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02041" w:rsidRPr="00CE3CBE" w:rsidRDefault="00041ACD" w:rsidP="008D2FE8">
      <w:pPr>
        <w:spacing w:line="23" w:lineRule="atLeast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E3CBE">
        <w:rPr>
          <w:rFonts w:ascii="Times New Roman" w:hAnsi="Times New Roman" w:cs="Times New Roman"/>
          <w:sz w:val="28"/>
          <w:szCs w:val="28"/>
          <w:lang w:val="ru-RU"/>
        </w:rPr>
        <w:t>МИНИСТЕРСТВО ЗДРАВООХРАНЕНИЯ РЕСПУБЛИКИ КАЗАХСТАН</w:t>
      </w:r>
    </w:p>
    <w:p w:rsidR="00041ACD" w:rsidRPr="00CE3CBE" w:rsidRDefault="00041ACD" w:rsidP="008D2FE8">
      <w:pPr>
        <w:spacing w:line="23" w:lineRule="atLeast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E3CBE">
        <w:rPr>
          <w:rFonts w:ascii="Times New Roman" w:hAnsi="Times New Roman" w:cs="Times New Roman"/>
          <w:sz w:val="28"/>
          <w:szCs w:val="28"/>
          <w:lang w:val="ru-RU"/>
        </w:rPr>
        <w:t>РЕСПУБЛИКАНСКИЙ ЦЕНТР РАЗВИТИЯ ЗДРАВООХРАНЕНИЯ</w:t>
      </w:r>
    </w:p>
    <w:p w:rsidR="00D02041" w:rsidRPr="00CE3CBE" w:rsidRDefault="00D02041" w:rsidP="008D2FE8">
      <w:pPr>
        <w:spacing w:line="23" w:lineRule="atLeast"/>
        <w:rPr>
          <w:rFonts w:ascii="Times New Roman" w:hAnsi="Times New Roman" w:cs="Times New Roman"/>
          <w:sz w:val="28"/>
          <w:szCs w:val="28"/>
          <w:lang w:val="ru-RU"/>
        </w:rPr>
      </w:pPr>
    </w:p>
    <w:p w:rsidR="00D02041" w:rsidRPr="00CE3CBE" w:rsidRDefault="00D02041" w:rsidP="008D2FE8">
      <w:pPr>
        <w:spacing w:line="23" w:lineRule="atLeast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h.ax7jo1a7ob01" w:colFirst="0" w:colLast="0"/>
      <w:bookmarkEnd w:id="0"/>
    </w:p>
    <w:p w:rsidR="00D02041" w:rsidRPr="00CE3CBE" w:rsidRDefault="00D02041" w:rsidP="008D2FE8">
      <w:pPr>
        <w:spacing w:line="23" w:lineRule="atLeast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D02041" w:rsidRPr="00CE3CBE" w:rsidRDefault="00D02041" w:rsidP="008D2FE8">
      <w:pPr>
        <w:spacing w:line="23" w:lineRule="atLeast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D02041" w:rsidRPr="00CE3CBE" w:rsidRDefault="00D02041" w:rsidP="008D2FE8">
      <w:pPr>
        <w:spacing w:line="23" w:lineRule="atLeast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D5BAB" w:rsidRDefault="000D5BAB" w:rsidP="008D2FE8">
      <w:pPr>
        <w:spacing w:line="23" w:lineRule="atLeast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A4B93" w:rsidRDefault="00DA4B93" w:rsidP="008D2FE8">
      <w:pPr>
        <w:spacing w:line="23" w:lineRule="atLeast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A4B93" w:rsidRDefault="00DA4B93" w:rsidP="008D2FE8">
      <w:pPr>
        <w:spacing w:line="23" w:lineRule="atLeast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A4B93" w:rsidRDefault="00DA4B93" w:rsidP="008D2FE8">
      <w:pPr>
        <w:spacing w:line="23" w:lineRule="atLeast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A4B93" w:rsidRPr="00CE3CBE" w:rsidRDefault="00DA4B93" w:rsidP="008D2FE8">
      <w:pPr>
        <w:spacing w:line="23" w:lineRule="atLeast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75BFD" w:rsidRPr="00CE3CBE" w:rsidRDefault="00E75BFD" w:rsidP="008D2FE8">
      <w:pPr>
        <w:spacing w:line="23" w:lineRule="atLeast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75BFD" w:rsidRPr="00CE3CBE" w:rsidRDefault="00E75BFD" w:rsidP="008D2FE8">
      <w:pPr>
        <w:spacing w:line="23" w:lineRule="atLeast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75BFD" w:rsidRPr="00CE3CBE" w:rsidRDefault="00E75BFD" w:rsidP="008D2FE8">
      <w:pPr>
        <w:spacing w:line="23" w:lineRule="atLeast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41ACD" w:rsidRPr="00CE3CBE" w:rsidRDefault="00041ACD" w:rsidP="008D2FE8">
      <w:pPr>
        <w:spacing w:line="23" w:lineRule="atLeast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02041" w:rsidRPr="00CE3CBE" w:rsidRDefault="00C34F05" w:rsidP="00DA4B9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E3CBE">
        <w:rPr>
          <w:rFonts w:ascii="Times New Roman" w:hAnsi="Times New Roman" w:cs="Times New Roman"/>
          <w:b/>
          <w:sz w:val="28"/>
          <w:szCs w:val="28"/>
          <w:lang w:val="ru-RU"/>
        </w:rPr>
        <w:t>РУКОВОДСТВО</w:t>
      </w:r>
    </w:p>
    <w:p w:rsidR="00D02041" w:rsidRPr="00CE3CBE" w:rsidRDefault="00C13B1F" w:rsidP="00DA4B9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E3CBE">
        <w:rPr>
          <w:rFonts w:ascii="Times New Roman" w:hAnsi="Times New Roman" w:cs="Times New Roman"/>
          <w:b/>
          <w:sz w:val="28"/>
          <w:szCs w:val="28"/>
          <w:lang w:val="ru-RU"/>
        </w:rPr>
        <w:t>ПО КЛИНИЧЕСКОЙ ПРАКТИКЕ</w:t>
      </w:r>
    </w:p>
    <w:p w:rsidR="00D02041" w:rsidRPr="00CE3CBE" w:rsidRDefault="00966EF9" w:rsidP="00DA4B9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E3CBE">
        <w:rPr>
          <w:rFonts w:ascii="Times New Roman" w:hAnsi="Times New Roman" w:cs="Times New Roman"/>
          <w:b/>
          <w:sz w:val="28"/>
          <w:szCs w:val="28"/>
          <w:lang w:val="ru-RU"/>
        </w:rPr>
        <w:t>СТУДЕНТОВ ПРИКЛАДНОГО</w:t>
      </w:r>
      <w:r w:rsidR="00140414" w:rsidRPr="00CE3CB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И АКАДЕМИЧЕСКОГО</w:t>
      </w:r>
      <w:r w:rsidR="00C13B1F" w:rsidRPr="00CE3CB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БАКАЛАВРИАТА</w:t>
      </w:r>
    </w:p>
    <w:p w:rsidR="00D02041" w:rsidRPr="00CE3CBE" w:rsidRDefault="00C13B1F" w:rsidP="00DA4B9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E3CBE">
        <w:rPr>
          <w:rFonts w:ascii="Times New Roman" w:hAnsi="Times New Roman" w:cs="Times New Roman"/>
          <w:b/>
          <w:sz w:val="28"/>
          <w:szCs w:val="28"/>
          <w:lang w:val="ru-RU"/>
        </w:rPr>
        <w:t>ПО СПЕЦИАЛЬНОСТИ “СЕСТРИНСКОЕ ДЕЛО” В КАЗАХСТАНЕ</w:t>
      </w:r>
    </w:p>
    <w:p w:rsidR="00D02041" w:rsidRPr="00CE3CBE" w:rsidRDefault="00D02041" w:rsidP="00DA4B9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02041" w:rsidRPr="00CE3CBE" w:rsidRDefault="00D02041" w:rsidP="00DA4B9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02041" w:rsidRPr="00CE3CBE" w:rsidRDefault="00D02041" w:rsidP="00DA4B9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D02041" w:rsidRPr="00CE3CBE" w:rsidRDefault="00D02041" w:rsidP="008D2FE8">
      <w:pPr>
        <w:spacing w:line="23" w:lineRule="atLeast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D02041" w:rsidRPr="00CE3CBE" w:rsidRDefault="00D02041" w:rsidP="008D2FE8">
      <w:pPr>
        <w:spacing w:line="23" w:lineRule="atLeast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D02041" w:rsidRPr="00CE3CBE" w:rsidRDefault="00D02041" w:rsidP="008D2FE8">
      <w:pPr>
        <w:spacing w:line="23" w:lineRule="atLeast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D02041" w:rsidRPr="00CE3CBE" w:rsidRDefault="00D02041" w:rsidP="008D2FE8">
      <w:pPr>
        <w:spacing w:line="23" w:lineRule="atLeast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F73A5B" w:rsidRPr="00CE3CBE" w:rsidRDefault="00F73A5B" w:rsidP="008D2FE8">
      <w:pPr>
        <w:spacing w:line="23" w:lineRule="atLeast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F73A5B" w:rsidRPr="00CE3CBE" w:rsidRDefault="00F73A5B" w:rsidP="008D2FE8">
      <w:pPr>
        <w:spacing w:line="23" w:lineRule="atLeast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F73A5B" w:rsidRPr="00CE3CBE" w:rsidRDefault="00F73A5B" w:rsidP="008D2FE8">
      <w:pPr>
        <w:spacing w:line="23" w:lineRule="atLeast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F73A5B" w:rsidRPr="00CE3CBE" w:rsidRDefault="00F73A5B" w:rsidP="008D2FE8">
      <w:pPr>
        <w:spacing w:line="23" w:lineRule="atLeast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F73A5B" w:rsidRPr="00CE3CBE" w:rsidRDefault="00F73A5B" w:rsidP="008D2FE8">
      <w:pPr>
        <w:spacing w:line="23" w:lineRule="atLeast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83E2C" w:rsidRPr="00CE3CBE" w:rsidRDefault="00C83E2C" w:rsidP="008D2FE8">
      <w:pPr>
        <w:spacing w:line="23" w:lineRule="atLeast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83E2C" w:rsidRPr="00CE3CBE" w:rsidRDefault="00C83E2C" w:rsidP="008D2FE8">
      <w:pPr>
        <w:spacing w:line="23" w:lineRule="atLeast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1E04A5" w:rsidRDefault="00DA4B93" w:rsidP="008D2FE8">
      <w:pPr>
        <w:spacing w:line="23" w:lineRule="atLeast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Астана, </w:t>
      </w:r>
      <w:r w:rsidR="00014913" w:rsidRPr="00CE3CBE">
        <w:rPr>
          <w:rFonts w:ascii="Times New Roman" w:hAnsi="Times New Roman" w:cs="Times New Roman"/>
          <w:sz w:val="28"/>
          <w:szCs w:val="28"/>
          <w:lang w:val="ru-RU"/>
        </w:rPr>
        <w:t>201</w:t>
      </w:r>
      <w:r w:rsidR="00720909" w:rsidRPr="00CE3CBE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4535DD" w:rsidRPr="00CE3CBE">
        <w:rPr>
          <w:rFonts w:ascii="Times New Roman" w:hAnsi="Times New Roman" w:cs="Times New Roman"/>
          <w:sz w:val="28"/>
          <w:szCs w:val="28"/>
          <w:lang w:val="ru-RU"/>
        </w:rPr>
        <w:t xml:space="preserve"> г.</w:t>
      </w:r>
    </w:p>
    <w:p w:rsidR="00DA4B93" w:rsidRPr="00CE3CBE" w:rsidRDefault="00DA4B93" w:rsidP="008D2FE8">
      <w:pPr>
        <w:spacing w:line="23" w:lineRule="atLeast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047581" w:rsidRDefault="00047581" w:rsidP="00CE3CBE">
      <w:pPr>
        <w:spacing w:line="23" w:lineRule="atLeast"/>
        <w:ind w:firstLine="709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041ACD" w:rsidRPr="00593A82" w:rsidRDefault="00041ACD" w:rsidP="00CE3CBE">
      <w:pPr>
        <w:spacing w:line="23" w:lineRule="atLeast"/>
        <w:ind w:firstLine="709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593A82">
        <w:rPr>
          <w:rFonts w:ascii="Times New Roman" w:hAnsi="Times New Roman" w:cs="Times New Roman"/>
          <w:b/>
          <w:sz w:val="26"/>
          <w:szCs w:val="26"/>
          <w:lang w:val="ru-RU"/>
        </w:rPr>
        <w:lastRenderedPageBreak/>
        <w:t>УДК:</w:t>
      </w:r>
    </w:p>
    <w:p w:rsidR="001E04A5" w:rsidRPr="00593A82" w:rsidRDefault="00041ACD" w:rsidP="00CE3CBE">
      <w:pPr>
        <w:spacing w:line="23" w:lineRule="atLeast"/>
        <w:ind w:firstLine="709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593A82">
        <w:rPr>
          <w:rFonts w:ascii="Times New Roman" w:hAnsi="Times New Roman" w:cs="Times New Roman"/>
          <w:b/>
          <w:sz w:val="26"/>
          <w:szCs w:val="26"/>
          <w:lang w:val="ru-RU"/>
        </w:rPr>
        <w:t>ББК:</w:t>
      </w:r>
    </w:p>
    <w:p w:rsidR="005D1485" w:rsidRPr="00593A82" w:rsidRDefault="005D1485" w:rsidP="00CE3CBE">
      <w:pPr>
        <w:spacing w:line="23" w:lineRule="atLeast"/>
        <w:ind w:firstLine="709"/>
        <w:rPr>
          <w:rFonts w:ascii="Times New Roman" w:hAnsi="Times New Roman" w:cs="Times New Roman"/>
          <w:sz w:val="26"/>
          <w:szCs w:val="26"/>
          <w:lang w:val="ru-RU"/>
        </w:rPr>
      </w:pPr>
    </w:p>
    <w:p w:rsidR="00C83E2C" w:rsidRPr="00593A82" w:rsidRDefault="005D1485" w:rsidP="00CE3CBE">
      <w:pPr>
        <w:spacing w:line="23" w:lineRule="atLeast"/>
        <w:ind w:firstLine="709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593A82">
        <w:rPr>
          <w:rFonts w:ascii="Times New Roman" w:hAnsi="Times New Roman" w:cs="Times New Roman"/>
          <w:b/>
          <w:sz w:val="26"/>
          <w:szCs w:val="26"/>
          <w:lang w:val="ru-RU"/>
        </w:rPr>
        <w:t>Разработчики</w:t>
      </w:r>
      <w:r w:rsidR="00C83E2C" w:rsidRPr="00593A82">
        <w:rPr>
          <w:rFonts w:ascii="Times New Roman" w:hAnsi="Times New Roman" w:cs="Times New Roman"/>
          <w:b/>
          <w:sz w:val="26"/>
          <w:szCs w:val="26"/>
          <w:lang w:val="ru-RU"/>
        </w:rPr>
        <w:t>:</w:t>
      </w:r>
    </w:p>
    <w:p w:rsidR="00C83E2C" w:rsidRPr="00593A82" w:rsidRDefault="00C83E2C" w:rsidP="00CE3CBE">
      <w:pPr>
        <w:spacing w:line="23" w:lineRule="atLeast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ru-RU"/>
        </w:rPr>
      </w:pPr>
      <w:r w:rsidRPr="00593A82">
        <w:rPr>
          <w:rFonts w:ascii="Times New Roman" w:hAnsi="Times New Roman" w:cs="Times New Roman"/>
          <w:sz w:val="26"/>
          <w:szCs w:val="26"/>
          <w:lang w:val="ru-RU"/>
        </w:rPr>
        <w:t xml:space="preserve">1. </w:t>
      </w:r>
      <w:r w:rsidRPr="00593A82">
        <w:rPr>
          <w:rFonts w:ascii="Times New Roman" w:hAnsi="Times New Roman" w:cs="Times New Roman"/>
          <w:sz w:val="26"/>
          <w:szCs w:val="26"/>
          <w:lang w:val="en-US"/>
        </w:rPr>
        <w:t>Johanna</w:t>
      </w:r>
      <w:r w:rsidR="00E75BFD" w:rsidRPr="00593A82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Pr="00593A82">
        <w:rPr>
          <w:rFonts w:ascii="Times New Roman" w:hAnsi="Times New Roman" w:cs="Times New Roman"/>
          <w:sz w:val="26"/>
          <w:szCs w:val="26"/>
          <w:lang w:val="en-US"/>
        </w:rPr>
        <w:t>Heikkila</w:t>
      </w:r>
      <w:proofErr w:type="spellEnd"/>
      <w:r w:rsidR="00511CC2" w:rsidRPr="00593A82">
        <w:rPr>
          <w:rFonts w:ascii="Times New Roman" w:hAnsi="Times New Roman" w:cs="Times New Roman"/>
          <w:sz w:val="26"/>
          <w:szCs w:val="26"/>
          <w:lang w:val="ru-RU"/>
        </w:rPr>
        <w:t xml:space="preserve">- </w:t>
      </w:r>
      <w:proofErr w:type="spellStart"/>
      <w:r w:rsidR="00511CC2" w:rsidRPr="00593A82">
        <w:rPr>
          <w:rFonts w:ascii="Times New Roman" w:hAnsi="Times New Roman" w:cs="Times New Roman"/>
          <w:sz w:val="26"/>
          <w:szCs w:val="26"/>
          <w:lang w:val="ru-RU"/>
        </w:rPr>
        <w:t>PhD</w:t>
      </w:r>
      <w:proofErr w:type="spellEnd"/>
      <w:r w:rsidR="004B426F" w:rsidRPr="00593A82">
        <w:rPr>
          <w:rFonts w:ascii="Times New Roman" w:hAnsi="Times New Roman" w:cs="Times New Roman"/>
          <w:sz w:val="26"/>
          <w:szCs w:val="26"/>
          <w:lang w:val="ru-RU"/>
        </w:rPr>
        <w:t>,</w:t>
      </w:r>
      <w:r w:rsidRPr="00593A82">
        <w:rPr>
          <w:rFonts w:ascii="Times New Roman" w:hAnsi="Times New Roman" w:cs="Times New Roman"/>
          <w:sz w:val="26"/>
          <w:szCs w:val="26"/>
        </w:rPr>
        <w:t xml:space="preserve"> старший советник университета прикладных наук </w:t>
      </w:r>
      <w:r w:rsidRPr="00593A82">
        <w:rPr>
          <w:rFonts w:ascii="Times New Roman" w:hAnsi="Times New Roman" w:cs="Times New Roman"/>
          <w:sz w:val="26"/>
          <w:szCs w:val="26"/>
          <w:lang w:val="en-US"/>
        </w:rPr>
        <w:t>JAMK</w:t>
      </w:r>
      <w:r w:rsidR="00511CC2" w:rsidRPr="00593A82">
        <w:rPr>
          <w:rFonts w:ascii="Times New Roman" w:hAnsi="Times New Roman" w:cs="Times New Roman"/>
          <w:sz w:val="26"/>
          <w:szCs w:val="26"/>
          <w:lang w:val="ru-RU"/>
        </w:rPr>
        <w:t xml:space="preserve">, </w:t>
      </w:r>
      <w:r w:rsidR="00511CC2" w:rsidRPr="00593A82">
        <w:rPr>
          <w:rFonts w:ascii="Times New Roman" w:hAnsi="Times New Roman" w:cs="Times New Roman"/>
          <w:sz w:val="26"/>
          <w:szCs w:val="26"/>
          <w:shd w:val="clear" w:color="auto" w:fill="FFFFFF"/>
        </w:rPr>
        <w:t>Финляндия</w:t>
      </w:r>
      <w:r w:rsidR="00F80360" w:rsidRPr="00593A82">
        <w:rPr>
          <w:rFonts w:ascii="Times New Roman" w:hAnsi="Times New Roman" w:cs="Times New Roman"/>
          <w:sz w:val="26"/>
          <w:szCs w:val="26"/>
          <w:shd w:val="clear" w:color="auto" w:fill="FFFFFF"/>
          <w:lang w:val="ru-RU"/>
        </w:rPr>
        <w:t>;</w:t>
      </w:r>
    </w:p>
    <w:p w:rsidR="00761091" w:rsidRPr="00593A82" w:rsidRDefault="00C83E2C" w:rsidP="00CE3CBE">
      <w:pPr>
        <w:spacing w:line="23" w:lineRule="atLeast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ru-RU"/>
        </w:rPr>
      </w:pPr>
      <w:r w:rsidRPr="00593A82">
        <w:rPr>
          <w:rFonts w:ascii="Times New Roman" w:hAnsi="Times New Roman" w:cs="Times New Roman"/>
          <w:sz w:val="26"/>
          <w:szCs w:val="26"/>
          <w:shd w:val="clear" w:color="auto" w:fill="FFFFFF"/>
          <w:lang w:val="ru-RU"/>
        </w:rPr>
        <w:t xml:space="preserve">2. </w:t>
      </w:r>
      <w:proofErr w:type="spellStart"/>
      <w:r w:rsidRPr="00593A82">
        <w:rPr>
          <w:rFonts w:ascii="Times New Roman" w:hAnsi="Times New Roman" w:cs="Times New Roman"/>
          <w:sz w:val="26"/>
          <w:szCs w:val="26"/>
          <w:lang w:val="en-US"/>
        </w:rPr>
        <w:t>Hannele</w:t>
      </w:r>
      <w:proofErr w:type="spellEnd"/>
      <w:r w:rsidR="00E75BFD" w:rsidRPr="00593A82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Pr="00593A82">
        <w:rPr>
          <w:rFonts w:ascii="Times New Roman" w:hAnsi="Times New Roman" w:cs="Times New Roman"/>
          <w:sz w:val="26"/>
          <w:szCs w:val="26"/>
          <w:lang w:val="en-US"/>
        </w:rPr>
        <w:t>Tiittanen</w:t>
      </w:r>
      <w:proofErr w:type="spellEnd"/>
      <w:r w:rsidR="004F1F6A" w:rsidRPr="00593A82">
        <w:rPr>
          <w:rFonts w:ascii="Times New Roman" w:hAnsi="Times New Roman" w:cs="Times New Roman"/>
          <w:sz w:val="26"/>
          <w:szCs w:val="26"/>
          <w:shd w:val="clear" w:color="auto" w:fill="FFFFFF"/>
          <w:lang w:val="ru-RU"/>
        </w:rPr>
        <w:t xml:space="preserve"> - </w:t>
      </w:r>
      <w:r w:rsidRPr="00593A82">
        <w:rPr>
          <w:rFonts w:ascii="Times New Roman" w:hAnsi="Times New Roman" w:cs="Times New Roman"/>
          <w:sz w:val="26"/>
          <w:szCs w:val="26"/>
          <w:shd w:val="clear" w:color="auto" w:fill="FFFFFF"/>
          <w:lang w:val="ru-RU"/>
        </w:rPr>
        <w:t>с</w:t>
      </w:r>
      <w:r w:rsidRPr="00593A8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тарший консультант, </w:t>
      </w:r>
      <w:r w:rsidRPr="00593A82">
        <w:rPr>
          <w:rFonts w:ascii="Times New Roman" w:hAnsi="Times New Roman" w:cs="Times New Roman"/>
          <w:sz w:val="26"/>
          <w:szCs w:val="26"/>
        </w:rPr>
        <w:t>магистр педагогических наук</w:t>
      </w:r>
      <w:r w:rsidR="004B426F" w:rsidRPr="00593A82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593A82">
        <w:rPr>
          <w:rFonts w:ascii="Times New Roman" w:hAnsi="Times New Roman" w:cs="Times New Roman"/>
          <w:sz w:val="26"/>
          <w:szCs w:val="26"/>
          <w:shd w:val="clear" w:color="auto" w:fill="FFFFFF"/>
        </w:rPr>
        <w:t>Университет прикладных наук Lahti, Финлянди</w:t>
      </w:r>
      <w:r w:rsidRPr="00593A82">
        <w:rPr>
          <w:rFonts w:ascii="Times New Roman" w:hAnsi="Times New Roman" w:cs="Times New Roman"/>
          <w:sz w:val="26"/>
          <w:szCs w:val="26"/>
          <w:shd w:val="clear" w:color="auto" w:fill="FFFFFF"/>
          <w:lang w:val="ru-RU"/>
        </w:rPr>
        <w:t>я</w:t>
      </w:r>
      <w:r w:rsidR="00F80360" w:rsidRPr="00593A82">
        <w:rPr>
          <w:rFonts w:ascii="Times New Roman" w:hAnsi="Times New Roman" w:cs="Times New Roman"/>
          <w:sz w:val="26"/>
          <w:szCs w:val="26"/>
          <w:shd w:val="clear" w:color="auto" w:fill="FFFFFF"/>
          <w:lang w:val="ru-RU"/>
        </w:rPr>
        <w:t>;</w:t>
      </w:r>
    </w:p>
    <w:p w:rsidR="00C83E2C" w:rsidRPr="005230B1" w:rsidRDefault="004F1F6A" w:rsidP="00CE3CBE">
      <w:pPr>
        <w:spacing w:line="23" w:lineRule="atLeast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230B1">
        <w:rPr>
          <w:rFonts w:ascii="Times New Roman" w:hAnsi="Times New Roman" w:cs="Times New Roman"/>
          <w:sz w:val="26"/>
          <w:szCs w:val="26"/>
          <w:shd w:val="clear" w:color="auto" w:fill="FFFFFF"/>
          <w:lang w:val="ru-RU"/>
        </w:rPr>
        <w:t xml:space="preserve">3. </w:t>
      </w:r>
      <w:proofErr w:type="gramStart"/>
      <w:r w:rsidR="00DA4B93" w:rsidRPr="005230B1">
        <w:rPr>
          <w:rFonts w:ascii="Times New Roman" w:hAnsi="Times New Roman" w:cs="Times New Roman"/>
          <w:sz w:val="26"/>
          <w:szCs w:val="26"/>
          <w:shd w:val="clear" w:color="auto" w:fill="FFFFFF"/>
          <w:lang w:val="ru-RU"/>
        </w:rPr>
        <w:t>Рабочая группа -</w:t>
      </w:r>
      <w:r w:rsidR="0026585F" w:rsidRPr="005230B1">
        <w:rPr>
          <w:rFonts w:ascii="Times New Roman" w:hAnsi="Times New Roman" w:cs="Times New Roman"/>
          <w:sz w:val="26"/>
          <w:szCs w:val="26"/>
          <w:shd w:val="clear" w:color="auto" w:fill="FFFFFF"/>
          <w:lang w:val="ru-RU"/>
        </w:rPr>
        <w:t xml:space="preserve"> представител</w:t>
      </w:r>
      <w:r w:rsidR="00DA4B93" w:rsidRPr="005230B1">
        <w:rPr>
          <w:rFonts w:ascii="Times New Roman" w:hAnsi="Times New Roman" w:cs="Times New Roman"/>
          <w:sz w:val="26"/>
          <w:szCs w:val="26"/>
          <w:shd w:val="clear" w:color="auto" w:fill="FFFFFF"/>
          <w:lang w:val="ru-RU"/>
        </w:rPr>
        <w:t>и</w:t>
      </w:r>
      <w:r w:rsidR="0026585F" w:rsidRPr="005230B1">
        <w:rPr>
          <w:rFonts w:ascii="Times New Roman" w:hAnsi="Times New Roman" w:cs="Times New Roman"/>
          <w:sz w:val="26"/>
          <w:szCs w:val="26"/>
          <w:shd w:val="clear" w:color="auto" w:fill="FFFFFF"/>
          <w:lang w:val="ru-RU"/>
        </w:rPr>
        <w:t xml:space="preserve"> РГП «Республиканский центр развития здравоохранения, </w:t>
      </w:r>
      <w:r w:rsidR="00C83E2C" w:rsidRPr="005230B1">
        <w:rPr>
          <w:rFonts w:ascii="Times New Roman" w:hAnsi="Times New Roman" w:cs="Times New Roman"/>
          <w:sz w:val="26"/>
          <w:szCs w:val="26"/>
        </w:rPr>
        <w:t>ТОО «Республиканский высший медицинский колледж»</w:t>
      </w:r>
      <w:r w:rsidRPr="005230B1">
        <w:rPr>
          <w:rFonts w:ascii="Times New Roman" w:hAnsi="Times New Roman" w:cs="Times New Roman"/>
          <w:sz w:val="26"/>
          <w:szCs w:val="26"/>
          <w:lang w:val="ru-RU"/>
        </w:rPr>
        <w:t xml:space="preserve">, </w:t>
      </w:r>
      <w:r w:rsidR="00C83E2C" w:rsidRPr="005230B1">
        <w:rPr>
          <w:rFonts w:ascii="Times New Roman" w:hAnsi="Times New Roman" w:cs="Times New Roman"/>
          <w:sz w:val="26"/>
          <w:szCs w:val="26"/>
        </w:rPr>
        <w:t>ГКП на ПХВ "Высший медицинский колледж" акимата г.</w:t>
      </w:r>
      <w:r w:rsidR="004B426F" w:rsidRPr="005230B1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C83E2C" w:rsidRPr="005230B1">
        <w:rPr>
          <w:rFonts w:ascii="Times New Roman" w:hAnsi="Times New Roman" w:cs="Times New Roman"/>
          <w:sz w:val="26"/>
          <w:szCs w:val="26"/>
        </w:rPr>
        <w:t>Астана</w:t>
      </w:r>
      <w:r w:rsidR="007A5C96" w:rsidRPr="005230B1">
        <w:rPr>
          <w:rFonts w:ascii="Times New Roman" w:hAnsi="Times New Roman" w:cs="Times New Roman"/>
          <w:sz w:val="26"/>
          <w:szCs w:val="26"/>
          <w:lang w:val="ru-RU"/>
        </w:rPr>
        <w:t xml:space="preserve">, </w:t>
      </w:r>
      <w:r w:rsidR="00C83E2C" w:rsidRPr="005230B1">
        <w:rPr>
          <w:rFonts w:ascii="Times New Roman" w:hAnsi="Times New Roman" w:cs="Times New Roman"/>
          <w:sz w:val="26"/>
          <w:szCs w:val="26"/>
        </w:rPr>
        <w:t>ГККП "Кокшетауский высший медицинский колледж"</w:t>
      </w:r>
      <w:r w:rsidR="007A5C96" w:rsidRPr="005230B1">
        <w:rPr>
          <w:rFonts w:ascii="Times New Roman" w:hAnsi="Times New Roman" w:cs="Times New Roman"/>
          <w:sz w:val="26"/>
          <w:szCs w:val="26"/>
          <w:lang w:val="ru-RU"/>
        </w:rPr>
        <w:t xml:space="preserve">, </w:t>
      </w:r>
      <w:r w:rsidR="007A5C96" w:rsidRPr="005230B1">
        <w:rPr>
          <w:rFonts w:ascii="Times New Roman" w:hAnsi="Times New Roman" w:cs="Times New Roman"/>
          <w:sz w:val="26"/>
          <w:szCs w:val="26"/>
        </w:rPr>
        <w:t>ГККП</w:t>
      </w:r>
      <w:r w:rsidR="004B426F" w:rsidRPr="005230B1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C83E2C" w:rsidRPr="005230B1">
        <w:rPr>
          <w:rFonts w:ascii="Times New Roman" w:hAnsi="Times New Roman" w:cs="Times New Roman"/>
          <w:sz w:val="26"/>
          <w:szCs w:val="26"/>
        </w:rPr>
        <w:t>«Кызылординский медицинский высший колледж»</w:t>
      </w:r>
      <w:r w:rsidR="007A5C96" w:rsidRPr="005230B1">
        <w:rPr>
          <w:rFonts w:ascii="Times New Roman" w:hAnsi="Times New Roman" w:cs="Times New Roman"/>
          <w:sz w:val="26"/>
          <w:szCs w:val="26"/>
          <w:lang w:val="ru-RU"/>
        </w:rPr>
        <w:t xml:space="preserve">, </w:t>
      </w:r>
      <w:r w:rsidR="00C83E2C" w:rsidRPr="005230B1">
        <w:rPr>
          <w:rFonts w:ascii="Times New Roman" w:hAnsi="Times New Roman" w:cs="Times New Roman"/>
          <w:sz w:val="26"/>
          <w:szCs w:val="26"/>
        </w:rPr>
        <w:t>ГКП на ПХВ «Павлодарский медицинский высший колледж»</w:t>
      </w:r>
      <w:r w:rsidR="007A5C96" w:rsidRPr="005230B1">
        <w:rPr>
          <w:rFonts w:ascii="Times New Roman" w:hAnsi="Times New Roman" w:cs="Times New Roman"/>
          <w:sz w:val="26"/>
          <w:szCs w:val="26"/>
          <w:lang w:val="ru-RU"/>
        </w:rPr>
        <w:t xml:space="preserve">, </w:t>
      </w:r>
      <w:r w:rsidR="00C83E2C" w:rsidRPr="005230B1">
        <w:rPr>
          <w:rFonts w:ascii="Times New Roman" w:hAnsi="Times New Roman" w:cs="Times New Roman"/>
          <w:sz w:val="26"/>
          <w:szCs w:val="26"/>
        </w:rPr>
        <w:t>ГККП «Западно-Казахстанский высший медицинский колледж»</w:t>
      </w:r>
      <w:r w:rsidR="00DA4B93" w:rsidRPr="005230B1">
        <w:rPr>
          <w:rFonts w:ascii="Times New Roman" w:hAnsi="Times New Roman" w:cs="Times New Roman"/>
          <w:sz w:val="26"/>
          <w:szCs w:val="26"/>
          <w:lang w:val="ru-RU"/>
        </w:rPr>
        <w:t>,</w:t>
      </w:r>
      <w:r w:rsidR="0026585F" w:rsidRPr="005230B1">
        <w:rPr>
          <w:rFonts w:ascii="Times New Roman" w:hAnsi="Times New Roman" w:cs="Times New Roman"/>
          <w:sz w:val="26"/>
          <w:szCs w:val="26"/>
          <w:lang w:val="ru-RU"/>
        </w:rPr>
        <w:t xml:space="preserve"> главны</w:t>
      </w:r>
      <w:r w:rsidR="00DA4B93" w:rsidRPr="005230B1">
        <w:rPr>
          <w:rFonts w:ascii="Times New Roman" w:hAnsi="Times New Roman" w:cs="Times New Roman"/>
          <w:sz w:val="26"/>
          <w:szCs w:val="26"/>
          <w:lang w:val="ru-RU"/>
        </w:rPr>
        <w:t>е и</w:t>
      </w:r>
      <w:r w:rsidR="0026585F" w:rsidRPr="005230B1">
        <w:rPr>
          <w:rFonts w:ascii="Times New Roman" w:hAnsi="Times New Roman" w:cs="Times New Roman"/>
          <w:sz w:val="26"/>
          <w:szCs w:val="26"/>
          <w:lang w:val="ru-RU"/>
        </w:rPr>
        <w:t xml:space="preserve"> старши</w:t>
      </w:r>
      <w:r w:rsidR="00DA4B93" w:rsidRPr="005230B1">
        <w:rPr>
          <w:rFonts w:ascii="Times New Roman" w:hAnsi="Times New Roman" w:cs="Times New Roman"/>
          <w:sz w:val="26"/>
          <w:szCs w:val="26"/>
          <w:lang w:val="ru-RU"/>
        </w:rPr>
        <w:t>е</w:t>
      </w:r>
      <w:r w:rsidR="0026585F" w:rsidRPr="005230B1">
        <w:rPr>
          <w:rFonts w:ascii="Times New Roman" w:hAnsi="Times New Roman" w:cs="Times New Roman"/>
          <w:sz w:val="26"/>
          <w:szCs w:val="26"/>
          <w:lang w:val="ru-RU"/>
        </w:rPr>
        <w:t xml:space="preserve"> медицински</w:t>
      </w:r>
      <w:r w:rsidR="00DA4B93" w:rsidRPr="005230B1">
        <w:rPr>
          <w:rFonts w:ascii="Times New Roman" w:hAnsi="Times New Roman" w:cs="Times New Roman"/>
          <w:sz w:val="26"/>
          <w:szCs w:val="26"/>
          <w:lang w:val="ru-RU"/>
        </w:rPr>
        <w:t>е</w:t>
      </w:r>
      <w:r w:rsidR="0026585F" w:rsidRPr="005230B1">
        <w:rPr>
          <w:rFonts w:ascii="Times New Roman" w:hAnsi="Times New Roman" w:cs="Times New Roman"/>
          <w:sz w:val="26"/>
          <w:szCs w:val="26"/>
          <w:lang w:val="ru-RU"/>
        </w:rPr>
        <w:t xml:space="preserve"> сестр</w:t>
      </w:r>
      <w:r w:rsidR="00DA4B93" w:rsidRPr="005230B1">
        <w:rPr>
          <w:rFonts w:ascii="Times New Roman" w:hAnsi="Times New Roman" w:cs="Times New Roman"/>
          <w:sz w:val="26"/>
          <w:szCs w:val="26"/>
          <w:lang w:val="ru-RU"/>
        </w:rPr>
        <w:t>ы</w:t>
      </w:r>
      <w:r w:rsidR="0026585F" w:rsidRPr="005230B1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4B426F" w:rsidRPr="005230B1">
        <w:rPr>
          <w:rFonts w:ascii="Times New Roman" w:hAnsi="Times New Roman" w:cs="Times New Roman"/>
          <w:sz w:val="26"/>
          <w:szCs w:val="26"/>
          <w:lang w:val="ru-RU"/>
        </w:rPr>
        <w:t xml:space="preserve"> медицинских организаци</w:t>
      </w:r>
      <w:r w:rsidR="00DA4B93" w:rsidRPr="005230B1">
        <w:rPr>
          <w:rFonts w:ascii="Times New Roman" w:hAnsi="Times New Roman" w:cs="Times New Roman"/>
          <w:sz w:val="26"/>
          <w:szCs w:val="26"/>
          <w:lang w:val="ru-RU"/>
        </w:rPr>
        <w:t>й</w:t>
      </w:r>
      <w:r w:rsidR="004B426F" w:rsidRPr="005230B1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7A5C96" w:rsidRPr="005230B1">
        <w:rPr>
          <w:rFonts w:ascii="Times New Roman" w:hAnsi="Times New Roman" w:cs="Times New Roman"/>
          <w:sz w:val="26"/>
          <w:szCs w:val="26"/>
          <w:lang w:val="ru-RU"/>
        </w:rPr>
        <w:t xml:space="preserve"> шести регионов </w:t>
      </w:r>
      <w:r w:rsidR="00DA4B93" w:rsidRPr="005230B1">
        <w:rPr>
          <w:rFonts w:ascii="Times New Roman" w:hAnsi="Times New Roman" w:cs="Times New Roman"/>
          <w:sz w:val="26"/>
          <w:szCs w:val="26"/>
          <w:lang w:val="ru-RU"/>
        </w:rPr>
        <w:t>Казахстана</w:t>
      </w:r>
      <w:r w:rsidR="007A5C96" w:rsidRPr="005230B1">
        <w:rPr>
          <w:rFonts w:ascii="Times New Roman" w:hAnsi="Times New Roman" w:cs="Times New Roman"/>
          <w:sz w:val="26"/>
          <w:szCs w:val="26"/>
          <w:lang w:val="ru-RU"/>
        </w:rPr>
        <w:t>.</w:t>
      </w:r>
      <w:proofErr w:type="gramEnd"/>
    </w:p>
    <w:p w:rsidR="0026585F" w:rsidRPr="00593A82" w:rsidRDefault="0026585F" w:rsidP="00CE3CBE">
      <w:pPr>
        <w:spacing w:line="23" w:lineRule="atLeast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  <w:shd w:val="clear" w:color="auto" w:fill="FFFFFF"/>
          <w:lang w:val="ru-RU"/>
        </w:rPr>
      </w:pPr>
    </w:p>
    <w:p w:rsidR="00F80360" w:rsidRPr="00047581" w:rsidRDefault="00041ACD" w:rsidP="00047581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047581">
        <w:rPr>
          <w:rFonts w:ascii="Times New Roman" w:hAnsi="Times New Roman" w:cs="Times New Roman"/>
          <w:b/>
          <w:sz w:val="26"/>
          <w:szCs w:val="26"/>
          <w:lang w:val="ru-RU"/>
        </w:rPr>
        <w:t>Рецензенты:</w:t>
      </w:r>
    </w:p>
    <w:p w:rsidR="00AD09E8" w:rsidRPr="00047581" w:rsidRDefault="00F80360" w:rsidP="00047581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47581">
        <w:rPr>
          <w:rFonts w:ascii="Times New Roman" w:hAnsi="Times New Roman" w:cs="Times New Roman"/>
          <w:sz w:val="26"/>
          <w:szCs w:val="26"/>
          <w:lang w:val="ru-RU"/>
        </w:rPr>
        <w:t>1.</w:t>
      </w:r>
      <w:r w:rsidRPr="00047581">
        <w:rPr>
          <w:rFonts w:ascii="Times New Roman" w:hAnsi="Times New Roman" w:cs="Times New Roman"/>
          <w:b/>
          <w:sz w:val="26"/>
          <w:szCs w:val="26"/>
          <w:lang w:val="ru-RU"/>
        </w:rPr>
        <w:t xml:space="preserve"> </w:t>
      </w:r>
      <w:r w:rsidRPr="00047581">
        <w:rPr>
          <w:rFonts w:ascii="Times New Roman" w:hAnsi="Times New Roman" w:cs="Times New Roman"/>
          <w:sz w:val="26"/>
          <w:szCs w:val="26"/>
        </w:rPr>
        <w:t>Абзалова Роза Абзаловна, Председатель Правления Национальной Ассоциации «Primary Health Care», д.м.н.</w:t>
      </w:r>
      <w:r w:rsidRPr="00047581">
        <w:rPr>
          <w:rFonts w:ascii="Times New Roman" w:hAnsi="Times New Roman" w:cs="Times New Roman"/>
          <w:sz w:val="26"/>
          <w:szCs w:val="26"/>
          <w:lang w:val="ru-RU"/>
        </w:rPr>
        <w:t xml:space="preserve">, </w:t>
      </w:r>
      <w:r w:rsidRPr="00047581">
        <w:rPr>
          <w:rFonts w:ascii="Times New Roman" w:hAnsi="Times New Roman" w:cs="Times New Roman"/>
          <w:sz w:val="26"/>
          <w:szCs w:val="26"/>
        </w:rPr>
        <w:t>профессор</w:t>
      </w:r>
      <w:r w:rsidRPr="00047581">
        <w:rPr>
          <w:rFonts w:ascii="Times New Roman" w:hAnsi="Times New Roman" w:cs="Times New Roman"/>
          <w:sz w:val="26"/>
          <w:szCs w:val="26"/>
          <w:lang w:val="ru-RU"/>
        </w:rPr>
        <w:t>;</w:t>
      </w:r>
    </w:p>
    <w:p w:rsidR="00C83E2C" w:rsidRPr="00047581" w:rsidRDefault="00F80360" w:rsidP="00047581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047581">
        <w:rPr>
          <w:rFonts w:ascii="Times New Roman" w:hAnsi="Times New Roman" w:cs="Times New Roman"/>
          <w:sz w:val="26"/>
          <w:szCs w:val="26"/>
          <w:lang w:val="ru-RU"/>
        </w:rPr>
        <w:t>2. Абдрахманова Айгуль Орта</w:t>
      </w:r>
      <w:r w:rsidR="006E603E" w:rsidRPr="00047581">
        <w:rPr>
          <w:rFonts w:ascii="Times New Roman" w:hAnsi="Times New Roman" w:cs="Times New Roman"/>
          <w:sz w:val="26"/>
          <w:szCs w:val="26"/>
          <w:lang w:val="ru-RU"/>
        </w:rPr>
        <w:t>й</w:t>
      </w:r>
      <w:r w:rsidRPr="00047581">
        <w:rPr>
          <w:rFonts w:ascii="Times New Roman" w:hAnsi="Times New Roman" w:cs="Times New Roman"/>
          <w:sz w:val="26"/>
          <w:szCs w:val="26"/>
          <w:lang w:val="ru-RU"/>
        </w:rPr>
        <w:t xml:space="preserve">евна, главный эксперт </w:t>
      </w:r>
      <w:proofErr w:type="gramStart"/>
      <w:r w:rsidRPr="00047581">
        <w:rPr>
          <w:rFonts w:ascii="Times New Roman" w:hAnsi="Times New Roman" w:cs="Times New Roman"/>
          <w:sz w:val="26"/>
          <w:szCs w:val="26"/>
          <w:lang w:val="ru-RU"/>
        </w:rPr>
        <w:t>отдела развития медицинского образования Центра развития медицинского образования</w:t>
      </w:r>
      <w:proofErr w:type="gramEnd"/>
      <w:r w:rsidRPr="00047581">
        <w:rPr>
          <w:rFonts w:ascii="Times New Roman" w:hAnsi="Times New Roman" w:cs="Times New Roman"/>
          <w:sz w:val="26"/>
          <w:szCs w:val="26"/>
          <w:lang w:val="ru-RU"/>
        </w:rPr>
        <w:t xml:space="preserve"> и науки, к.м.н., доцент.</w:t>
      </w:r>
    </w:p>
    <w:p w:rsidR="005D1485" w:rsidRPr="00047581" w:rsidRDefault="005D1485" w:rsidP="00047581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5D1485" w:rsidRPr="00047581" w:rsidRDefault="005D1485" w:rsidP="00047581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47581">
        <w:rPr>
          <w:rFonts w:ascii="Times New Roman" w:hAnsi="Times New Roman" w:cs="Times New Roman"/>
          <w:sz w:val="26"/>
          <w:szCs w:val="26"/>
          <w:lang w:val="ru-RU"/>
        </w:rPr>
        <w:t>Руководство по клинической практике студентов прикладного и академического бакалавриата по специальности “Сестринское дело” в Казахстане, Астана, 2019, ….. с.</w:t>
      </w:r>
    </w:p>
    <w:p w:rsidR="005D1485" w:rsidRPr="00047581" w:rsidRDefault="005D1485" w:rsidP="00047581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5D1485" w:rsidRPr="00047581" w:rsidRDefault="00041ACD" w:rsidP="00047581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047581">
        <w:rPr>
          <w:rFonts w:ascii="Times New Roman" w:hAnsi="Times New Roman" w:cs="Times New Roman"/>
          <w:b/>
          <w:sz w:val="26"/>
          <w:szCs w:val="26"/>
          <w:lang w:val="en-US"/>
        </w:rPr>
        <w:t>ISBN</w:t>
      </w:r>
    </w:p>
    <w:p w:rsidR="00047581" w:rsidRPr="00047581" w:rsidRDefault="00C54AD9" w:rsidP="00047581">
      <w:pPr>
        <w:spacing w:line="240" w:lineRule="auto"/>
        <w:ind w:firstLine="720"/>
        <w:jc w:val="both"/>
        <w:rPr>
          <w:rFonts w:ascii="Times New Roman" w:hAnsi="Times New Roman" w:cs="Times New Roman"/>
          <w:color w:val="auto"/>
          <w:sz w:val="26"/>
          <w:szCs w:val="26"/>
          <w:lang w:val="ru-RU"/>
        </w:rPr>
      </w:pPr>
      <w:proofErr w:type="gramStart"/>
      <w:r w:rsidRPr="00047581">
        <w:rPr>
          <w:rFonts w:ascii="Times New Roman" w:hAnsi="Times New Roman" w:cs="Times New Roman"/>
          <w:color w:val="auto"/>
          <w:sz w:val="26"/>
          <w:szCs w:val="26"/>
          <w:lang w:val="ru-RU"/>
        </w:rPr>
        <w:t xml:space="preserve">Данное </w:t>
      </w:r>
      <w:r w:rsidR="00501474" w:rsidRPr="00047581">
        <w:rPr>
          <w:rFonts w:ascii="Times New Roman" w:hAnsi="Times New Roman" w:cs="Times New Roman"/>
          <w:color w:val="auto"/>
          <w:sz w:val="26"/>
          <w:szCs w:val="26"/>
        </w:rPr>
        <w:t>Руководство устанавлива</w:t>
      </w:r>
      <w:proofErr w:type="spellStart"/>
      <w:r w:rsidR="00501474" w:rsidRPr="00047581">
        <w:rPr>
          <w:rFonts w:ascii="Times New Roman" w:hAnsi="Times New Roman" w:cs="Times New Roman"/>
          <w:color w:val="auto"/>
          <w:sz w:val="26"/>
          <w:szCs w:val="26"/>
          <w:lang w:val="ru-RU"/>
        </w:rPr>
        <w:t>ет</w:t>
      </w:r>
      <w:proofErr w:type="spellEnd"/>
      <w:r w:rsidR="00501474" w:rsidRPr="00047581">
        <w:rPr>
          <w:rFonts w:ascii="Times New Roman" w:hAnsi="Times New Roman" w:cs="Times New Roman"/>
          <w:color w:val="auto"/>
          <w:sz w:val="26"/>
          <w:szCs w:val="26"/>
        </w:rPr>
        <w:t xml:space="preserve"> общие требования к организации и проведению клинической практики</w:t>
      </w:r>
      <w:r w:rsidRPr="00047581">
        <w:rPr>
          <w:rFonts w:ascii="Times New Roman" w:hAnsi="Times New Roman" w:cs="Times New Roman"/>
          <w:color w:val="auto"/>
          <w:sz w:val="26"/>
          <w:szCs w:val="26"/>
          <w:lang w:val="ru-RU"/>
        </w:rPr>
        <w:t xml:space="preserve"> студентов прикладного и академического бакалавриата по специальности «Сестринское дело»</w:t>
      </w:r>
      <w:r w:rsidR="00501474" w:rsidRPr="00047581">
        <w:rPr>
          <w:rFonts w:ascii="Times New Roman" w:hAnsi="Times New Roman" w:cs="Times New Roman"/>
          <w:color w:val="auto"/>
          <w:sz w:val="26"/>
          <w:szCs w:val="26"/>
        </w:rPr>
        <w:t>.</w:t>
      </w:r>
      <w:proofErr w:type="gramEnd"/>
      <w:r w:rsidR="006667A4" w:rsidRPr="00047581">
        <w:rPr>
          <w:rFonts w:ascii="Times New Roman" w:hAnsi="Times New Roman" w:cs="Times New Roman"/>
          <w:color w:val="auto"/>
          <w:sz w:val="26"/>
          <w:szCs w:val="26"/>
          <w:lang w:val="ru-RU"/>
        </w:rPr>
        <w:t xml:space="preserve"> </w:t>
      </w:r>
      <w:r w:rsidR="00047581" w:rsidRPr="00047581">
        <w:rPr>
          <w:rFonts w:ascii="Times New Roman" w:hAnsi="Times New Roman" w:cs="Times New Roman"/>
          <w:color w:val="auto"/>
          <w:sz w:val="26"/>
          <w:szCs w:val="26"/>
          <w:lang w:val="ru-RU"/>
        </w:rPr>
        <w:t>Р</w:t>
      </w:r>
      <w:r w:rsidR="00047581" w:rsidRPr="00047581">
        <w:rPr>
          <w:rFonts w:ascii="Times New Roman" w:hAnsi="Times New Roman" w:cs="Times New Roman"/>
          <w:color w:val="auto"/>
          <w:sz w:val="26"/>
          <w:szCs w:val="26"/>
        </w:rPr>
        <w:t xml:space="preserve">уководство по клинической практике </w:t>
      </w:r>
      <w:r w:rsidR="00047581" w:rsidRPr="00047581">
        <w:rPr>
          <w:rFonts w:ascii="Times New Roman" w:hAnsi="Times New Roman" w:cs="Times New Roman"/>
          <w:color w:val="auto"/>
          <w:sz w:val="26"/>
          <w:szCs w:val="26"/>
          <w:lang w:val="ru-RU"/>
        </w:rPr>
        <w:t>используют: с</w:t>
      </w:r>
      <w:r w:rsidR="00047581" w:rsidRPr="00047581">
        <w:rPr>
          <w:rFonts w:ascii="Times New Roman" w:hAnsi="Times New Roman" w:cs="Times New Roman"/>
          <w:color w:val="auto"/>
          <w:sz w:val="26"/>
          <w:szCs w:val="26"/>
        </w:rPr>
        <w:t>туденты, обучающиеся по программе прикладного</w:t>
      </w:r>
      <w:r w:rsidR="00047581" w:rsidRPr="00047581">
        <w:rPr>
          <w:rFonts w:ascii="Times New Roman" w:hAnsi="Times New Roman" w:cs="Times New Roman"/>
          <w:color w:val="auto"/>
          <w:sz w:val="26"/>
          <w:szCs w:val="26"/>
          <w:lang w:val="ru-RU"/>
        </w:rPr>
        <w:t xml:space="preserve">и </w:t>
      </w:r>
      <w:proofErr w:type="gramStart"/>
      <w:r w:rsidR="00047581" w:rsidRPr="00047581">
        <w:rPr>
          <w:rFonts w:ascii="Times New Roman" w:hAnsi="Times New Roman" w:cs="Times New Roman"/>
          <w:color w:val="auto"/>
          <w:sz w:val="26"/>
          <w:szCs w:val="26"/>
          <w:lang w:val="ru-RU"/>
        </w:rPr>
        <w:t>академического</w:t>
      </w:r>
      <w:proofErr w:type="gramEnd"/>
      <w:r w:rsidR="00047581" w:rsidRPr="00047581">
        <w:rPr>
          <w:rFonts w:ascii="Times New Roman" w:hAnsi="Times New Roman" w:cs="Times New Roman"/>
          <w:color w:val="auto"/>
          <w:sz w:val="26"/>
          <w:szCs w:val="26"/>
          <w:lang w:val="ru-RU"/>
        </w:rPr>
        <w:t xml:space="preserve"> </w:t>
      </w:r>
      <w:r w:rsidR="00047581" w:rsidRPr="00047581">
        <w:rPr>
          <w:rFonts w:ascii="Times New Roman" w:hAnsi="Times New Roman" w:cs="Times New Roman"/>
          <w:color w:val="auto"/>
          <w:sz w:val="26"/>
          <w:szCs w:val="26"/>
        </w:rPr>
        <w:t xml:space="preserve">бакалавриата </w:t>
      </w:r>
      <w:r w:rsidR="00047581" w:rsidRPr="00047581">
        <w:rPr>
          <w:rFonts w:ascii="Times New Roman" w:hAnsi="Times New Roman" w:cs="Times New Roman"/>
          <w:color w:val="auto"/>
          <w:sz w:val="26"/>
          <w:szCs w:val="26"/>
          <w:lang w:val="ru-RU"/>
        </w:rPr>
        <w:t>по сестринскому делу</w:t>
      </w:r>
      <w:r w:rsidR="00047581" w:rsidRPr="00047581">
        <w:rPr>
          <w:rFonts w:ascii="Times New Roman" w:hAnsi="Times New Roman" w:cs="Times New Roman"/>
          <w:color w:val="auto"/>
          <w:sz w:val="26"/>
          <w:szCs w:val="26"/>
        </w:rPr>
        <w:t xml:space="preserve"> при прохождении клинической практики</w:t>
      </w:r>
      <w:r w:rsidR="00047581" w:rsidRPr="00047581">
        <w:rPr>
          <w:rFonts w:ascii="Times New Roman" w:hAnsi="Times New Roman" w:cs="Times New Roman"/>
          <w:color w:val="auto"/>
          <w:sz w:val="26"/>
          <w:szCs w:val="26"/>
          <w:lang w:val="ru-RU"/>
        </w:rPr>
        <w:t>;</w:t>
      </w:r>
      <w:r w:rsidR="00047581" w:rsidRPr="00047581">
        <w:rPr>
          <w:rFonts w:ascii="Times New Roman" w:hAnsi="Times New Roman" w:cs="Times New Roman"/>
          <w:color w:val="auto"/>
          <w:sz w:val="26"/>
          <w:szCs w:val="26"/>
        </w:rPr>
        <w:t xml:space="preserve"> наставники-менторы, преподаватели - тьюторы при организации и проведении клинической практики</w:t>
      </w:r>
      <w:r w:rsidR="00047581" w:rsidRPr="00047581">
        <w:rPr>
          <w:rFonts w:ascii="Times New Roman" w:hAnsi="Times New Roman" w:cs="Times New Roman"/>
          <w:color w:val="auto"/>
          <w:sz w:val="26"/>
          <w:szCs w:val="26"/>
          <w:lang w:val="ru-RU"/>
        </w:rPr>
        <w:t>.</w:t>
      </w:r>
    </w:p>
    <w:p w:rsidR="00D02041" w:rsidRPr="00047581" w:rsidRDefault="00BB220A" w:rsidP="00047581">
      <w:pPr>
        <w:spacing w:line="240" w:lineRule="auto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  <w:lang w:val="ru-RU"/>
        </w:rPr>
      </w:pPr>
      <w:r w:rsidRPr="00047581">
        <w:rPr>
          <w:rFonts w:ascii="Times New Roman" w:hAnsi="Times New Roman" w:cs="Times New Roman"/>
          <w:color w:val="auto"/>
          <w:sz w:val="26"/>
          <w:szCs w:val="26"/>
          <w:lang w:val="ru-RU"/>
        </w:rPr>
        <w:t>Руководство п</w:t>
      </w:r>
      <w:r w:rsidR="00710B9C" w:rsidRPr="00047581">
        <w:rPr>
          <w:rFonts w:ascii="Times New Roman" w:hAnsi="Times New Roman" w:cs="Times New Roman"/>
          <w:color w:val="auto"/>
          <w:sz w:val="26"/>
          <w:szCs w:val="26"/>
        </w:rPr>
        <w:t>редназначен</w:t>
      </w:r>
      <w:r w:rsidR="00710B9C" w:rsidRPr="00047581">
        <w:rPr>
          <w:rFonts w:ascii="Times New Roman" w:hAnsi="Times New Roman" w:cs="Times New Roman"/>
          <w:color w:val="auto"/>
          <w:sz w:val="26"/>
          <w:szCs w:val="26"/>
          <w:lang w:val="ru-RU"/>
        </w:rPr>
        <w:t>о</w:t>
      </w:r>
      <w:r w:rsidR="00710B9C" w:rsidRPr="00047581">
        <w:rPr>
          <w:rFonts w:ascii="Times New Roman" w:hAnsi="Times New Roman" w:cs="Times New Roman"/>
          <w:color w:val="auto"/>
          <w:sz w:val="26"/>
          <w:szCs w:val="26"/>
        </w:rPr>
        <w:t xml:space="preserve"> для руководителей медицинских организаций образования, руководителей и сотрудников </w:t>
      </w:r>
      <w:r w:rsidR="00710B9C" w:rsidRPr="00047581">
        <w:rPr>
          <w:rFonts w:ascii="Times New Roman" w:hAnsi="Times New Roman" w:cs="Times New Roman"/>
          <w:color w:val="auto"/>
          <w:sz w:val="26"/>
          <w:szCs w:val="26"/>
          <w:lang w:val="ru-RU"/>
        </w:rPr>
        <w:t>отделов по клинической практике</w:t>
      </w:r>
      <w:r w:rsidR="00710B9C" w:rsidRPr="00047581">
        <w:rPr>
          <w:rFonts w:ascii="Times New Roman" w:hAnsi="Times New Roman" w:cs="Times New Roman"/>
          <w:color w:val="auto"/>
          <w:sz w:val="26"/>
          <w:szCs w:val="26"/>
        </w:rPr>
        <w:t>, Учебно-клинических центров, преподавателей медицинских организаций образования, руководителей медицинских организаций, врач</w:t>
      </w:r>
      <w:r w:rsidR="00E73541" w:rsidRPr="00047581">
        <w:rPr>
          <w:rFonts w:ascii="Times New Roman" w:hAnsi="Times New Roman" w:cs="Times New Roman"/>
          <w:color w:val="auto"/>
          <w:sz w:val="26"/>
          <w:szCs w:val="26"/>
        </w:rPr>
        <w:t>ебного и сестринского персонала</w:t>
      </w:r>
      <w:r w:rsidR="005D1485" w:rsidRPr="00047581">
        <w:rPr>
          <w:rFonts w:ascii="Times New Roman" w:hAnsi="Times New Roman" w:cs="Times New Roman"/>
          <w:color w:val="auto"/>
          <w:sz w:val="26"/>
          <w:szCs w:val="26"/>
          <w:lang w:val="ru-RU"/>
        </w:rPr>
        <w:t>.</w:t>
      </w:r>
    </w:p>
    <w:p w:rsidR="00593A82" w:rsidRPr="00047581" w:rsidRDefault="00593A82" w:rsidP="00047581">
      <w:pPr>
        <w:spacing w:line="240" w:lineRule="auto"/>
        <w:ind w:firstLine="709"/>
        <w:jc w:val="right"/>
        <w:rPr>
          <w:rFonts w:ascii="Times New Roman" w:hAnsi="Times New Roman" w:cs="Times New Roman"/>
          <w:b/>
          <w:color w:val="auto"/>
          <w:sz w:val="26"/>
          <w:szCs w:val="26"/>
          <w:lang w:val="ru-RU"/>
        </w:rPr>
      </w:pPr>
      <w:r w:rsidRPr="00047581">
        <w:rPr>
          <w:rFonts w:ascii="Times New Roman" w:hAnsi="Times New Roman" w:cs="Times New Roman"/>
          <w:b/>
          <w:color w:val="auto"/>
          <w:sz w:val="26"/>
          <w:szCs w:val="26"/>
          <w:lang w:val="ru-RU"/>
        </w:rPr>
        <w:t>УДК</w:t>
      </w:r>
    </w:p>
    <w:p w:rsidR="00593A82" w:rsidRPr="00047581" w:rsidRDefault="00593A82" w:rsidP="00047581">
      <w:pPr>
        <w:spacing w:line="240" w:lineRule="auto"/>
        <w:ind w:firstLine="709"/>
        <w:jc w:val="right"/>
        <w:rPr>
          <w:rFonts w:ascii="Times New Roman" w:hAnsi="Times New Roman" w:cs="Times New Roman"/>
          <w:b/>
          <w:color w:val="auto"/>
          <w:sz w:val="26"/>
          <w:szCs w:val="26"/>
          <w:lang w:val="ru-RU"/>
        </w:rPr>
      </w:pPr>
      <w:r w:rsidRPr="00047581">
        <w:rPr>
          <w:rFonts w:ascii="Times New Roman" w:hAnsi="Times New Roman" w:cs="Times New Roman"/>
          <w:b/>
          <w:color w:val="auto"/>
          <w:sz w:val="26"/>
          <w:szCs w:val="26"/>
          <w:lang w:val="ru-RU"/>
        </w:rPr>
        <w:t>ББК</w:t>
      </w:r>
    </w:p>
    <w:p w:rsidR="00593A82" w:rsidRPr="00047581" w:rsidRDefault="00593A82" w:rsidP="00047581">
      <w:pPr>
        <w:spacing w:line="240" w:lineRule="auto"/>
        <w:jc w:val="both"/>
        <w:rPr>
          <w:rFonts w:ascii="Times New Roman" w:hAnsi="Times New Roman"/>
          <w:sz w:val="26"/>
          <w:szCs w:val="26"/>
        </w:rPr>
      </w:pPr>
      <w:r w:rsidRPr="00047581">
        <w:rPr>
          <w:rFonts w:ascii="Times New Roman" w:hAnsi="Times New Roman"/>
          <w:sz w:val="26"/>
          <w:szCs w:val="26"/>
        </w:rPr>
        <w:t xml:space="preserve">Утверждено и разрешено к изданию РГП на ПХВ «Республиканский центр развития здравоохранения». Протокол заседания экспертного совета РЦРЗ </w:t>
      </w:r>
      <w:r w:rsidRPr="00047581">
        <w:rPr>
          <w:rFonts w:ascii="Times New Roman" w:hAnsi="Times New Roman"/>
          <w:sz w:val="26"/>
          <w:szCs w:val="26"/>
          <w:highlight w:val="yellow"/>
        </w:rPr>
        <w:t>№</w:t>
      </w:r>
      <w:r w:rsidRPr="00047581">
        <w:rPr>
          <w:rFonts w:ascii="Times New Roman" w:hAnsi="Times New Roman"/>
          <w:sz w:val="26"/>
          <w:szCs w:val="26"/>
          <w:highlight w:val="yellow"/>
          <w:lang w:val="ru-RU"/>
        </w:rPr>
        <w:t>00</w:t>
      </w:r>
      <w:r w:rsidRPr="00047581">
        <w:rPr>
          <w:rFonts w:ascii="Times New Roman" w:hAnsi="Times New Roman"/>
          <w:sz w:val="26"/>
          <w:szCs w:val="26"/>
          <w:highlight w:val="yellow"/>
        </w:rPr>
        <w:t xml:space="preserve"> от </w:t>
      </w:r>
      <w:r w:rsidRPr="00047581">
        <w:rPr>
          <w:rFonts w:ascii="Times New Roman" w:hAnsi="Times New Roman"/>
          <w:sz w:val="26"/>
          <w:szCs w:val="26"/>
          <w:highlight w:val="yellow"/>
          <w:lang w:val="ru-RU"/>
        </w:rPr>
        <w:t>……..</w:t>
      </w:r>
      <w:r w:rsidRPr="00047581">
        <w:rPr>
          <w:rFonts w:ascii="Times New Roman" w:hAnsi="Times New Roman"/>
          <w:sz w:val="26"/>
          <w:szCs w:val="26"/>
          <w:highlight w:val="yellow"/>
        </w:rPr>
        <w:t>.</w:t>
      </w:r>
    </w:p>
    <w:p w:rsidR="005D1485" w:rsidRDefault="005D1485" w:rsidP="00047581">
      <w:pPr>
        <w:spacing w:line="240" w:lineRule="auto"/>
        <w:ind w:left="64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©</w:t>
      </w:r>
      <w:r w:rsidRPr="009222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3A82">
        <w:rPr>
          <w:rFonts w:ascii="Times New Roman" w:hAnsi="Times New Roman" w:cs="Times New Roman"/>
          <w:b/>
          <w:sz w:val="20"/>
          <w:lang w:val="ru-RU"/>
        </w:rPr>
        <w:t>Коллектив авторов</w:t>
      </w:r>
      <w:r w:rsidRPr="007617CB">
        <w:rPr>
          <w:rFonts w:ascii="Times New Roman" w:hAnsi="Times New Roman" w:cs="Times New Roman"/>
          <w:b/>
          <w:sz w:val="20"/>
        </w:rPr>
        <w:t>, 201</w:t>
      </w:r>
      <w:r w:rsidR="00593A82">
        <w:rPr>
          <w:rFonts w:ascii="Times New Roman" w:hAnsi="Times New Roman" w:cs="Times New Roman"/>
          <w:b/>
          <w:sz w:val="20"/>
          <w:lang w:val="ru-RU"/>
        </w:rPr>
        <w:t>9</w:t>
      </w:r>
      <w:r w:rsidRPr="007617CB">
        <w:rPr>
          <w:rFonts w:ascii="Times New Roman" w:hAnsi="Times New Roman" w:cs="Times New Roman"/>
          <w:b/>
          <w:sz w:val="20"/>
        </w:rPr>
        <w:t>г.</w:t>
      </w:r>
    </w:p>
    <w:p w:rsidR="005D1485" w:rsidRPr="005D1485" w:rsidRDefault="005D1485" w:rsidP="00CE3CBE">
      <w:pPr>
        <w:spacing w:line="23" w:lineRule="atLeas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D02041" w:rsidRPr="00CE3CBE" w:rsidRDefault="00BB220A" w:rsidP="00CE3CBE">
      <w:pPr>
        <w:spacing w:line="23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3CBE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r w:rsidRPr="00CE3CBE">
        <w:rPr>
          <w:rFonts w:ascii="Times New Roman" w:hAnsi="Times New Roman" w:cs="Times New Roman"/>
          <w:b/>
          <w:sz w:val="28"/>
          <w:szCs w:val="28"/>
        </w:rPr>
        <w:t>одержание</w:t>
      </w:r>
    </w:p>
    <w:p w:rsidR="00D02041" w:rsidRPr="00CE3CBE" w:rsidRDefault="00D02041" w:rsidP="00CE3CBE">
      <w:pPr>
        <w:spacing w:line="23" w:lineRule="atLeast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10344" w:type="dxa"/>
        <w:tblLook w:val="04A0" w:firstRow="1" w:lastRow="0" w:firstColumn="1" w:lastColumn="0" w:noHBand="0" w:noVBand="1"/>
      </w:tblPr>
      <w:tblGrid>
        <w:gridCol w:w="566"/>
        <w:gridCol w:w="8473"/>
        <w:gridCol w:w="1305"/>
      </w:tblGrid>
      <w:tr w:rsidR="00D02041" w:rsidRPr="00CE3CBE" w:rsidTr="00593A82">
        <w:tc>
          <w:tcPr>
            <w:tcW w:w="566" w:type="dxa"/>
            <w:shd w:val="clear" w:color="auto" w:fill="auto"/>
          </w:tcPr>
          <w:p w:rsidR="00D02041" w:rsidRPr="00CE3CBE" w:rsidRDefault="007825A9" w:rsidP="00346FEB">
            <w:pPr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8473" w:type="dxa"/>
            <w:shd w:val="clear" w:color="auto" w:fill="auto"/>
          </w:tcPr>
          <w:p w:rsidR="00D02041" w:rsidRPr="00CE3CBE" w:rsidRDefault="00C34F05" w:rsidP="00346FEB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1305" w:type="dxa"/>
            <w:shd w:val="clear" w:color="auto" w:fill="auto"/>
          </w:tcPr>
          <w:p w:rsidR="00D02041" w:rsidRPr="00CE3CBE" w:rsidRDefault="00A57D29" w:rsidP="00346FEB">
            <w:pPr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</w:tr>
      <w:tr w:rsidR="00D02041" w:rsidRPr="00CE3CBE" w:rsidTr="00593A82">
        <w:tc>
          <w:tcPr>
            <w:tcW w:w="566" w:type="dxa"/>
            <w:shd w:val="clear" w:color="auto" w:fill="auto"/>
          </w:tcPr>
          <w:p w:rsidR="00D02041" w:rsidRPr="00CE3CBE" w:rsidRDefault="007825A9" w:rsidP="00346FEB">
            <w:pPr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="00C34F05" w:rsidRPr="00CE3CB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473" w:type="dxa"/>
            <w:shd w:val="clear" w:color="auto" w:fill="auto"/>
          </w:tcPr>
          <w:p w:rsidR="00D02041" w:rsidRPr="00CE3CBE" w:rsidRDefault="004535DD" w:rsidP="00346FEB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Организация и проведение клинической практики</w:t>
            </w:r>
          </w:p>
        </w:tc>
        <w:tc>
          <w:tcPr>
            <w:tcW w:w="1305" w:type="dxa"/>
            <w:shd w:val="clear" w:color="auto" w:fill="auto"/>
          </w:tcPr>
          <w:p w:rsidR="00D02041" w:rsidRPr="00CE3CBE" w:rsidRDefault="00A57D29" w:rsidP="00346FEB">
            <w:pPr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</w:tr>
      <w:tr w:rsidR="00D02041" w:rsidRPr="00CE3CBE" w:rsidTr="00593A82">
        <w:tc>
          <w:tcPr>
            <w:tcW w:w="566" w:type="dxa"/>
            <w:shd w:val="clear" w:color="auto" w:fill="auto"/>
          </w:tcPr>
          <w:p w:rsidR="00D02041" w:rsidRPr="00CE3CBE" w:rsidRDefault="007825A9" w:rsidP="00346FEB">
            <w:pPr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="00C34F05" w:rsidRPr="00CE3CB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473" w:type="dxa"/>
            <w:shd w:val="clear" w:color="auto" w:fill="auto"/>
          </w:tcPr>
          <w:p w:rsidR="00D02041" w:rsidRPr="00CE3CBE" w:rsidRDefault="00C34F05" w:rsidP="00346FEB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Различные роли в клинической подготовке (</w:t>
            </w:r>
            <w:proofErr w:type="spellStart"/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тьютор</w:t>
            </w:r>
            <w:proofErr w:type="spellEnd"/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ментор и студент)</w:t>
            </w:r>
          </w:p>
        </w:tc>
        <w:tc>
          <w:tcPr>
            <w:tcW w:w="1305" w:type="dxa"/>
            <w:shd w:val="clear" w:color="auto" w:fill="auto"/>
          </w:tcPr>
          <w:p w:rsidR="00D02041" w:rsidRPr="00CE3CBE" w:rsidRDefault="00A57D29" w:rsidP="00346FEB">
            <w:pPr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</w:p>
        </w:tc>
      </w:tr>
      <w:tr w:rsidR="00D02041" w:rsidRPr="00CE3CBE" w:rsidTr="00593A82">
        <w:tc>
          <w:tcPr>
            <w:tcW w:w="566" w:type="dxa"/>
            <w:shd w:val="clear" w:color="auto" w:fill="auto"/>
          </w:tcPr>
          <w:p w:rsidR="00D02041" w:rsidRPr="00CE3CBE" w:rsidRDefault="007825A9" w:rsidP="00346FEB">
            <w:pPr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="00C34F05" w:rsidRPr="00CE3CB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473" w:type="dxa"/>
            <w:shd w:val="clear" w:color="auto" w:fill="auto"/>
          </w:tcPr>
          <w:p w:rsidR="00D02041" w:rsidRPr="00CE3CBE" w:rsidRDefault="00C34F05" w:rsidP="00346FEB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Образовательная программа</w:t>
            </w:r>
            <w:r w:rsidR="004B426F" w:rsidRPr="00CE3CB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 </w:t>
            </w: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 результаты обучения в клинической подготовке</w:t>
            </w:r>
          </w:p>
        </w:tc>
        <w:tc>
          <w:tcPr>
            <w:tcW w:w="1305" w:type="dxa"/>
            <w:shd w:val="clear" w:color="auto" w:fill="auto"/>
          </w:tcPr>
          <w:p w:rsidR="00D02041" w:rsidRPr="00CE3CBE" w:rsidRDefault="00A57D29" w:rsidP="00346FEB">
            <w:pPr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</w:tr>
      <w:tr w:rsidR="00D02041" w:rsidRPr="00CE3CBE" w:rsidTr="00593A82">
        <w:tc>
          <w:tcPr>
            <w:tcW w:w="566" w:type="dxa"/>
            <w:shd w:val="clear" w:color="auto" w:fill="auto"/>
          </w:tcPr>
          <w:p w:rsidR="00D02041" w:rsidRPr="00CE3CBE" w:rsidRDefault="007825A9" w:rsidP="00346FEB">
            <w:pPr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="00C34F05" w:rsidRPr="00CE3CB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473" w:type="dxa"/>
            <w:shd w:val="clear" w:color="auto" w:fill="auto"/>
          </w:tcPr>
          <w:p w:rsidR="00D02041" w:rsidRPr="00CE3CBE" w:rsidRDefault="00C34F05" w:rsidP="00346FEB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Оценка в клинической подготовке и критерии</w:t>
            </w:r>
            <w:r w:rsidR="004B426F"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неудовлетворительного прохождения</w:t>
            </w:r>
            <w:r w:rsidR="004B426F"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клинической практики</w:t>
            </w:r>
          </w:p>
        </w:tc>
        <w:tc>
          <w:tcPr>
            <w:tcW w:w="1305" w:type="dxa"/>
            <w:shd w:val="clear" w:color="auto" w:fill="auto"/>
          </w:tcPr>
          <w:p w:rsidR="00D02041" w:rsidRPr="00CE3CBE" w:rsidRDefault="00A57D29" w:rsidP="00346FEB">
            <w:pPr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18</w:t>
            </w:r>
          </w:p>
        </w:tc>
      </w:tr>
      <w:tr w:rsidR="00D02041" w:rsidRPr="00CE3CBE" w:rsidTr="00593A82">
        <w:tc>
          <w:tcPr>
            <w:tcW w:w="566" w:type="dxa"/>
            <w:shd w:val="clear" w:color="auto" w:fill="auto"/>
          </w:tcPr>
          <w:p w:rsidR="00D02041" w:rsidRPr="00CE3CBE" w:rsidRDefault="007825A9" w:rsidP="00346FEB">
            <w:pPr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8473" w:type="dxa"/>
            <w:shd w:val="clear" w:color="auto" w:fill="auto"/>
          </w:tcPr>
          <w:p w:rsidR="00D02041" w:rsidRPr="00CE3CBE" w:rsidRDefault="00C34F05" w:rsidP="00346FEB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Качество клинической подготовки (менеджмент и организация, контракты)</w:t>
            </w:r>
          </w:p>
        </w:tc>
        <w:tc>
          <w:tcPr>
            <w:tcW w:w="1305" w:type="dxa"/>
            <w:shd w:val="clear" w:color="auto" w:fill="auto"/>
          </w:tcPr>
          <w:p w:rsidR="00D02041" w:rsidRPr="00CE3CBE" w:rsidRDefault="00220CCB" w:rsidP="00A57D29">
            <w:pPr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="00A57D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</w:tr>
      <w:tr w:rsidR="00DD581F" w:rsidRPr="00CE3CBE" w:rsidTr="00593A82">
        <w:tc>
          <w:tcPr>
            <w:tcW w:w="566" w:type="dxa"/>
            <w:shd w:val="clear" w:color="auto" w:fill="auto"/>
          </w:tcPr>
          <w:p w:rsidR="00DD581F" w:rsidRPr="00CE3CBE" w:rsidRDefault="00DD581F" w:rsidP="00346FEB">
            <w:pPr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473" w:type="dxa"/>
            <w:shd w:val="clear" w:color="auto" w:fill="auto"/>
          </w:tcPr>
          <w:p w:rsidR="00DD581F" w:rsidRPr="00CE3CBE" w:rsidRDefault="00DD581F" w:rsidP="00346FEB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Заключение</w:t>
            </w:r>
          </w:p>
        </w:tc>
        <w:tc>
          <w:tcPr>
            <w:tcW w:w="1305" w:type="dxa"/>
            <w:shd w:val="clear" w:color="auto" w:fill="auto"/>
          </w:tcPr>
          <w:p w:rsidR="00DD581F" w:rsidRPr="00CE3CBE" w:rsidRDefault="005C370A" w:rsidP="00A57D29">
            <w:pPr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="00A57D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</w:tr>
      <w:tr w:rsidR="00DD581F" w:rsidRPr="00CE3CBE" w:rsidTr="00593A82">
        <w:tc>
          <w:tcPr>
            <w:tcW w:w="566" w:type="dxa"/>
            <w:shd w:val="clear" w:color="auto" w:fill="auto"/>
          </w:tcPr>
          <w:p w:rsidR="00DD581F" w:rsidRPr="00CE3CBE" w:rsidRDefault="00DD581F" w:rsidP="00346FEB">
            <w:pPr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473" w:type="dxa"/>
            <w:shd w:val="clear" w:color="auto" w:fill="auto"/>
          </w:tcPr>
          <w:p w:rsidR="00DD581F" w:rsidRPr="00CE3CBE" w:rsidRDefault="00DD581F" w:rsidP="00346FEB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Список использованных источников</w:t>
            </w:r>
          </w:p>
        </w:tc>
        <w:tc>
          <w:tcPr>
            <w:tcW w:w="1305" w:type="dxa"/>
            <w:shd w:val="clear" w:color="auto" w:fill="auto"/>
          </w:tcPr>
          <w:p w:rsidR="00DD581F" w:rsidRPr="00CE3CBE" w:rsidRDefault="005C370A" w:rsidP="00A57D29">
            <w:pPr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="00A57D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  <w:tr w:rsidR="00DD581F" w:rsidRPr="00CE3CBE" w:rsidTr="00593A82">
        <w:tc>
          <w:tcPr>
            <w:tcW w:w="566" w:type="dxa"/>
            <w:shd w:val="clear" w:color="auto" w:fill="auto"/>
          </w:tcPr>
          <w:p w:rsidR="00DD581F" w:rsidRPr="00CE3CBE" w:rsidRDefault="00DD581F" w:rsidP="00346FEB">
            <w:pPr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3" w:type="dxa"/>
            <w:shd w:val="clear" w:color="auto" w:fill="auto"/>
          </w:tcPr>
          <w:p w:rsidR="00DD581F" w:rsidRPr="00CE3CBE" w:rsidRDefault="00DD581F" w:rsidP="00346FEB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ПРИЛОЖЕНИЯ</w:t>
            </w:r>
          </w:p>
        </w:tc>
        <w:tc>
          <w:tcPr>
            <w:tcW w:w="1305" w:type="dxa"/>
            <w:shd w:val="clear" w:color="auto" w:fill="auto"/>
          </w:tcPr>
          <w:p w:rsidR="00DD581F" w:rsidRPr="00CE3CBE" w:rsidRDefault="00DD581F" w:rsidP="00346FEB">
            <w:pPr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581F" w:rsidRPr="00CE3CBE" w:rsidTr="00593A82">
        <w:tc>
          <w:tcPr>
            <w:tcW w:w="566" w:type="dxa"/>
            <w:shd w:val="clear" w:color="auto" w:fill="auto"/>
          </w:tcPr>
          <w:p w:rsidR="00DD581F" w:rsidRPr="00CE3CBE" w:rsidRDefault="00DD581F" w:rsidP="00346FEB">
            <w:pPr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473" w:type="dxa"/>
            <w:shd w:val="clear" w:color="auto" w:fill="auto"/>
          </w:tcPr>
          <w:p w:rsidR="00DD581F" w:rsidRPr="00CE3CBE" w:rsidRDefault="005C370A" w:rsidP="00346FEB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Структура образовательной программы прикладного бакалавриата по специальности «Сестринское дело» (3 года 6 мес</w:t>
            </w:r>
            <w:r w:rsidR="006A272A"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яцев</w:t>
            </w: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1305" w:type="dxa"/>
            <w:shd w:val="clear" w:color="auto" w:fill="auto"/>
          </w:tcPr>
          <w:p w:rsidR="00DD581F" w:rsidRPr="00CE3CBE" w:rsidRDefault="005C370A" w:rsidP="00A57D29">
            <w:pPr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="00A57D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</w:tr>
      <w:tr w:rsidR="00F07F2B" w:rsidRPr="00CE3CBE" w:rsidTr="00593A82">
        <w:tc>
          <w:tcPr>
            <w:tcW w:w="566" w:type="dxa"/>
            <w:shd w:val="clear" w:color="auto" w:fill="auto"/>
          </w:tcPr>
          <w:p w:rsidR="00F07F2B" w:rsidRPr="00CE3CBE" w:rsidRDefault="00F07F2B" w:rsidP="00346FEB">
            <w:pPr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8473" w:type="dxa"/>
            <w:shd w:val="clear" w:color="auto" w:fill="auto"/>
          </w:tcPr>
          <w:p w:rsidR="00F07F2B" w:rsidRPr="00CE3CBE" w:rsidRDefault="005C370A" w:rsidP="00346FEB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Структура ускоренной образовательной программы </w:t>
            </w:r>
            <w:proofErr w:type="gramStart"/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прикладного</w:t>
            </w:r>
            <w:proofErr w:type="gramEnd"/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бакалавриата по специальности «Сестринское дело» (1 год 6 месяцев)</w:t>
            </w:r>
          </w:p>
        </w:tc>
        <w:tc>
          <w:tcPr>
            <w:tcW w:w="1305" w:type="dxa"/>
            <w:shd w:val="clear" w:color="auto" w:fill="auto"/>
          </w:tcPr>
          <w:p w:rsidR="00F07F2B" w:rsidRPr="00CE3CBE" w:rsidRDefault="00A57D29" w:rsidP="00346FEB">
            <w:pPr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29</w:t>
            </w:r>
          </w:p>
        </w:tc>
      </w:tr>
      <w:tr w:rsidR="00F07F2B" w:rsidRPr="00CE3CBE" w:rsidTr="00593A82">
        <w:tc>
          <w:tcPr>
            <w:tcW w:w="566" w:type="dxa"/>
            <w:shd w:val="clear" w:color="auto" w:fill="auto"/>
          </w:tcPr>
          <w:p w:rsidR="00F07F2B" w:rsidRPr="00CE3CBE" w:rsidRDefault="00F07F2B" w:rsidP="00346FEB">
            <w:pPr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8473" w:type="dxa"/>
            <w:shd w:val="clear" w:color="auto" w:fill="auto"/>
          </w:tcPr>
          <w:p w:rsidR="00F07F2B" w:rsidRPr="00CE3CBE" w:rsidRDefault="005C370A" w:rsidP="00346FEB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Структура образовательной программы академического бакалавриата по специальности «Сестринское дело» (4 года)</w:t>
            </w:r>
          </w:p>
        </w:tc>
        <w:tc>
          <w:tcPr>
            <w:tcW w:w="1305" w:type="dxa"/>
            <w:shd w:val="clear" w:color="auto" w:fill="auto"/>
          </w:tcPr>
          <w:p w:rsidR="00F07F2B" w:rsidRPr="00CE3CBE" w:rsidRDefault="005C370A" w:rsidP="00A57D29">
            <w:pPr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="00A57D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  <w:tr w:rsidR="00F07F2B" w:rsidRPr="00CE3CBE" w:rsidTr="00593A82">
        <w:tc>
          <w:tcPr>
            <w:tcW w:w="566" w:type="dxa"/>
            <w:shd w:val="clear" w:color="auto" w:fill="auto"/>
          </w:tcPr>
          <w:p w:rsidR="00F07F2B" w:rsidRPr="00CE3CBE" w:rsidRDefault="00F07F2B" w:rsidP="00346FEB">
            <w:pPr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8473" w:type="dxa"/>
            <w:shd w:val="clear" w:color="auto" w:fill="auto"/>
          </w:tcPr>
          <w:p w:rsidR="00F07F2B" w:rsidRPr="00CE3CBE" w:rsidRDefault="005C370A" w:rsidP="00346FEB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Структура образовательной программы академического бакалавриата по специальности «Сестринское дело» (2 года 6 месяцев)</w:t>
            </w:r>
          </w:p>
        </w:tc>
        <w:tc>
          <w:tcPr>
            <w:tcW w:w="1305" w:type="dxa"/>
            <w:shd w:val="clear" w:color="auto" w:fill="auto"/>
          </w:tcPr>
          <w:p w:rsidR="00F07F2B" w:rsidRPr="00CE3CBE" w:rsidRDefault="00706CED" w:rsidP="00346FEB">
            <w:pPr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35</w:t>
            </w:r>
          </w:p>
        </w:tc>
      </w:tr>
      <w:tr w:rsidR="00F07F2B" w:rsidRPr="00CE3CBE" w:rsidTr="00593A82">
        <w:tc>
          <w:tcPr>
            <w:tcW w:w="566" w:type="dxa"/>
            <w:shd w:val="clear" w:color="auto" w:fill="auto"/>
          </w:tcPr>
          <w:p w:rsidR="00F07F2B" w:rsidRPr="00CE3CBE" w:rsidRDefault="00F07F2B" w:rsidP="00346FEB">
            <w:pPr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8473" w:type="dxa"/>
            <w:shd w:val="clear" w:color="auto" w:fill="auto"/>
          </w:tcPr>
          <w:p w:rsidR="00F07F2B" w:rsidRPr="00CE3CBE" w:rsidRDefault="005C370A" w:rsidP="00346FEB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Структура ускоренной образовательной программы </w:t>
            </w:r>
            <w:proofErr w:type="gramStart"/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академического</w:t>
            </w:r>
            <w:proofErr w:type="gramEnd"/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бакалавриата по специальности «Сестринское дело» (10 месяцев)</w:t>
            </w:r>
          </w:p>
        </w:tc>
        <w:tc>
          <w:tcPr>
            <w:tcW w:w="1305" w:type="dxa"/>
            <w:shd w:val="clear" w:color="auto" w:fill="auto"/>
          </w:tcPr>
          <w:p w:rsidR="00F07F2B" w:rsidRPr="00CE3CBE" w:rsidRDefault="00706CED" w:rsidP="00346FEB">
            <w:pPr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37</w:t>
            </w:r>
          </w:p>
        </w:tc>
      </w:tr>
      <w:tr w:rsidR="00DD581F" w:rsidRPr="00CE3CBE" w:rsidTr="00593A82">
        <w:tc>
          <w:tcPr>
            <w:tcW w:w="566" w:type="dxa"/>
            <w:shd w:val="clear" w:color="auto" w:fill="auto"/>
          </w:tcPr>
          <w:p w:rsidR="00DD581F" w:rsidRPr="00CE3CBE" w:rsidRDefault="00F07F2B" w:rsidP="00346FEB">
            <w:pPr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8473" w:type="dxa"/>
            <w:shd w:val="clear" w:color="auto" w:fill="auto"/>
          </w:tcPr>
          <w:p w:rsidR="00DD581F" w:rsidRPr="00CE3CBE" w:rsidRDefault="00DD581F" w:rsidP="00346FEB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Рамка компетенций </w:t>
            </w:r>
            <w:proofErr w:type="gramStart"/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прикладного</w:t>
            </w:r>
            <w:proofErr w:type="gramEnd"/>
            <w:r w:rsidR="004B426F"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бакалавриата</w:t>
            </w:r>
            <w:r w:rsidR="004B426F"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 специальности «Сестринское дело»</w:t>
            </w:r>
          </w:p>
        </w:tc>
        <w:tc>
          <w:tcPr>
            <w:tcW w:w="1305" w:type="dxa"/>
            <w:shd w:val="clear" w:color="auto" w:fill="auto"/>
          </w:tcPr>
          <w:p w:rsidR="00DD581F" w:rsidRPr="00CE3CBE" w:rsidRDefault="00706CED" w:rsidP="00A57D29">
            <w:pPr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="00A57D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</w:tr>
      <w:tr w:rsidR="00DD581F" w:rsidRPr="00CE3CBE" w:rsidTr="00593A82">
        <w:tc>
          <w:tcPr>
            <w:tcW w:w="566" w:type="dxa"/>
            <w:shd w:val="clear" w:color="auto" w:fill="auto"/>
          </w:tcPr>
          <w:p w:rsidR="00DD581F" w:rsidRPr="00CE3CBE" w:rsidRDefault="00F07F2B" w:rsidP="00346FEB">
            <w:pPr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8473" w:type="dxa"/>
            <w:shd w:val="clear" w:color="auto" w:fill="auto"/>
          </w:tcPr>
          <w:p w:rsidR="00DD581F" w:rsidRPr="00CE3CBE" w:rsidRDefault="005C370A" w:rsidP="00346FEB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Рамка компетенций </w:t>
            </w:r>
            <w:proofErr w:type="gramStart"/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академического</w:t>
            </w:r>
            <w:proofErr w:type="gramEnd"/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бакалавриата по специальности «Сестринское дело»</w:t>
            </w:r>
          </w:p>
        </w:tc>
        <w:tc>
          <w:tcPr>
            <w:tcW w:w="1305" w:type="dxa"/>
            <w:shd w:val="clear" w:color="auto" w:fill="auto"/>
          </w:tcPr>
          <w:p w:rsidR="00DD581F" w:rsidRPr="00CE3CBE" w:rsidRDefault="00706CED" w:rsidP="00A57D29">
            <w:pPr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="00A57D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</w:tr>
      <w:tr w:rsidR="005C370A" w:rsidRPr="00CE3CBE" w:rsidTr="00593A82">
        <w:tc>
          <w:tcPr>
            <w:tcW w:w="566" w:type="dxa"/>
            <w:shd w:val="clear" w:color="auto" w:fill="auto"/>
          </w:tcPr>
          <w:p w:rsidR="005C370A" w:rsidRPr="00CE3CBE" w:rsidRDefault="005C370A" w:rsidP="00346FEB">
            <w:pPr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8473" w:type="dxa"/>
            <w:shd w:val="clear" w:color="auto" w:fill="auto"/>
          </w:tcPr>
          <w:p w:rsidR="009501F2" w:rsidRPr="00CE3CBE" w:rsidRDefault="009501F2" w:rsidP="00346FEB">
            <w:pPr>
              <w:spacing w:line="23" w:lineRule="atLeast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Распределение  функциональных обязанностей  медсестер разных уровней в Казахстане</w:t>
            </w:r>
          </w:p>
        </w:tc>
        <w:tc>
          <w:tcPr>
            <w:tcW w:w="1305" w:type="dxa"/>
            <w:shd w:val="clear" w:color="auto" w:fill="auto"/>
          </w:tcPr>
          <w:p w:rsidR="005C370A" w:rsidRPr="00CE3CBE" w:rsidRDefault="00706CED" w:rsidP="00A57D29">
            <w:pPr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="00A57D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</w:tr>
      <w:tr w:rsidR="00DD581F" w:rsidRPr="00CE3CBE" w:rsidTr="00593A82">
        <w:tc>
          <w:tcPr>
            <w:tcW w:w="566" w:type="dxa"/>
            <w:shd w:val="clear" w:color="auto" w:fill="auto"/>
          </w:tcPr>
          <w:p w:rsidR="00DD581F" w:rsidRPr="00CE3CBE" w:rsidRDefault="00706CED" w:rsidP="00346FEB">
            <w:pPr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8473" w:type="dxa"/>
            <w:shd w:val="clear" w:color="auto" w:fill="auto"/>
          </w:tcPr>
          <w:p w:rsidR="00DD581F" w:rsidRPr="00CE3CBE" w:rsidRDefault="00DD581F" w:rsidP="00346FEB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Договор о совместной</w:t>
            </w:r>
            <w:r w:rsidR="004B426F"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</w:p>
        </w:tc>
        <w:tc>
          <w:tcPr>
            <w:tcW w:w="1305" w:type="dxa"/>
            <w:shd w:val="clear" w:color="auto" w:fill="auto"/>
          </w:tcPr>
          <w:p w:rsidR="00DD581F" w:rsidRPr="00CE3CBE" w:rsidRDefault="00A57D29" w:rsidP="00346FEB">
            <w:pPr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52</w:t>
            </w:r>
          </w:p>
        </w:tc>
      </w:tr>
      <w:tr w:rsidR="00DD581F" w:rsidRPr="00CE3CBE" w:rsidTr="00593A82">
        <w:tc>
          <w:tcPr>
            <w:tcW w:w="566" w:type="dxa"/>
            <w:shd w:val="clear" w:color="auto" w:fill="auto"/>
          </w:tcPr>
          <w:p w:rsidR="00DD581F" w:rsidRPr="00CE3CBE" w:rsidRDefault="005C370A" w:rsidP="00346FEB">
            <w:pPr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="00706CED"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8473" w:type="dxa"/>
            <w:shd w:val="clear" w:color="auto" w:fill="auto"/>
          </w:tcPr>
          <w:p w:rsidR="00DD581F" w:rsidRPr="00CE3CBE" w:rsidRDefault="00DD581F" w:rsidP="00346FEB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Обязательство о неразглашении конфиденциальной информации</w:t>
            </w:r>
          </w:p>
        </w:tc>
        <w:tc>
          <w:tcPr>
            <w:tcW w:w="1305" w:type="dxa"/>
            <w:shd w:val="clear" w:color="auto" w:fill="auto"/>
          </w:tcPr>
          <w:p w:rsidR="00DD581F" w:rsidRPr="00CE3CBE" w:rsidRDefault="00A57D29" w:rsidP="00346FEB">
            <w:pPr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61</w:t>
            </w:r>
          </w:p>
        </w:tc>
      </w:tr>
      <w:tr w:rsidR="00DD581F" w:rsidRPr="00CE3CBE" w:rsidTr="00593A82">
        <w:tc>
          <w:tcPr>
            <w:tcW w:w="566" w:type="dxa"/>
            <w:shd w:val="clear" w:color="auto" w:fill="auto"/>
          </w:tcPr>
          <w:p w:rsidR="00DD581F" w:rsidRPr="00CE3CBE" w:rsidRDefault="00F07F2B" w:rsidP="00346FEB">
            <w:pPr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="00706CED"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473" w:type="dxa"/>
            <w:shd w:val="clear" w:color="auto" w:fill="auto"/>
          </w:tcPr>
          <w:p w:rsidR="00DD581F" w:rsidRPr="00CE3CBE" w:rsidRDefault="00DD581F" w:rsidP="00346FEB">
            <w:pPr>
              <w:spacing w:line="23" w:lineRule="atLeast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Рабочий график студента</w:t>
            </w:r>
          </w:p>
        </w:tc>
        <w:tc>
          <w:tcPr>
            <w:tcW w:w="1305" w:type="dxa"/>
            <w:shd w:val="clear" w:color="auto" w:fill="auto"/>
          </w:tcPr>
          <w:p w:rsidR="00DD581F" w:rsidRPr="00CE3CBE" w:rsidRDefault="00706CED" w:rsidP="00A57D29">
            <w:pPr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  <w:r w:rsidR="00A57D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</w:tr>
      <w:tr w:rsidR="00DD581F" w:rsidRPr="00CE3CBE" w:rsidTr="00593A82">
        <w:tc>
          <w:tcPr>
            <w:tcW w:w="566" w:type="dxa"/>
            <w:shd w:val="clear" w:color="auto" w:fill="auto"/>
          </w:tcPr>
          <w:p w:rsidR="00DD581F" w:rsidRPr="00CE3CBE" w:rsidRDefault="00F07F2B" w:rsidP="00346FEB">
            <w:pPr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="00706CED"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8473" w:type="dxa"/>
            <w:shd w:val="clear" w:color="auto" w:fill="auto"/>
          </w:tcPr>
          <w:p w:rsidR="00DD581F" w:rsidRPr="00CE3CBE" w:rsidRDefault="00DD581F" w:rsidP="00346FEB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Анкета оценки практической подготовки студента</w:t>
            </w:r>
          </w:p>
        </w:tc>
        <w:tc>
          <w:tcPr>
            <w:tcW w:w="1305" w:type="dxa"/>
            <w:shd w:val="clear" w:color="auto" w:fill="auto"/>
          </w:tcPr>
          <w:p w:rsidR="00DD581F" w:rsidRPr="00CE3CBE" w:rsidRDefault="00706CED" w:rsidP="00A57D29">
            <w:pPr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  <w:r w:rsidR="00A57D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</w:tr>
      <w:tr w:rsidR="005C370A" w:rsidRPr="00CE3CBE" w:rsidTr="00593A82">
        <w:tc>
          <w:tcPr>
            <w:tcW w:w="566" w:type="dxa"/>
            <w:shd w:val="clear" w:color="auto" w:fill="auto"/>
          </w:tcPr>
          <w:p w:rsidR="005C370A" w:rsidRPr="00CE3CBE" w:rsidRDefault="005C370A" w:rsidP="00346FEB">
            <w:pPr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="00706CED"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8473" w:type="dxa"/>
            <w:shd w:val="clear" w:color="auto" w:fill="auto"/>
          </w:tcPr>
          <w:p w:rsidR="005C370A" w:rsidRPr="00CE3CBE" w:rsidRDefault="00220CCB" w:rsidP="00346FEB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Оценочная шкала эффективной среды обучения, наставнической деятельности, а также работы медсестры-преподавателя</w:t>
            </w:r>
          </w:p>
        </w:tc>
        <w:tc>
          <w:tcPr>
            <w:tcW w:w="1305" w:type="dxa"/>
            <w:shd w:val="clear" w:color="auto" w:fill="auto"/>
          </w:tcPr>
          <w:p w:rsidR="005C370A" w:rsidRPr="00CE3CBE" w:rsidRDefault="00706CED" w:rsidP="00A57D29">
            <w:pPr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  <w:r w:rsidR="00A57D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</w:tr>
    </w:tbl>
    <w:p w:rsidR="00706CED" w:rsidRDefault="00706CED" w:rsidP="00CE3CBE">
      <w:pPr>
        <w:spacing w:line="23" w:lineRule="atLeast"/>
        <w:ind w:firstLine="709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93A82" w:rsidRDefault="00593A82" w:rsidP="00CE3CBE">
      <w:pPr>
        <w:spacing w:line="23" w:lineRule="atLeast"/>
        <w:ind w:firstLine="709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02041" w:rsidRPr="003622FB" w:rsidRDefault="002771BC" w:rsidP="004B650A">
      <w:pPr>
        <w:pStyle w:val="a6"/>
        <w:numPr>
          <w:ilvl w:val="0"/>
          <w:numId w:val="13"/>
        </w:numPr>
        <w:spacing w:line="23" w:lineRule="atLeas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622FB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Введение</w:t>
      </w:r>
    </w:p>
    <w:p w:rsidR="00C15197" w:rsidRDefault="00C15197" w:rsidP="00CE3CBE">
      <w:pPr>
        <w:spacing w:line="23" w:lineRule="atLeas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D478A1" w:rsidRPr="00CE3CBE" w:rsidRDefault="00D478A1" w:rsidP="00CE3CBE">
      <w:pPr>
        <w:spacing w:line="23" w:lineRule="atLeas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Современная тенденция развития сестринского дела отражает значительную роль медсестры в современной системе здравоохранения Республики Казахстан. Разнообразие функций, которые выполняет сестринский персонал, требует понимания факторов, влияющих на здоровье, причины болезней, способов их лечения и реабилитации, а также экологических, социальных и иных условий, в которых осуществляется медицинская помощь и функционирует система здравоохранения. Всемирная организация здравоохранения (ВОЗ) рассматривает </w:t>
      </w:r>
      <w:r w:rsidR="005C44D2">
        <w:rPr>
          <w:rFonts w:ascii="Times New Roman" w:hAnsi="Times New Roman" w:cs="Times New Roman"/>
          <w:color w:val="auto"/>
          <w:sz w:val="28"/>
          <w:szCs w:val="28"/>
          <w:lang w:val="ru-RU"/>
        </w:rPr>
        <w:t>с</w:t>
      </w:r>
      <w:r w:rsidR="005C44D2" w:rsidRPr="005C44D2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пециалистов сестринского дела </w:t>
      </w:r>
      <w:r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>как реальный потенциал для удовлетворения растущих потребностей населения к доступной медицинской помощи</w:t>
      </w:r>
      <w:r w:rsidR="00986050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>.</w:t>
      </w:r>
      <w:r w:rsidR="004B426F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И </w:t>
      </w:r>
      <w:r w:rsidR="00551315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>здесь, важной</w:t>
      </w:r>
      <w:r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составляющей в подготовке медицинских сестер, в том числе </w:t>
      </w:r>
      <w:r w:rsidR="001D33DE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и по образовательной программе </w:t>
      </w:r>
      <w:r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>прикладного</w:t>
      </w:r>
      <w:r w:rsidR="003146BF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и академического</w:t>
      </w:r>
      <w:r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бакалавриата</w:t>
      </w:r>
      <w:r w:rsidR="00665E62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по спе</w:t>
      </w:r>
      <w:r w:rsidR="006E7A0B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>циальности «Сестринское дело»</w:t>
      </w:r>
      <w:r w:rsidR="006A272A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>,</w:t>
      </w:r>
      <w:r w:rsidR="00551315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является</w:t>
      </w:r>
      <w:r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этап обучения медицинских </w:t>
      </w:r>
      <w:r w:rsidR="00551315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>сестер к</w:t>
      </w:r>
      <w:r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работе в реальных условиях, т.е. клиническая практика.</w:t>
      </w:r>
    </w:p>
    <w:p w:rsidR="00D02041" w:rsidRPr="00CE3CBE" w:rsidRDefault="00C34F05" w:rsidP="00CE3CBE">
      <w:pPr>
        <w:spacing w:line="23" w:lineRule="atLeas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>«Клиническая практика</w:t>
      </w:r>
      <w:r w:rsidR="00665E62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- </w:t>
      </w:r>
      <w:r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>это этап обучения, на котором студент, в составе команды, и с непосредственным доступом к здоровому</w:t>
      </w:r>
      <w:r w:rsidRPr="00CE3CBE">
        <w:rPr>
          <w:rFonts w:ascii="Times New Roman" w:hAnsi="Times New Roman" w:cs="Times New Roman"/>
          <w:sz w:val="28"/>
          <w:szCs w:val="28"/>
          <w:lang w:val="ru-RU"/>
        </w:rPr>
        <w:t xml:space="preserve"> или больному индивидууму и/или сообществу, учится организовывать, выполнять и оценивать необходимый сестринский уход, опираясь на полученные в ходе обучения знания, навыки и компетенции.</w:t>
      </w:r>
      <w:r w:rsidR="00D478A1" w:rsidRPr="00CE3CBE">
        <w:rPr>
          <w:rFonts w:ascii="Times New Roman" w:hAnsi="Times New Roman" w:cs="Times New Roman"/>
          <w:sz w:val="28"/>
          <w:szCs w:val="28"/>
          <w:lang w:val="ru-RU"/>
        </w:rPr>
        <w:t xml:space="preserve"> На клинической практике с</w:t>
      </w:r>
      <w:r w:rsidR="00236315" w:rsidRPr="00CE3CBE">
        <w:rPr>
          <w:rFonts w:ascii="Times New Roman" w:hAnsi="Times New Roman" w:cs="Times New Roman"/>
          <w:sz w:val="28"/>
          <w:szCs w:val="28"/>
          <w:lang w:val="ru-RU"/>
        </w:rPr>
        <w:t xml:space="preserve">тудент </w:t>
      </w:r>
      <w:r w:rsidRPr="00CE3CBE">
        <w:rPr>
          <w:rFonts w:ascii="Times New Roman" w:hAnsi="Times New Roman" w:cs="Times New Roman"/>
          <w:sz w:val="28"/>
          <w:szCs w:val="28"/>
          <w:lang w:val="ru-RU"/>
        </w:rPr>
        <w:t>будет обучаться не только работе в команде, но и тому, как руководить командой и организовывать сестринский уход, включая санитарно-просветительскую работу для индивидов и малых групп, в масштабе одного лечеб</w:t>
      </w:r>
      <w:r w:rsidR="0083739F" w:rsidRPr="00CE3CBE">
        <w:rPr>
          <w:rFonts w:ascii="Times New Roman" w:hAnsi="Times New Roman" w:cs="Times New Roman"/>
          <w:sz w:val="28"/>
          <w:szCs w:val="28"/>
          <w:lang w:val="ru-RU"/>
        </w:rPr>
        <w:t>ного заведения или в сообществе</w:t>
      </w:r>
      <w:r w:rsidR="00236315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>»</w:t>
      </w:r>
    </w:p>
    <w:p w:rsidR="00351256" w:rsidRPr="00CE3CBE" w:rsidRDefault="00351256" w:rsidP="00CE3CB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proofErr w:type="gramStart"/>
      <w:r w:rsidRPr="005230B1">
        <w:rPr>
          <w:rFonts w:ascii="Times New Roman" w:hAnsi="Times New Roman" w:cs="Times New Roman"/>
          <w:sz w:val="28"/>
          <w:szCs w:val="28"/>
          <w:lang w:val="ru-RU" w:eastAsia="ru-RU"/>
        </w:rPr>
        <w:t>Клиническая практика проводится в медицинских организациях под руководством обученного наставника на рабочих местах, предоставляемых работодателями на договорной основе, и направлена ​​на формирование профессиональных компетенций</w:t>
      </w:r>
      <w:r w:rsidR="006667A4" w:rsidRPr="00CE3CB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 w:rsidRPr="005230B1">
        <w:rPr>
          <w:rFonts w:ascii="Times New Roman" w:hAnsi="Times New Roman" w:cs="Times New Roman"/>
          <w:color w:val="auto"/>
          <w:sz w:val="28"/>
          <w:szCs w:val="28"/>
          <w:lang w:val="ru-RU" w:eastAsia="ru-RU"/>
        </w:rPr>
        <w:t xml:space="preserve">(Определение из Проекта </w:t>
      </w:r>
      <w:r w:rsidR="006A272A" w:rsidRPr="005230B1">
        <w:rPr>
          <w:rFonts w:ascii="Times New Roman" w:hAnsi="Times New Roman" w:cs="Times New Roman"/>
          <w:color w:val="auto"/>
          <w:sz w:val="28"/>
          <w:szCs w:val="28"/>
          <w:lang w:val="ru-RU" w:eastAsia="ru-RU"/>
        </w:rPr>
        <w:t>Государственн</w:t>
      </w:r>
      <w:r w:rsidR="00B065F7" w:rsidRPr="005230B1">
        <w:rPr>
          <w:rFonts w:ascii="Times New Roman" w:hAnsi="Times New Roman" w:cs="Times New Roman"/>
          <w:color w:val="auto"/>
          <w:sz w:val="28"/>
          <w:szCs w:val="28"/>
          <w:lang w:val="ru-RU" w:eastAsia="ru-RU"/>
        </w:rPr>
        <w:t>ого</w:t>
      </w:r>
      <w:r w:rsidR="006A272A" w:rsidRPr="005230B1">
        <w:rPr>
          <w:rFonts w:ascii="Times New Roman" w:hAnsi="Times New Roman" w:cs="Times New Roman"/>
          <w:color w:val="auto"/>
          <w:sz w:val="28"/>
          <w:szCs w:val="28"/>
          <w:lang w:val="ru-RU" w:eastAsia="ru-RU"/>
        </w:rPr>
        <w:t xml:space="preserve"> общеобязательн</w:t>
      </w:r>
      <w:r w:rsidR="00B065F7" w:rsidRPr="005230B1">
        <w:rPr>
          <w:rFonts w:ascii="Times New Roman" w:hAnsi="Times New Roman" w:cs="Times New Roman"/>
          <w:color w:val="auto"/>
          <w:sz w:val="28"/>
          <w:szCs w:val="28"/>
          <w:lang w:val="ru-RU" w:eastAsia="ru-RU"/>
        </w:rPr>
        <w:t>ого</w:t>
      </w:r>
      <w:r w:rsidR="006A272A" w:rsidRPr="005230B1">
        <w:rPr>
          <w:rFonts w:ascii="Times New Roman" w:hAnsi="Times New Roman" w:cs="Times New Roman"/>
          <w:color w:val="auto"/>
          <w:sz w:val="28"/>
          <w:szCs w:val="28"/>
          <w:lang w:val="ru-RU" w:eastAsia="ru-RU"/>
        </w:rPr>
        <w:t xml:space="preserve"> стандарт</w:t>
      </w:r>
      <w:r w:rsidR="00B065F7" w:rsidRPr="005230B1">
        <w:rPr>
          <w:rFonts w:ascii="Times New Roman" w:hAnsi="Times New Roman" w:cs="Times New Roman"/>
          <w:color w:val="auto"/>
          <w:sz w:val="28"/>
          <w:szCs w:val="28"/>
          <w:lang w:val="ru-RU" w:eastAsia="ru-RU"/>
        </w:rPr>
        <w:t>а</w:t>
      </w:r>
      <w:r w:rsidR="006A272A" w:rsidRPr="005230B1">
        <w:rPr>
          <w:rFonts w:ascii="Times New Roman" w:hAnsi="Times New Roman" w:cs="Times New Roman"/>
          <w:color w:val="auto"/>
          <w:sz w:val="28"/>
          <w:szCs w:val="28"/>
          <w:lang w:val="ru-RU" w:eastAsia="ru-RU"/>
        </w:rPr>
        <w:t xml:space="preserve"> технического и профессионального образования по медицинским специальностям</w:t>
      </w:r>
      <w:r w:rsidRPr="005230B1">
        <w:rPr>
          <w:rFonts w:ascii="Times New Roman" w:hAnsi="Times New Roman" w:cs="Times New Roman"/>
          <w:color w:val="auto"/>
          <w:sz w:val="28"/>
          <w:szCs w:val="28"/>
          <w:lang w:val="ru-RU" w:eastAsia="ru-RU"/>
        </w:rPr>
        <w:t xml:space="preserve"> 2019 года).</w:t>
      </w:r>
      <w:proofErr w:type="gramEnd"/>
    </w:p>
    <w:p w:rsidR="0083739F" w:rsidRPr="00CE3CBE" w:rsidRDefault="00D478A1" w:rsidP="00CE3CBE">
      <w:pPr>
        <w:spacing w:line="23" w:lineRule="atLeas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CE3CBE">
        <w:rPr>
          <w:rFonts w:ascii="Times New Roman" w:hAnsi="Times New Roman" w:cs="Times New Roman"/>
          <w:sz w:val="28"/>
          <w:szCs w:val="28"/>
          <w:lang w:val="ru-RU"/>
        </w:rPr>
        <w:t xml:space="preserve">В программе прикладного </w:t>
      </w:r>
      <w:r w:rsidR="003146BF" w:rsidRPr="00CE3CBE">
        <w:rPr>
          <w:rFonts w:ascii="Times New Roman" w:hAnsi="Times New Roman" w:cs="Times New Roman"/>
          <w:sz w:val="28"/>
          <w:szCs w:val="28"/>
          <w:lang w:val="ru-RU"/>
        </w:rPr>
        <w:t xml:space="preserve">и академического </w:t>
      </w:r>
      <w:r w:rsidRPr="00CE3CBE">
        <w:rPr>
          <w:rFonts w:ascii="Times New Roman" w:hAnsi="Times New Roman" w:cs="Times New Roman"/>
          <w:sz w:val="28"/>
          <w:szCs w:val="28"/>
          <w:lang w:val="ru-RU"/>
        </w:rPr>
        <w:t>бакалавриата к</w:t>
      </w:r>
      <w:r w:rsidR="00C34F05" w:rsidRPr="00CE3CBE">
        <w:rPr>
          <w:rFonts w:ascii="Times New Roman" w:hAnsi="Times New Roman" w:cs="Times New Roman"/>
          <w:sz w:val="28"/>
          <w:szCs w:val="28"/>
          <w:lang w:val="ru-RU"/>
        </w:rPr>
        <w:t xml:space="preserve">линическая </w:t>
      </w:r>
      <w:r w:rsidR="00966EF9" w:rsidRPr="00CE3CBE">
        <w:rPr>
          <w:rFonts w:ascii="Times New Roman" w:hAnsi="Times New Roman" w:cs="Times New Roman"/>
          <w:sz w:val="28"/>
          <w:szCs w:val="28"/>
          <w:lang w:val="ru-RU"/>
        </w:rPr>
        <w:t>практика осуществляется</w:t>
      </w:r>
      <w:r w:rsidR="00C34F05" w:rsidRPr="00CE3CBE">
        <w:rPr>
          <w:rFonts w:ascii="Times New Roman" w:hAnsi="Times New Roman" w:cs="Times New Roman"/>
          <w:sz w:val="28"/>
          <w:szCs w:val="28"/>
          <w:lang w:val="ru-RU"/>
        </w:rPr>
        <w:t xml:space="preserve"> в соответствии с руководящими принципами Директив </w:t>
      </w:r>
      <w:r w:rsidR="00C34F05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>Европейского парламента 2013/55/</w:t>
      </w:r>
      <w:r w:rsidR="00C34F05" w:rsidRPr="00CE3CBE">
        <w:rPr>
          <w:rFonts w:ascii="Times New Roman" w:hAnsi="Times New Roman" w:cs="Times New Roman"/>
          <w:color w:val="auto"/>
          <w:sz w:val="28"/>
          <w:szCs w:val="28"/>
        </w:rPr>
        <w:t>EU</w:t>
      </w:r>
      <w:r w:rsidR="00C34F05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>.</w:t>
      </w:r>
    </w:p>
    <w:p w:rsidR="00D478A1" w:rsidRPr="00CE3CBE" w:rsidRDefault="00D478A1" w:rsidP="00CE3CBE">
      <w:pPr>
        <w:spacing w:line="23" w:lineRule="atLeas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proofErr w:type="gramStart"/>
      <w:r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Данное руководство </w:t>
      </w:r>
      <w:r w:rsidR="004B1D53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содержит важные указания и информацию </w:t>
      </w:r>
      <w:r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>для обучающихся по программе прикладно</w:t>
      </w:r>
      <w:r w:rsidR="00665E62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го </w:t>
      </w:r>
      <w:r w:rsidR="003146BF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и академического </w:t>
      </w:r>
      <w:r w:rsidR="00665E62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>бакалавриата</w:t>
      </w:r>
      <w:r w:rsidR="004B1D53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, </w:t>
      </w:r>
      <w:r w:rsidR="00C15197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>менторов</w:t>
      </w:r>
      <w:r w:rsidR="00C15197">
        <w:rPr>
          <w:rFonts w:ascii="Times New Roman" w:hAnsi="Times New Roman" w:cs="Times New Roman"/>
          <w:color w:val="auto"/>
          <w:sz w:val="28"/>
          <w:szCs w:val="28"/>
          <w:lang w:val="ru-RU"/>
        </w:rPr>
        <w:t>/</w:t>
      </w:r>
      <w:r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наставников и </w:t>
      </w:r>
      <w:proofErr w:type="spellStart"/>
      <w:r w:rsidR="00C15197">
        <w:rPr>
          <w:rFonts w:ascii="Times New Roman" w:hAnsi="Times New Roman" w:cs="Times New Roman"/>
          <w:color w:val="auto"/>
          <w:sz w:val="28"/>
          <w:szCs w:val="28"/>
          <w:lang w:val="ru-RU"/>
        </w:rPr>
        <w:t>тьюторов</w:t>
      </w:r>
      <w:proofErr w:type="spellEnd"/>
      <w:r w:rsidR="00C15197">
        <w:rPr>
          <w:rFonts w:ascii="Times New Roman" w:hAnsi="Times New Roman" w:cs="Times New Roman"/>
          <w:color w:val="auto"/>
          <w:sz w:val="28"/>
          <w:szCs w:val="28"/>
          <w:lang w:val="ru-RU"/>
        </w:rPr>
        <w:t>/</w:t>
      </w:r>
      <w:r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>преподавателей</w:t>
      </w:r>
      <w:r w:rsidR="00C15197">
        <w:rPr>
          <w:rFonts w:ascii="Times New Roman" w:hAnsi="Times New Roman" w:cs="Times New Roman"/>
          <w:color w:val="auto"/>
          <w:sz w:val="28"/>
          <w:szCs w:val="28"/>
          <w:lang w:val="ru-RU"/>
        </w:rPr>
        <w:t>,</w:t>
      </w:r>
      <w:r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сопровождающих студентов во время </w:t>
      </w:r>
      <w:r w:rsidR="004B1D53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>клинической практики, а также</w:t>
      </w:r>
      <w:r w:rsidR="009168C7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>основные требования к месту организации и проведения клинической практики.</w:t>
      </w:r>
      <w:proofErr w:type="gramEnd"/>
    </w:p>
    <w:p w:rsidR="00865D7B" w:rsidRDefault="00865D7B" w:rsidP="00CE3CBE">
      <w:pPr>
        <w:spacing w:line="23" w:lineRule="atLeas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C15197" w:rsidRPr="00CE3CBE" w:rsidRDefault="00C15197" w:rsidP="00CE3CBE">
      <w:pPr>
        <w:spacing w:line="23" w:lineRule="atLeas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047581" w:rsidRDefault="00047581" w:rsidP="00CE3CBE">
      <w:pPr>
        <w:spacing w:line="23" w:lineRule="atLeast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</w:p>
    <w:p w:rsidR="00665E62" w:rsidRPr="00CE3CBE" w:rsidRDefault="002C6FB1" w:rsidP="00CE3CBE">
      <w:pPr>
        <w:spacing w:line="23" w:lineRule="atLeast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r w:rsidRPr="00CE3CBE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lastRenderedPageBreak/>
        <w:t>2</w:t>
      </w:r>
      <w:r w:rsidR="00F04AB4" w:rsidRPr="00CE3CBE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. </w:t>
      </w:r>
      <w:r w:rsidR="00D45E1A" w:rsidRPr="00CE3CBE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Организация и проведение клинической практики</w:t>
      </w:r>
    </w:p>
    <w:p w:rsidR="00D45E1A" w:rsidRPr="00CE3CBE" w:rsidRDefault="00D45E1A" w:rsidP="00CE3CBE">
      <w:pPr>
        <w:spacing w:line="23" w:lineRule="atLeast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</w:p>
    <w:p w:rsidR="00D02041" w:rsidRPr="00CE3CBE" w:rsidRDefault="00C34F05" w:rsidP="00CE3CBE">
      <w:pPr>
        <w:spacing w:line="23" w:lineRule="atLeas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>Основной целью обуче</w:t>
      </w:r>
      <w:r w:rsidR="002A49E5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>ния в к</w:t>
      </w:r>
      <w:r w:rsidR="00665E62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>линике по</w:t>
      </w:r>
      <w:r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про</w:t>
      </w:r>
      <w:r w:rsidR="00D45E1A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>граммам</w:t>
      </w:r>
      <w:r w:rsidR="00665E62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прикладного</w:t>
      </w:r>
      <w:r w:rsidR="003146BF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и академического</w:t>
      </w:r>
      <w:r w:rsidR="00665E62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бакалавриата</w:t>
      </w:r>
      <w:r w:rsidR="009168C7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является формирование у студентов практических профессиональных умений, приобретение практического опыта </w:t>
      </w:r>
      <w:r w:rsidR="00463E2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и совершенствование практического опыта </w:t>
      </w:r>
      <w:r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>при освоении общих и профессиональных компетенций, предусмотренных программой практики</w:t>
      </w:r>
      <w:r w:rsidR="00665E62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>.</w:t>
      </w:r>
    </w:p>
    <w:p w:rsidR="00D45E1A" w:rsidRPr="00CE3CBE" w:rsidRDefault="00F04AB4" w:rsidP="00CE3CBE">
      <w:pPr>
        <w:spacing w:line="23" w:lineRule="atLeas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>В организации и проведении клинической практики участвуют три стороны:</w:t>
      </w:r>
    </w:p>
    <w:p w:rsidR="00F04AB4" w:rsidRPr="00CE3CBE" w:rsidRDefault="00D45E1A" w:rsidP="00CE3CBE">
      <w:pPr>
        <w:spacing w:line="23" w:lineRule="atLeas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1) </w:t>
      </w:r>
      <w:r w:rsidR="00F04AB4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>медицинская организация образования</w:t>
      </w:r>
      <w:r w:rsidR="00033202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(медицинские ВУЗы и высшие медицинские колледжи)</w:t>
      </w:r>
      <w:r w:rsidR="00F04AB4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, </w:t>
      </w:r>
      <w:r w:rsidR="00F04AB4" w:rsidRPr="00C15197">
        <w:rPr>
          <w:rFonts w:ascii="Times New Roman" w:hAnsi="Times New Roman" w:cs="Times New Roman"/>
          <w:color w:val="auto"/>
          <w:sz w:val="28"/>
          <w:szCs w:val="28"/>
          <w:lang w:val="ru-RU"/>
        </w:rPr>
        <w:t>обучающая студентов</w:t>
      </w:r>
      <w:r w:rsidR="00F04AB4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>;</w:t>
      </w:r>
    </w:p>
    <w:p w:rsidR="00F04AB4" w:rsidRPr="00CE3CBE" w:rsidRDefault="00D45E1A" w:rsidP="00CE3CBE">
      <w:pPr>
        <w:spacing w:line="23" w:lineRule="atLeas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>2)</w:t>
      </w:r>
      <w:r w:rsidR="00CE3CBE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="00F04AB4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>медицинская организаци</w:t>
      </w:r>
      <w:r w:rsidR="00236315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я, являющаяся </w:t>
      </w:r>
      <w:r w:rsidR="00F04AB4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>базой для прохождения клинической практики;</w:t>
      </w:r>
    </w:p>
    <w:p w:rsidR="00F04AB4" w:rsidRPr="00CE3CBE" w:rsidRDefault="00033202" w:rsidP="00CE3CBE">
      <w:pPr>
        <w:spacing w:line="23" w:lineRule="atLeas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3) </w:t>
      </w:r>
      <w:r w:rsidR="00F04AB4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студент, обучающийся по программе </w:t>
      </w:r>
      <w:proofErr w:type="gramStart"/>
      <w:r w:rsidR="00F04AB4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>прикладного</w:t>
      </w:r>
      <w:proofErr w:type="gramEnd"/>
      <w:r w:rsidR="009168C7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="003146BF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или академического </w:t>
      </w:r>
      <w:r w:rsidR="00F04AB4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>бакалавриата.</w:t>
      </w:r>
    </w:p>
    <w:p w:rsidR="00F04AB4" w:rsidRPr="00CE3CBE" w:rsidRDefault="00F04AB4" w:rsidP="00CE3CBE">
      <w:pPr>
        <w:pStyle w:val="a6"/>
        <w:spacing w:line="23" w:lineRule="atLeast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665E62" w:rsidRPr="00CE3CBE" w:rsidRDefault="00033202" w:rsidP="00CE3CBE">
      <w:pPr>
        <w:spacing w:line="23" w:lineRule="atLeast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r w:rsidRPr="00CE3CBE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1) </w:t>
      </w:r>
      <w:r w:rsidR="00F04AB4" w:rsidRPr="00CE3CBE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Медицинская организация образования</w:t>
      </w:r>
    </w:p>
    <w:p w:rsidR="00386D87" w:rsidRPr="00CE3CBE" w:rsidRDefault="00386D87" w:rsidP="00CE3CBE">
      <w:pPr>
        <w:spacing w:line="23" w:lineRule="atLeas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>1. В штате медиц</w:t>
      </w:r>
      <w:r w:rsidR="008A3E2C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инской организации образования </w:t>
      </w:r>
      <w:r w:rsidR="009168C7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(МОО) </w:t>
      </w:r>
      <w:r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должен быть предусмотрен </w:t>
      </w:r>
      <w:proofErr w:type="spellStart"/>
      <w:r w:rsidR="00C15197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>тьютор</w:t>
      </w:r>
      <w:proofErr w:type="spellEnd"/>
      <w:r w:rsidR="00C15197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="00C15197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– </w:t>
      </w:r>
      <w:r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преподаватель, который осуществляет </w:t>
      </w:r>
      <w:r w:rsidR="00966EF9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>организацию практики</w:t>
      </w:r>
      <w:r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(клиническую, преддипломную), инструктирует, контролирует и участвует совместно с ментором в оценке знаний, умений и навыков студентов.</w:t>
      </w:r>
    </w:p>
    <w:p w:rsidR="00033202" w:rsidRPr="00CE3CBE" w:rsidRDefault="00386D87" w:rsidP="00CE3CBE">
      <w:pPr>
        <w:spacing w:line="23" w:lineRule="atLeas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2. </w:t>
      </w:r>
      <w:r w:rsidR="009168C7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МОО </w:t>
      </w:r>
      <w:r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закрепляет баз</w:t>
      </w:r>
      <w:r w:rsidR="00665E62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>ы</w:t>
      </w:r>
      <w:r w:rsidR="00BA4229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практик</w:t>
      </w:r>
      <w:r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студентов, </w:t>
      </w:r>
      <w:r w:rsidR="00BA4229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>обучающихся по</w:t>
      </w:r>
      <w:r w:rsidR="00BD04A9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>програ</w:t>
      </w:r>
      <w:r w:rsidR="00BA4229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мме прикладного </w:t>
      </w:r>
      <w:r w:rsidR="003146BF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и академического </w:t>
      </w:r>
      <w:r w:rsidR="00BA4229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>бакалавриата</w:t>
      </w:r>
      <w:r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, путем заключения </w:t>
      </w:r>
      <w:r w:rsidR="004967CE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двухстороннего </w:t>
      </w:r>
      <w:r w:rsidR="004967CE" w:rsidRPr="00CE3CBE">
        <w:rPr>
          <w:rFonts w:ascii="Times New Roman" w:hAnsi="Times New Roman" w:cs="Times New Roman"/>
          <w:color w:val="auto"/>
          <w:sz w:val="28"/>
          <w:szCs w:val="28"/>
        </w:rPr>
        <w:t xml:space="preserve">договора между организацией образования, медицинской </w:t>
      </w:r>
      <w:r w:rsidR="00966EF9" w:rsidRPr="00CE3CBE">
        <w:rPr>
          <w:rFonts w:ascii="Times New Roman" w:hAnsi="Times New Roman" w:cs="Times New Roman"/>
          <w:color w:val="auto"/>
          <w:sz w:val="28"/>
          <w:szCs w:val="28"/>
        </w:rPr>
        <w:t>организацией</w:t>
      </w:r>
      <w:r w:rsidR="00966EF9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>, в</w:t>
      </w:r>
      <w:r w:rsidR="004967CE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котором</w:t>
      </w:r>
      <w:r w:rsidR="004967CE" w:rsidRPr="00CE3CBE">
        <w:rPr>
          <w:rFonts w:ascii="Times New Roman" w:hAnsi="Times New Roman" w:cs="Times New Roman"/>
          <w:color w:val="auto"/>
          <w:sz w:val="28"/>
          <w:szCs w:val="28"/>
        </w:rPr>
        <w:t xml:space="preserve"> регулируются все вопросы, касающиеся проведения клинической практики (Приложение </w:t>
      </w:r>
      <w:r w:rsidR="00871574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>9</w:t>
      </w:r>
      <w:r w:rsidR="00C15197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="00871574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>–</w:t>
      </w:r>
      <w:r w:rsidR="00033202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Договор</w:t>
      </w:r>
      <w:r w:rsidR="00871574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о совместной деятельности</w:t>
      </w:r>
      <w:r w:rsidR="004967CE" w:rsidRPr="00CE3CBE">
        <w:rPr>
          <w:rFonts w:ascii="Times New Roman" w:hAnsi="Times New Roman" w:cs="Times New Roman"/>
          <w:color w:val="auto"/>
          <w:sz w:val="28"/>
          <w:szCs w:val="28"/>
        </w:rPr>
        <w:t>)</w:t>
      </w:r>
      <w:r w:rsidR="00871574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>.</w:t>
      </w:r>
    </w:p>
    <w:p w:rsidR="00386D87" w:rsidRPr="00CE3CBE" w:rsidRDefault="00386D87" w:rsidP="00CE3CBE">
      <w:pPr>
        <w:spacing w:line="23" w:lineRule="atLeas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3. Назначение клинических баз для прохождения клинической практики студентов </w:t>
      </w:r>
      <w:r w:rsidR="00BA4229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программы </w:t>
      </w:r>
      <w:r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прикладного </w:t>
      </w:r>
      <w:r w:rsidR="003146BF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и академического </w:t>
      </w:r>
      <w:r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бакалавриата осуществляется приказом директора </w:t>
      </w:r>
      <w:r w:rsidR="00871574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Высшего </w:t>
      </w:r>
      <w:r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>медицинского колледжа</w:t>
      </w:r>
      <w:r w:rsidR="00892C03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и Ректором университета</w:t>
      </w:r>
      <w:r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>.</w:t>
      </w:r>
    </w:p>
    <w:p w:rsidR="00BA4229" w:rsidRPr="00CE3CBE" w:rsidRDefault="00BA4229" w:rsidP="00CE3CBE">
      <w:pPr>
        <w:spacing w:line="23" w:lineRule="atLeas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386D87" w:rsidRPr="00CE3CBE" w:rsidRDefault="00871574" w:rsidP="00CE3CBE">
      <w:pPr>
        <w:spacing w:line="23" w:lineRule="atLeast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r w:rsidRPr="00CE3CBE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2) </w:t>
      </w:r>
      <w:r w:rsidR="00386D87" w:rsidRPr="00CE3CBE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Медицинская организация, являющаяся базой для прохождения клинической практики</w:t>
      </w:r>
    </w:p>
    <w:p w:rsidR="00D02041" w:rsidRPr="00CE3CBE" w:rsidRDefault="00C34F05" w:rsidP="00CE3CBE">
      <w:pPr>
        <w:spacing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3CBE">
        <w:rPr>
          <w:rFonts w:ascii="Times New Roman" w:hAnsi="Times New Roman" w:cs="Times New Roman"/>
          <w:sz w:val="28"/>
          <w:szCs w:val="28"/>
          <w:lang w:val="ru-RU"/>
        </w:rPr>
        <w:t xml:space="preserve">Медицинская организация </w:t>
      </w:r>
      <w:r w:rsidR="00BD04A9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(далее </w:t>
      </w:r>
      <w:r w:rsidR="00C15197">
        <w:rPr>
          <w:rFonts w:ascii="Times New Roman" w:hAnsi="Times New Roman" w:cs="Times New Roman"/>
          <w:color w:val="auto"/>
          <w:sz w:val="28"/>
          <w:szCs w:val="28"/>
          <w:lang w:val="ru-RU"/>
        </w:rPr>
        <w:t>–</w:t>
      </w:r>
      <w:r w:rsidR="00BD04A9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МО) </w:t>
      </w:r>
      <w:r w:rsidRPr="00CE3CBE">
        <w:rPr>
          <w:rFonts w:ascii="Times New Roman" w:hAnsi="Times New Roman" w:cs="Times New Roman"/>
          <w:sz w:val="28"/>
          <w:szCs w:val="28"/>
          <w:lang w:val="ru-RU"/>
        </w:rPr>
        <w:t>является базой для прохождени</w:t>
      </w:r>
      <w:r w:rsidR="00BA4229" w:rsidRPr="00CE3CBE">
        <w:rPr>
          <w:rFonts w:ascii="Times New Roman" w:hAnsi="Times New Roman" w:cs="Times New Roman"/>
          <w:sz w:val="28"/>
          <w:szCs w:val="28"/>
          <w:lang w:val="ru-RU"/>
        </w:rPr>
        <w:t>я клинической практики</w:t>
      </w:r>
      <w:r w:rsidR="00386D87" w:rsidRPr="00CE3CBE">
        <w:rPr>
          <w:rFonts w:ascii="Times New Roman" w:hAnsi="Times New Roman" w:cs="Times New Roman"/>
          <w:sz w:val="28"/>
          <w:szCs w:val="28"/>
          <w:lang w:val="ru-RU"/>
        </w:rPr>
        <w:t xml:space="preserve"> и должна предоставлять многопрофильную среду обучения</w:t>
      </w:r>
      <w:r w:rsidR="00966EF9" w:rsidRPr="00CE3CB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86D87" w:rsidRPr="00CE3CBE">
        <w:rPr>
          <w:rFonts w:ascii="Times New Roman" w:hAnsi="Times New Roman" w:cs="Times New Roman"/>
          <w:sz w:val="28"/>
          <w:szCs w:val="28"/>
          <w:lang w:val="ru-RU"/>
        </w:rPr>
        <w:t xml:space="preserve">с </w:t>
      </w:r>
      <w:r w:rsidRPr="00CE3CBE">
        <w:rPr>
          <w:rFonts w:ascii="Times New Roman" w:hAnsi="Times New Roman" w:cs="Times New Roman"/>
          <w:sz w:val="28"/>
          <w:szCs w:val="28"/>
          <w:lang w:val="ru-RU"/>
        </w:rPr>
        <w:t xml:space="preserve"> реальны</w:t>
      </w:r>
      <w:r w:rsidR="008B511D" w:rsidRPr="00CE3CBE">
        <w:rPr>
          <w:rFonts w:ascii="Times New Roman" w:hAnsi="Times New Roman" w:cs="Times New Roman"/>
          <w:sz w:val="28"/>
          <w:szCs w:val="28"/>
          <w:lang w:val="ru-RU"/>
        </w:rPr>
        <w:t>ми</w:t>
      </w:r>
      <w:r w:rsidR="00966EF9" w:rsidRPr="00CE3CB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86D87" w:rsidRPr="00CE3CBE">
        <w:rPr>
          <w:rFonts w:ascii="Times New Roman" w:hAnsi="Times New Roman" w:cs="Times New Roman"/>
          <w:sz w:val="28"/>
          <w:szCs w:val="28"/>
          <w:lang w:val="ru-RU"/>
        </w:rPr>
        <w:t>практическими ситуациями</w:t>
      </w:r>
      <w:r w:rsidRPr="00CE3CBE">
        <w:rPr>
          <w:rFonts w:ascii="Times New Roman" w:hAnsi="Times New Roman" w:cs="Times New Roman"/>
          <w:sz w:val="28"/>
          <w:szCs w:val="28"/>
          <w:lang w:val="ru-RU"/>
        </w:rPr>
        <w:t xml:space="preserve"> для обучения студентов. </w:t>
      </w:r>
    </w:p>
    <w:p w:rsidR="00386D87" w:rsidRPr="00CE3CBE" w:rsidRDefault="00386D87" w:rsidP="00CE3CBE">
      <w:pPr>
        <w:spacing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3CBE">
        <w:rPr>
          <w:rFonts w:ascii="Times New Roman" w:hAnsi="Times New Roman" w:cs="Times New Roman"/>
          <w:sz w:val="28"/>
          <w:szCs w:val="28"/>
          <w:lang w:val="ru-RU"/>
        </w:rPr>
        <w:t xml:space="preserve">Для проведения клинической практики студентов </w:t>
      </w:r>
      <w:r w:rsidR="00BA4229" w:rsidRPr="00CE3CBE">
        <w:rPr>
          <w:rFonts w:ascii="Times New Roman" w:hAnsi="Times New Roman" w:cs="Times New Roman"/>
          <w:sz w:val="28"/>
          <w:szCs w:val="28"/>
          <w:lang w:val="ru-RU"/>
        </w:rPr>
        <w:t xml:space="preserve">программы </w:t>
      </w:r>
      <w:r w:rsidRPr="00CE3CBE">
        <w:rPr>
          <w:rFonts w:ascii="Times New Roman" w:hAnsi="Times New Roman" w:cs="Times New Roman"/>
          <w:sz w:val="28"/>
          <w:szCs w:val="28"/>
          <w:lang w:val="ru-RU"/>
        </w:rPr>
        <w:t>прикладного</w:t>
      </w:r>
      <w:r w:rsidR="003146BF" w:rsidRPr="00CE3CBE">
        <w:rPr>
          <w:rFonts w:ascii="Times New Roman" w:hAnsi="Times New Roman" w:cs="Times New Roman"/>
          <w:sz w:val="28"/>
          <w:szCs w:val="28"/>
          <w:lang w:val="ru-RU"/>
        </w:rPr>
        <w:t xml:space="preserve"> и академического</w:t>
      </w:r>
      <w:r w:rsidRPr="00CE3CBE">
        <w:rPr>
          <w:rFonts w:ascii="Times New Roman" w:hAnsi="Times New Roman" w:cs="Times New Roman"/>
          <w:sz w:val="28"/>
          <w:szCs w:val="28"/>
          <w:lang w:val="ru-RU"/>
        </w:rPr>
        <w:t xml:space="preserve"> бакалавриата медицинская организация должна соответствовать следующим требованиям:</w:t>
      </w:r>
    </w:p>
    <w:p w:rsidR="00D02041" w:rsidRPr="00CE3CBE" w:rsidRDefault="00D40D83" w:rsidP="00CE3CBE">
      <w:pPr>
        <w:spacing w:line="23" w:lineRule="atLeas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CE3CBE"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proofErr w:type="gramStart"/>
      <w:r w:rsidR="00BD04A9" w:rsidRPr="00CE3CBE">
        <w:rPr>
          <w:rFonts w:ascii="Times New Roman" w:hAnsi="Times New Roman" w:cs="Times New Roman"/>
          <w:sz w:val="28"/>
          <w:szCs w:val="28"/>
          <w:lang w:val="ru-RU"/>
        </w:rPr>
        <w:t>МО</w:t>
      </w:r>
      <w:r w:rsidR="00C34F05" w:rsidRPr="00CE3CBE">
        <w:rPr>
          <w:rFonts w:ascii="Times New Roman" w:hAnsi="Times New Roman" w:cs="Times New Roman"/>
          <w:sz w:val="28"/>
          <w:szCs w:val="28"/>
          <w:lang w:val="ru-RU"/>
        </w:rPr>
        <w:t xml:space="preserve"> должна быть аккредитована в соответствии с национальными стандартами аккредитации медицинских организаций, оказывающих стационарную, амбулаторно-поликлиническую, скорую медицинскую </w:t>
      </w:r>
      <w:r w:rsidR="00C34F05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помощь </w:t>
      </w:r>
      <w:r w:rsidR="00C34F05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lastRenderedPageBreak/>
        <w:t>(Приказ МЗ РК от 2 октября 2012 года № 676 «Об утверждении стандартов аккредитации для субъектов здрав</w:t>
      </w:r>
      <w:r w:rsidR="00386D87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>оохранения»</w:t>
      </w:r>
      <w:r w:rsidR="001D45CF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>, Приказ №325 от 8 июня 2018</w:t>
      </w:r>
      <w:r w:rsidR="00D11B14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года «О внесении изменений и дополнений в приказ Министра здравоохранения Республики Казахстан от 2 октября 2012 года №676 «об</w:t>
      </w:r>
      <w:r w:rsidR="00966EF9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="00D11B14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>утверждении</w:t>
      </w:r>
      <w:proofErr w:type="gramEnd"/>
      <w:r w:rsidR="00D11B14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стандартов аккредитации для субъектов здравоохранения»</w:t>
      </w:r>
      <w:r w:rsidR="00386D87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>);</w:t>
      </w:r>
    </w:p>
    <w:p w:rsidR="00386D87" w:rsidRPr="00CE3CBE" w:rsidRDefault="00D40D83" w:rsidP="00CE3CBE">
      <w:pPr>
        <w:spacing w:line="23" w:lineRule="atLeas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2. </w:t>
      </w:r>
      <w:r w:rsidR="00BD04A9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>МО</w:t>
      </w:r>
      <w:r w:rsidR="00386D87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должна обеспечить условия для студентов в клинике:</w:t>
      </w:r>
    </w:p>
    <w:p w:rsidR="008E1E45" w:rsidRPr="00CE3CBE" w:rsidRDefault="00C34F05" w:rsidP="00CE3CBE">
      <w:pPr>
        <w:spacing w:line="23" w:lineRule="atLeas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>- наличие гардероба;</w:t>
      </w:r>
    </w:p>
    <w:p w:rsidR="004967CE" w:rsidRPr="00CE3CBE" w:rsidRDefault="00C34F05" w:rsidP="00CE3CBE">
      <w:pPr>
        <w:spacing w:line="23" w:lineRule="atLeas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- </w:t>
      </w:r>
      <w:r w:rsidR="004967CE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>наличие учебно-</w:t>
      </w:r>
      <w:proofErr w:type="spellStart"/>
      <w:r w:rsidR="00966EF9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>тренингового</w:t>
      </w:r>
      <w:proofErr w:type="spellEnd"/>
      <w:r w:rsidR="00966EF9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кабинета</w:t>
      </w:r>
      <w:r w:rsidR="004967CE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>;</w:t>
      </w:r>
    </w:p>
    <w:p w:rsidR="00386D87" w:rsidRPr="00CE3CBE" w:rsidRDefault="00386D87" w:rsidP="00CE3CBE">
      <w:pPr>
        <w:spacing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3CBE">
        <w:rPr>
          <w:rFonts w:ascii="Times New Roman" w:hAnsi="Times New Roman" w:cs="Times New Roman"/>
          <w:sz w:val="28"/>
          <w:szCs w:val="28"/>
          <w:lang w:val="ru-RU"/>
        </w:rPr>
        <w:t>- наличие компьютеров с выходом в Интернет</w:t>
      </w:r>
      <w:r w:rsidR="00BA4229" w:rsidRPr="00CE3CB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BD04A9" w:rsidRPr="005230B1" w:rsidRDefault="00D40D83" w:rsidP="00CE3CBE">
      <w:pPr>
        <w:spacing w:line="23" w:lineRule="atLeas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CE3CBE">
        <w:rPr>
          <w:rFonts w:ascii="Times New Roman" w:hAnsi="Times New Roman" w:cs="Times New Roman"/>
          <w:sz w:val="28"/>
          <w:szCs w:val="28"/>
          <w:lang w:val="ru-RU"/>
        </w:rPr>
        <w:t xml:space="preserve">3. </w:t>
      </w:r>
      <w:r w:rsidR="00BD04A9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>МО</w:t>
      </w:r>
      <w:r w:rsidR="00386D87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должна им</w:t>
      </w:r>
      <w:r w:rsidR="00BA4229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еть подготовленных </w:t>
      </w:r>
      <w:r w:rsidR="00C15197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>менторов</w:t>
      </w:r>
      <w:r w:rsidR="00C15197">
        <w:rPr>
          <w:rFonts w:ascii="Times New Roman" w:hAnsi="Times New Roman" w:cs="Times New Roman"/>
          <w:color w:val="auto"/>
          <w:sz w:val="28"/>
          <w:szCs w:val="28"/>
          <w:lang w:val="ru-RU"/>
        </w:rPr>
        <w:t>/наставников</w:t>
      </w:r>
      <w:r w:rsidR="00386D87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>, обеспечивающих процесс обучения и помощь в реализации практических</w:t>
      </w:r>
      <w:r w:rsidR="006667A4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="00386D87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>навыков и умений</w:t>
      </w:r>
      <w:r w:rsidR="008A3E2C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студентов прикладного </w:t>
      </w:r>
      <w:r w:rsidR="003146BF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и академического </w:t>
      </w:r>
      <w:r w:rsidR="008A3E2C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>бакалавриата</w:t>
      </w:r>
      <w:r w:rsidR="00BD04A9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="00386D87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>на</w:t>
      </w:r>
      <w:r w:rsidR="008A3E2C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базе</w:t>
      </w:r>
      <w:r w:rsidR="00386D87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клиники</w:t>
      </w:r>
      <w:r w:rsidR="00386D87" w:rsidRPr="005230B1">
        <w:rPr>
          <w:rFonts w:ascii="Times New Roman" w:hAnsi="Times New Roman" w:cs="Times New Roman"/>
          <w:color w:val="auto"/>
          <w:sz w:val="28"/>
          <w:szCs w:val="28"/>
          <w:lang w:val="ru-RU"/>
        </w:rPr>
        <w:t>.</w:t>
      </w:r>
      <w:r w:rsidR="006667A4" w:rsidRPr="005230B1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="00966EF9" w:rsidRPr="005230B1">
        <w:rPr>
          <w:rFonts w:ascii="Times New Roman" w:hAnsi="Times New Roman" w:cs="Times New Roman"/>
          <w:color w:val="auto"/>
          <w:sz w:val="28"/>
          <w:szCs w:val="28"/>
          <w:lang w:val="ru-RU"/>
        </w:rPr>
        <w:t>Совместная деятельность</w:t>
      </w:r>
      <w:r w:rsidR="00697E75" w:rsidRPr="005230B1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МОО</w:t>
      </w:r>
      <w:r w:rsidR="0092173F" w:rsidRPr="005230B1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="00697E75" w:rsidRPr="005230B1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и </w:t>
      </w:r>
      <w:r w:rsidR="008B35B5" w:rsidRPr="005230B1">
        <w:rPr>
          <w:rFonts w:ascii="Times New Roman" w:hAnsi="Times New Roman" w:cs="Times New Roman"/>
          <w:color w:val="auto"/>
          <w:sz w:val="28"/>
          <w:szCs w:val="28"/>
          <w:lang w:val="ru-RU"/>
        </w:rPr>
        <w:t>МО заключается</w:t>
      </w:r>
      <w:r w:rsidR="00CE3CBE" w:rsidRPr="005230B1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в</w:t>
      </w:r>
      <w:r w:rsidR="008B35B5" w:rsidRPr="005230B1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совместном составлении</w:t>
      </w:r>
      <w:r w:rsidR="00697E75" w:rsidRPr="005230B1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списка менторов, </w:t>
      </w:r>
      <w:r w:rsidR="008B35B5" w:rsidRPr="005230B1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обсуждении и согласовании программы практики обучающихся, планирование и </w:t>
      </w:r>
      <w:proofErr w:type="gramStart"/>
      <w:r w:rsidR="008B35B5" w:rsidRPr="005230B1">
        <w:rPr>
          <w:rFonts w:ascii="Times New Roman" w:hAnsi="Times New Roman" w:cs="Times New Roman"/>
          <w:color w:val="auto"/>
          <w:sz w:val="28"/>
          <w:szCs w:val="28"/>
          <w:lang w:val="ru-RU"/>
        </w:rPr>
        <w:t>обучение менторов</w:t>
      </w:r>
      <w:proofErr w:type="gramEnd"/>
      <w:r w:rsidR="008B35B5" w:rsidRPr="005230B1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="00625AF5" w:rsidRPr="005230B1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по национальной двухнедельной программе:  </w:t>
      </w:r>
      <w:r w:rsidR="00625AF5" w:rsidRPr="005230B1">
        <w:rPr>
          <w:rFonts w:ascii="Times New Roman" w:hAnsi="Times New Roman" w:cs="Times New Roman"/>
          <w:color w:val="auto"/>
          <w:sz w:val="28"/>
          <w:szCs w:val="28"/>
        </w:rPr>
        <w:t>«Программа подготовки менторов» для реализации образовательной программы академического и прикладного бакалавриата по специальности   «Сестринское дело»</w:t>
      </w:r>
      <w:r w:rsidR="00625AF5" w:rsidRPr="005230B1">
        <w:rPr>
          <w:rFonts w:ascii="Times New Roman" w:hAnsi="Times New Roman" w:cs="Times New Roman"/>
          <w:color w:val="auto"/>
          <w:sz w:val="28"/>
          <w:szCs w:val="28"/>
          <w:lang w:val="ru-RU"/>
        </w:rPr>
        <w:t>, 108 часов</w:t>
      </w:r>
      <w:r w:rsidR="008D3B7A" w:rsidRPr="005230B1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. </w:t>
      </w:r>
      <w:proofErr w:type="gramStart"/>
      <w:r w:rsidR="00BD04A9" w:rsidRPr="005230B1">
        <w:rPr>
          <w:rFonts w:ascii="Times New Roman" w:hAnsi="Times New Roman" w:cs="Times New Roman"/>
          <w:color w:val="auto"/>
          <w:sz w:val="28"/>
          <w:szCs w:val="28"/>
          <w:lang w:val="ru-RU"/>
        </w:rPr>
        <w:t>Обучение менторов по</w:t>
      </w:r>
      <w:proofErr w:type="gramEnd"/>
      <w:r w:rsidR="00BD04A9" w:rsidRPr="005230B1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данной программе осуществляется  тренерами, подготовленными в каждом регионе по программе «Тренинг тренеров»  для каскадного обучения.</w:t>
      </w:r>
    </w:p>
    <w:p w:rsidR="00D313D7" w:rsidRPr="005230B1" w:rsidRDefault="00D313D7" w:rsidP="00D313D7">
      <w:pPr>
        <w:spacing w:line="240" w:lineRule="auto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5230B1">
        <w:rPr>
          <w:rFonts w:ascii="Times New Roman" w:hAnsi="Times New Roman" w:cs="Times New Roman"/>
          <w:color w:val="auto"/>
          <w:sz w:val="28"/>
          <w:szCs w:val="28"/>
          <w:lang w:val="ru-RU"/>
        </w:rPr>
        <w:t>При планировании учебного процесса все виды клинической практики проводятся  на клинических базах, под руководством ментора/наставника.</w:t>
      </w:r>
    </w:p>
    <w:p w:rsidR="00D313D7" w:rsidRPr="005230B1" w:rsidRDefault="00D313D7" w:rsidP="00D313D7">
      <w:pPr>
        <w:spacing w:line="240" w:lineRule="auto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5230B1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proofErr w:type="spellStart"/>
      <w:r w:rsidRPr="005230B1">
        <w:rPr>
          <w:rFonts w:ascii="Times New Roman" w:hAnsi="Times New Roman" w:cs="Times New Roman"/>
          <w:color w:val="auto"/>
          <w:sz w:val="28"/>
          <w:szCs w:val="28"/>
          <w:lang w:val="ru-RU"/>
        </w:rPr>
        <w:t>Менторство</w:t>
      </w:r>
      <w:proofErr w:type="spellEnd"/>
      <w:r w:rsidRPr="005230B1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/наставничество осуществляется в отделении МО, где работает Ментор, из расчета </w:t>
      </w:r>
      <w:r w:rsidR="005230B1" w:rsidRPr="005230B1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на </w:t>
      </w:r>
      <w:r w:rsidRPr="005230B1">
        <w:rPr>
          <w:rFonts w:ascii="Times New Roman" w:hAnsi="Times New Roman" w:cs="Times New Roman"/>
          <w:color w:val="auto"/>
          <w:sz w:val="28"/>
          <w:szCs w:val="28"/>
          <w:lang w:val="ru-RU"/>
        </w:rPr>
        <w:t>1 ментор</w:t>
      </w:r>
      <w:r w:rsidR="005230B1" w:rsidRPr="005230B1">
        <w:rPr>
          <w:rFonts w:ascii="Times New Roman" w:hAnsi="Times New Roman" w:cs="Times New Roman"/>
          <w:color w:val="auto"/>
          <w:sz w:val="28"/>
          <w:szCs w:val="28"/>
          <w:lang w:val="ru-RU"/>
        </w:rPr>
        <w:t>а не более</w:t>
      </w:r>
      <w:r w:rsidRPr="005230B1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3 студентов и продолжается с момента начала клинической практики до момента ее окончания.</w:t>
      </w:r>
    </w:p>
    <w:p w:rsidR="00D313D7" w:rsidRPr="005230B1" w:rsidRDefault="00D313D7" w:rsidP="00D313D7">
      <w:pPr>
        <w:spacing w:line="23" w:lineRule="atLeas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proofErr w:type="gramStart"/>
      <w:r w:rsidRPr="005230B1">
        <w:rPr>
          <w:rFonts w:ascii="Times New Roman" w:hAnsi="Times New Roman" w:cs="Times New Roman"/>
          <w:color w:val="auto"/>
          <w:sz w:val="28"/>
          <w:szCs w:val="28"/>
          <w:lang w:val="ru-RU"/>
        </w:rPr>
        <w:t>Оплата труда менторов/наставников проводится согласно  действующего Постановления</w:t>
      </w:r>
      <w:r w:rsidRPr="005230B1">
        <w:rPr>
          <w:rFonts w:ascii="Times New Roman" w:hAnsi="Times New Roman" w:cs="Times New Roman"/>
          <w:color w:val="auto"/>
          <w:sz w:val="28"/>
          <w:szCs w:val="28"/>
        </w:rPr>
        <w:t xml:space="preserve"> Правительства Республики Казахстан от 31 декабря 2015 года № 1193 </w:t>
      </w:r>
      <w:r w:rsidRPr="005230B1">
        <w:rPr>
          <w:rFonts w:ascii="Times New Roman" w:hAnsi="Times New Roman" w:cs="Times New Roman"/>
          <w:color w:val="auto"/>
          <w:sz w:val="28"/>
          <w:szCs w:val="28"/>
          <w:lang w:val="ru-RU"/>
        </w:rPr>
        <w:t>«</w:t>
      </w:r>
      <w:r w:rsidRPr="005230B1">
        <w:rPr>
          <w:rFonts w:ascii="Times New Roman" w:hAnsi="Times New Roman" w:cs="Times New Roman"/>
          <w:color w:val="auto"/>
          <w:sz w:val="28"/>
          <w:szCs w:val="28"/>
        </w:rPr>
        <w:t>О системе оплаты труда гражданских служащих, работников организаций, содержащихся за счет средств государственного бюджета, работников казенных предприятий с изменениями и дополнениями по состоянию на 03.05.2019 г.)</w:t>
      </w:r>
      <w:r w:rsidRPr="005230B1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с учетом уровня образования, стажа работы и т.д. исходя из расчета ¼ часть объема выделенных часов на</w:t>
      </w:r>
      <w:proofErr w:type="gramEnd"/>
      <w:r w:rsidRPr="005230B1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клиническую практику</w:t>
      </w:r>
      <w:r w:rsidR="005230B1">
        <w:rPr>
          <w:rFonts w:ascii="Times New Roman" w:hAnsi="Times New Roman" w:cs="Times New Roman"/>
          <w:color w:val="auto"/>
          <w:sz w:val="28"/>
          <w:szCs w:val="28"/>
          <w:lang w:val="ru-RU"/>
        </w:rPr>
        <w:t>.</w:t>
      </w:r>
    </w:p>
    <w:p w:rsidR="00AE4FD2" w:rsidRPr="005230B1" w:rsidRDefault="00386D87" w:rsidP="00CE3CBE">
      <w:pPr>
        <w:spacing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>М</w:t>
      </w:r>
      <w:r w:rsidRPr="005230B1">
        <w:rPr>
          <w:rFonts w:ascii="Times New Roman" w:hAnsi="Times New Roman" w:cs="Times New Roman"/>
          <w:color w:val="auto"/>
          <w:sz w:val="28"/>
          <w:szCs w:val="28"/>
          <w:lang w:val="ru-RU"/>
        </w:rPr>
        <w:t>ентором должна</w:t>
      </w:r>
      <w:r w:rsidR="00966EF9" w:rsidRPr="005230B1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5230B1">
        <w:rPr>
          <w:rFonts w:ascii="Times New Roman" w:hAnsi="Times New Roman" w:cs="Times New Roman"/>
          <w:color w:val="auto"/>
          <w:sz w:val="28"/>
          <w:szCs w:val="28"/>
          <w:lang w:val="ru-RU"/>
        </w:rPr>
        <w:t>быть</w:t>
      </w:r>
      <w:r w:rsidR="00966EF9" w:rsidRPr="005230B1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5230B1">
        <w:rPr>
          <w:rFonts w:ascii="Times New Roman" w:hAnsi="Times New Roman" w:cs="Times New Roman"/>
          <w:color w:val="auto"/>
          <w:sz w:val="28"/>
          <w:szCs w:val="28"/>
          <w:lang w:val="ru-RU"/>
        </w:rPr>
        <w:t>квалифицированная медицинская сестра,</w:t>
      </w:r>
      <w:r w:rsidR="00966EF9" w:rsidRPr="005230B1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5230B1">
        <w:rPr>
          <w:rFonts w:ascii="Times New Roman" w:hAnsi="Times New Roman" w:cs="Times New Roman"/>
          <w:color w:val="auto"/>
          <w:sz w:val="28"/>
          <w:szCs w:val="28"/>
          <w:lang w:val="ru-RU"/>
        </w:rPr>
        <w:t>которая</w:t>
      </w:r>
      <w:r w:rsidR="00966EF9" w:rsidRPr="005230B1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5230B1">
        <w:rPr>
          <w:rFonts w:ascii="Times New Roman" w:hAnsi="Times New Roman" w:cs="Times New Roman"/>
          <w:color w:val="auto"/>
          <w:sz w:val="28"/>
          <w:szCs w:val="28"/>
          <w:lang w:val="ru-RU"/>
        </w:rPr>
        <w:t>способствует</w:t>
      </w:r>
      <w:r w:rsidR="008A3E2C" w:rsidRPr="005230B1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закреплению теории и практики в условиях клинической базы</w:t>
      </w:r>
      <w:r w:rsidR="00587089" w:rsidRPr="005230B1">
        <w:rPr>
          <w:rFonts w:ascii="Times New Roman" w:hAnsi="Times New Roman" w:cs="Times New Roman"/>
          <w:color w:val="auto"/>
          <w:sz w:val="28"/>
          <w:szCs w:val="28"/>
          <w:lang w:val="ru-RU" w:eastAsia="ru-RU"/>
        </w:rPr>
        <w:t xml:space="preserve"> в период прохождения клинической и профессиональной/преддипломной практик</w:t>
      </w:r>
      <w:r w:rsidR="00BA4229" w:rsidRPr="005230B1">
        <w:rPr>
          <w:rFonts w:ascii="Times New Roman" w:hAnsi="Times New Roman" w:cs="Times New Roman"/>
          <w:color w:val="auto"/>
          <w:sz w:val="28"/>
          <w:szCs w:val="28"/>
          <w:lang w:val="ru-RU"/>
        </w:rPr>
        <w:t>,</w:t>
      </w:r>
      <w:r w:rsidR="00966EF9" w:rsidRPr="005230B1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="008A3E2C" w:rsidRPr="005230B1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несет ответственность </w:t>
      </w:r>
      <w:r w:rsidR="00BA4229" w:rsidRPr="005230B1">
        <w:rPr>
          <w:rFonts w:ascii="Times New Roman" w:hAnsi="Times New Roman" w:cs="Times New Roman"/>
          <w:color w:val="auto"/>
          <w:sz w:val="28"/>
          <w:szCs w:val="28"/>
          <w:lang w:val="ru-RU"/>
        </w:rPr>
        <w:t>за качество проведения практики и соответствует следующим требованиям</w:t>
      </w:r>
      <w:r w:rsidR="008A3E2C" w:rsidRPr="005230B1">
        <w:rPr>
          <w:rFonts w:ascii="Times New Roman" w:hAnsi="Times New Roman" w:cs="Times New Roman"/>
          <w:color w:val="auto"/>
          <w:sz w:val="28"/>
          <w:szCs w:val="28"/>
          <w:lang w:val="ru-RU"/>
        </w:rPr>
        <w:t>:</w:t>
      </w:r>
    </w:p>
    <w:p w:rsidR="008A3E2C" w:rsidRPr="005230B1" w:rsidRDefault="008A3E2C" w:rsidP="00C15197">
      <w:pPr>
        <w:pStyle w:val="a6"/>
        <w:numPr>
          <w:ilvl w:val="0"/>
          <w:numId w:val="14"/>
        </w:numPr>
        <w:spacing w:line="23" w:lineRule="atLeast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5230B1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квалифицированная медицинская сестра </w:t>
      </w:r>
      <w:r w:rsidR="004B6010" w:rsidRPr="005230B1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(брат) </w:t>
      </w:r>
      <w:r w:rsidRPr="005230B1">
        <w:rPr>
          <w:rFonts w:ascii="Times New Roman" w:hAnsi="Times New Roman" w:cs="Times New Roman"/>
          <w:color w:val="auto"/>
          <w:sz w:val="28"/>
          <w:szCs w:val="28"/>
          <w:lang w:val="ru-RU"/>
        </w:rPr>
        <w:t>со стажем работы не менее 5-ти лет по основной деятельности;</w:t>
      </w:r>
    </w:p>
    <w:p w:rsidR="00AE4FD2" w:rsidRPr="00C15197" w:rsidRDefault="004B6010" w:rsidP="00C15197">
      <w:pPr>
        <w:pStyle w:val="a6"/>
        <w:numPr>
          <w:ilvl w:val="0"/>
          <w:numId w:val="14"/>
        </w:numPr>
        <w:spacing w:line="23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5230B1">
        <w:rPr>
          <w:rFonts w:ascii="Times New Roman" w:hAnsi="Times New Roman" w:cs="Times New Roman"/>
          <w:color w:val="auto"/>
          <w:sz w:val="28"/>
          <w:szCs w:val="28"/>
          <w:lang w:val="ru-RU"/>
        </w:rPr>
        <w:t>прошедшая</w:t>
      </w:r>
      <w:proofErr w:type="gramEnd"/>
      <w:r w:rsidR="00441990" w:rsidRPr="005230B1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5230B1">
        <w:rPr>
          <w:rFonts w:ascii="Times New Roman" w:hAnsi="Times New Roman" w:cs="Times New Roman"/>
          <w:color w:val="auto"/>
          <w:sz w:val="28"/>
          <w:szCs w:val="28"/>
          <w:lang w:val="ru-RU"/>
        </w:rPr>
        <w:t>(</w:t>
      </w:r>
      <w:proofErr w:type="spellStart"/>
      <w:r w:rsidRPr="005230B1">
        <w:rPr>
          <w:rFonts w:ascii="Times New Roman" w:hAnsi="Times New Roman" w:cs="Times New Roman"/>
          <w:color w:val="auto"/>
          <w:sz w:val="28"/>
          <w:szCs w:val="28"/>
          <w:lang w:val="ru-RU"/>
        </w:rPr>
        <w:t>ий</w:t>
      </w:r>
      <w:proofErr w:type="spellEnd"/>
      <w:r w:rsidRPr="005230B1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) подготовку в качестве ментора </w:t>
      </w:r>
      <w:r w:rsidRPr="005230B1">
        <w:rPr>
          <w:rFonts w:ascii="Times New Roman" w:hAnsi="Times New Roman" w:cs="Times New Roman"/>
          <w:sz w:val="28"/>
          <w:szCs w:val="28"/>
        </w:rPr>
        <w:t xml:space="preserve">для </w:t>
      </w:r>
      <w:r w:rsidR="00441990" w:rsidRPr="005230B1">
        <w:rPr>
          <w:rFonts w:ascii="Times New Roman" w:hAnsi="Times New Roman" w:cs="Times New Roman"/>
          <w:sz w:val="28"/>
          <w:szCs w:val="28"/>
          <w:lang w:val="ru-RU"/>
        </w:rPr>
        <w:t>(минимум один раз)</w:t>
      </w:r>
      <w:r w:rsidR="00441990" w:rsidRPr="00D313D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15197">
        <w:rPr>
          <w:rFonts w:ascii="Times New Roman" w:hAnsi="Times New Roman" w:cs="Times New Roman"/>
          <w:sz w:val="28"/>
          <w:szCs w:val="28"/>
        </w:rPr>
        <w:t xml:space="preserve">реализации образовательной программы прикладного </w:t>
      </w:r>
      <w:r w:rsidR="006A272A" w:rsidRPr="00C15197">
        <w:rPr>
          <w:rFonts w:ascii="Times New Roman" w:hAnsi="Times New Roman" w:cs="Times New Roman"/>
          <w:sz w:val="28"/>
          <w:szCs w:val="28"/>
          <w:lang w:val="ru-RU"/>
        </w:rPr>
        <w:t xml:space="preserve">и академического </w:t>
      </w:r>
      <w:r w:rsidRPr="00C15197">
        <w:rPr>
          <w:rFonts w:ascii="Times New Roman" w:hAnsi="Times New Roman" w:cs="Times New Roman"/>
          <w:sz w:val="28"/>
          <w:szCs w:val="28"/>
        </w:rPr>
        <w:t xml:space="preserve">бакалавриата по </w:t>
      </w:r>
      <w:r w:rsidRPr="00C15197">
        <w:rPr>
          <w:rFonts w:ascii="Times New Roman" w:hAnsi="Times New Roman" w:cs="Times New Roman"/>
          <w:sz w:val="28"/>
          <w:szCs w:val="28"/>
          <w:lang w:val="ru-RU"/>
        </w:rPr>
        <w:t>сестринскому делу;</w:t>
      </w:r>
    </w:p>
    <w:p w:rsidR="008A3E2C" w:rsidRPr="00C15197" w:rsidRDefault="00BA4229" w:rsidP="00C15197">
      <w:pPr>
        <w:pStyle w:val="a6"/>
        <w:numPr>
          <w:ilvl w:val="0"/>
          <w:numId w:val="14"/>
        </w:numPr>
        <w:spacing w:line="23" w:lineRule="atLeast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C15197">
        <w:rPr>
          <w:rFonts w:ascii="Times New Roman" w:hAnsi="Times New Roman" w:cs="Times New Roman"/>
          <w:color w:val="auto"/>
          <w:sz w:val="28"/>
          <w:szCs w:val="28"/>
          <w:lang w:val="ru-RU"/>
        </w:rPr>
        <w:lastRenderedPageBreak/>
        <w:t>обладает</w:t>
      </w:r>
      <w:r w:rsidR="00966EF9" w:rsidRPr="00C15197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="008A3E2C" w:rsidRPr="00C15197">
        <w:rPr>
          <w:rFonts w:ascii="Times New Roman" w:hAnsi="Times New Roman" w:cs="Times New Roman"/>
          <w:color w:val="auto"/>
          <w:sz w:val="28"/>
          <w:szCs w:val="28"/>
          <w:lang w:val="ru-RU"/>
        </w:rPr>
        <w:t>организаторскими способностями и коммуникативными навыками;</w:t>
      </w:r>
      <w:r w:rsidR="007B3D14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</w:t>
      </w:r>
    </w:p>
    <w:p w:rsidR="008D42E0" w:rsidRPr="00C15197" w:rsidRDefault="008D42E0" w:rsidP="00C15197">
      <w:pPr>
        <w:pStyle w:val="a6"/>
        <w:numPr>
          <w:ilvl w:val="0"/>
          <w:numId w:val="14"/>
        </w:numPr>
        <w:spacing w:line="23" w:lineRule="atLeast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C15197">
        <w:rPr>
          <w:rFonts w:ascii="Times New Roman" w:hAnsi="Times New Roman" w:cs="Times New Roman"/>
          <w:color w:val="auto"/>
          <w:sz w:val="28"/>
          <w:szCs w:val="28"/>
          <w:lang w:val="ru-RU"/>
        </w:rPr>
        <w:t>в</w:t>
      </w:r>
      <w:r w:rsidR="008A3E2C" w:rsidRPr="00C15197">
        <w:rPr>
          <w:rFonts w:ascii="Times New Roman" w:hAnsi="Times New Roman" w:cs="Times New Roman"/>
          <w:color w:val="auto"/>
          <w:sz w:val="28"/>
          <w:szCs w:val="28"/>
        </w:rPr>
        <w:t>ладе</w:t>
      </w:r>
      <w:proofErr w:type="spellStart"/>
      <w:r w:rsidR="00BA4229" w:rsidRPr="00C15197">
        <w:rPr>
          <w:rFonts w:ascii="Times New Roman" w:hAnsi="Times New Roman" w:cs="Times New Roman"/>
          <w:color w:val="auto"/>
          <w:sz w:val="28"/>
          <w:szCs w:val="28"/>
          <w:lang w:val="ru-RU"/>
        </w:rPr>
        <w:t>ет</w:t>
      </w:r>
      <w:proofErr w:type="spellEnd"/>
      <w:r w:rsidR="00966EF9" w:rsidRPr="00C15197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="00AE4FD2" w:rsidRPr="00C15197">
        <w:rPr>
          <w:rFonts w:ascii="Times New Roman" w:hAnsi="Times New Roman" w:cs="Times New Roman"/>
          <w:color w:val="auto"/>
          <w:sz w:val="28"/>
          <w:szCs w:val="28"/>
        </w:rPr>
        <w:t>современными IT технологиями</w:t>
      </w:r>
      <w:r w:rsidR="00AE4FD2" w:rsidRPr="00C15197">
        <w:rPr>
          <w:rFonts w:ascii="Times New Roman" w:hAnsi="Times New Roman" w:cs="Times New Roman"/>
          <w:color w:val="auto"/>
          <w:sz w:val="28"/>
          <w:szCs w:val="28"/>
          <w:lang w:val="ru-RU"/>
        </w:rPr>
        <w:t>.</w:t>
      </w:r>
      <w:r w:rsidR="003A4FE2" w:rsidRPr="00C15197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</w:p>
    <w:p w:rsidR="008A3E2C" w:rsidRPr="00C15197" w:rsidRDefault="00C15197" w:rsidP="00C15197">
      <w:pPr>
        <w:pStyle w:val="a6"/>
        <w:numPr>
          <w:ilvl w:val="0"/>
          <w:numId w:val="14"/>
        </w:numPr>
        <w:spacing w:line="23" w:lineRule="atLeast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в</w:t>
      </w:r>
      <w:r w:rsidR="008A3E2C" w:rsidRPr="00C15197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процессе прохождения клинической практики ментор должен стремиться установить эффективные взаимоотношения со студентами:</w:t>
      </w:r>
    </w:p>
    <w:p w:rsidR="008A3E2C" w:rsidRPr="00C15197" w:rsidRDefault="008A3E2C" w:rsidP="007B3D14">
      <w:pPr>
        <w:pStyle w:val="a6"/>
        <w:numPr>
          <w:ilvl w:val="0"/>
          <w:numId w:val="15"/>
        </w:numPr>
        <w:spacing w:line="23" w:lineRule="atLeast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C15197">
        <w:rPr>
          <w:rFonts w:ascii="Times New Roman" w:hAnsi="Times New Roman" w:cs="Times New Roman"/>
          <w:color w:val="auto"/>
          <w:sz w:val="28"/>
          <w:szCs w:val="28"/>
          <w:lang w:val="ru-RU"/>
        </w:rPr>
        <w:t>поддержка-адаптация студента на клинической базе;</w:t>
      </w:r>
    </w:p>
    <w:p w:rsidR="008A3E2C" w:rsidRPr="00C15197" w:rsidRDefault="008A3E2C" w:rsidP="007B3D14">
      <w:pPr>
        <w:pStyle w:val="a6"/>
        <w:numPr>
          <w:ilvl w:val="0"/>
          <w:numId w:val="15"/>
        </w:numPr>
        <w:spacing w:line="23" w:lineRule="atLeas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15197">
        <w:rPr>
          <w:rFonts w:ascii="Times New Roman" w:hAnsi="Times New Roman" w:cs="Times New Roman"/>
          <w:sz w:val="28"/>
          <w:szCs w:val="28"/>
          <w:lang w:val="ru-RU"/>
        </w:rPr>
        <w:t>ознакомление студента с сотрудниками и со спецификой работы клинической базы (правилами внутреннего распорядка и техники безопасности);</w:t>
      </w:r>
    </w:p>
    <w:p w:rsidR="008A3E2C" w:rsidRPr="00C15197" w:rsidRDefault="008A3E2C" w:rsidP="007B3D14">
      <w:pPr>
        <w:pStyle w:val="a6"/>
        <w:numPr>
          <w:ilvl w:val="0"/>
          <w:numId w:val="15"/>
        </w:numPr>
        <w:spacing w:line="23" w:lineRule="atLeas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15197">
        <w:rPr>
          <w:rFonts w:ascii="Times New Roman" w:hAnsi="Times New Roman" w:cs="Times New Roman"/>
          <w:sz w:val="28"/>
          <w:szCs w:val="28"/>
          <w:lang w:val="ru-RU"/>
        </w:rPr>
        <w:t>соблюдение принципов медицинской этики и деонтологии.</w:t>
      </w:r>
    </w:p>
    <w:p w:rsidR="00D02041" w:rsidRDefault="008A3E2C" w:rsidP="00CE3CBE">
      <w:pPr>
        <w:spacing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3CBE">
        <w:rPr>
          <w:rFonts w:ascii="Times New Roman" w:hAnsi="Times New Roman" w:cs="Times New Roman"/>
          <w:sz w:val="28"/>
          <w:szCs w:val="28"/>
          <w:lang w:val="ru-RU"/>
        </w:rPr>
        <w:t>Более подробно з</w:t>
      </w:r>
      <w:r w:rsidR="00C34F05" w:rsidRPr="00CE3CBE">
        <w:rPr>
          <w:rFonts w:ascii="Times New Roman" w:hAnsi="Times New Roman" w:cs="Times New Roman"/>
          <w:sz w:val="28"/>
          <w:szCs w:val="28"/>
          <w:lang w:val="ru-RU"/>
        </w:rPr>
        <w:t>адачи и обязанности организации образования, медицинской организации и студентов описаны в договоре о совместной деятельности</w:t>
      </w:r>
      <w:r w:rsidR="00293B4E" w:rsidRPr="00CE3CBE">
        <w:rPr>
          <w:rFonts w:ascii="Times New Roman" w:hAnsi="Times New Roman" w:cs="Times New Roman"/>
          <w:sz w:val="28"/>
          <w:szCs w:val="28"/>
          <w:lang w:val="ru-RU"/>
        </w:rPr>
        <w:t xml:space="preserve"> (Приложение 9)</w:t>
      </w:r>
      <w:r w:rsidR="00C34F05" w:rsidRPr="00CE3CB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D313D7" w:rsidRDefault="00D313D7" w:rsidP="00CE3CBE">
      <w:pPr>
        <w:spacing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02041" w:rsidRDefault="002C6FB1" w:rsidP="00CE3CBE">
      <w:pPr>
        <w:spacing w:line="23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E3CBE">
        <w:rPr>
          <w:rFonts w:ascii="Times New Roman" w:hAnsi="Times New Roman" w:cs="Times New Roman"/>
          <w:b/>
          <w:sz w:val="28"/>
          <w:szCs w:val="28"/>
          <w:lang w:val="ru-RU"/>
        </w:rPr>
        <w:t>3</w:t>
      </w:r>
      <w:r w:rsidR="007921B8" w:rsidRPr="00CE3CBE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="004B6010" w:rsidRPr="00CE3CBE">
        <w:rPr>
          <w:rFonts w:ascii="Times New Roman" w:hAnsi="Times New Roman" w:cs="Times New Roman"/>
          <w:b/>
          <w:sz w:val="28"/>
          <w:szCs w:val="28"/>
          <w:lang w:val="ru-RU"/>
        </w:rPr>
        <w:t>Различные роли в клинической подготовке (</w:t>
      </w:r>
      <w:proofErr w:type="spellStart"/>
      <w:r w:rsidR="004B6010" w:rsidRPr="00CE3CBE">
        <w:rPr>
          <w:rFonts w:ascii="Times New Roman" w:hAnsi="Times New Roman" w:cs="Times New Roman"/>
          <w:b/>
          <w:sz w:val="28"/>
          <w:szCs w:val="28"/>
          <w:lang w:val="ru-RU"/>
        </w:rPr>
        <w:t>тьютор</w:t>
      </w:r>
      <w:proofErr w:type="spellEnd"/>
      <w:r w:rsidR="004B6010" w:rsidRPr="00CE3CBE">
        <w:rPr>
          <w:rFonts w:ascii="Times New Roman" w:hAnsi="Times New Roman" w:cs="Times New Roman"/>
          <w:b/>
          <w:sz w:val="28"/>
          <w:szCs w:val="28"/>
          <w:lang w:val="ru-RU"/>
        </w:rPr>
        <w:t>, ментор и студент)</w:t>
      </w:r>
    </w:p>
    <w:p w:rsidR="00DC5975" w:rsidRPr="00CE3CBE" w:rsidRDefault="00DC5975" w:rsidP="00CE3CBE">
      <w:pPr>
        <w:spacing w:line="23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93B4E" w:rsidRPr="00CE3CBE" w:rsidRDefault="00293B4E" w:rsidP="00CE3CBE">
      <w:pPr>
        <w:spacing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3CBE">
        <w:rPr>
          <w:rFonts w:ascii="Times New Roman" w:hAnsi="Times New Roman" w:cs="Times New Roman"/>
          <w:sz w:val="28"/>
          <w:szCs w:val="28"/>
        </w:rPr>
        <w:t>Менторство</w:t>
      </w:r>
      <w:r w:rsidRPr="00CE3CB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E3CBE">
        <w:rPr>
          <w:rFonts w:ascii="Times New Roman" w:hAnsi="Times New Roman" w:cs="Times New Roman"/>
          <w:sz w:val="28"/>
          <w:szCs w:val="28"/>
        </w:rPr>
        <w:t>(наставничество</w:t>
      </w:r>
      <w:r w:rsidRPr="00CE3CBE">
        <w:rPr>
          <w:rFonts w:ascii="Times New Roman" w:hAnsi="Times New Roman" w:cs="Times New Roman"/>
          <w:sz w:val="28"/>
          <w:szCs w:val="28"/>
          <w:lang w:val="ru-RU"/>
        </w:rPr>
        <w:t>) -  это процесс обучения и помощь в реализации на базе клиники практических навыков и умений.</w:t>
      </w:r>
    </w:p>
    <w:p w:rsidR="00293B4E" w:rsidRPr="00D313D7" w:rsidRDefault="00293B4E" w:rsidP="00CE3CBE">
      <w:pPr>
        <w:spacing w:line="23" w:lineRule="atLeas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proofErr w:type="gramStart"/>
      <w:r w:rsidRPr="00CE3CBE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Ментор/наставник - квалифицированная медицинская сестра, которая способствует закреплению теоретических знаний и практических навыков обучающимся на клинической базе в </w:t>
      </w:r>
      <w:r w:rsidRPr="005230B1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период прохождения клинической и профессиональной/преддипломной практик (Определение из Проекта Государственного общеобязательного стандарта технического и профессионального образования по медицинским специальностям 2019 года)</w:t>
      </w:r>
      <w:r w:rsidR="001E6EFD" w:rsidRPr="005230B1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.</w:t>
      </w:r>
      <w:proofErr w:type="gramEnd"/>
    </w:p>
    <w:p w:rsidR="00293B4E" w:rsidRPr="00CE3CBE" w:rsidRDefault="00293B4E" w:rsidP="00CE3CBE">
      <w:pPr>
        <w:spacing w:line="23" w:lineRule="atLeas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</w:p>
    <w:p w:rsidR="003D0DE0" w:rsidRPr="005230B1" w:rsidRDefault="00293B4E" w:rsidP="00CE3CBE">
      <w:pPr>
        <w:spacing w:line="23" w:lineRule="atLeast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r w:rsidRPr="005230B1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3</w:t>
      </w:r>
      <w:r w:rsidRPr="005230B1">
        <w:rPr>
          <w:rFonts w:ascii="Times New Roman" w:hAnsi="Times New Roman" w:cs="Times New Roman"/>
          <w:b/>
          <w:color w:val="auto"/>
          <w:sz w:val="28"/>
          <w:szCs w:val="28"/>
        </w:rPr>
        <w:t>.1 Роль</w:t>
      </w:r>
      <w:r w:rsidR="00BF0A2B" w:rsidRPr="005230B1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 и ответственность</w:t>
      </w:r>
      <w:r w:rsidR="001E6EFD" w:rsidRPr="005230B1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 </w:t>
      </w:r>
      <w:r w:rsidRPr="005230B1">
        <w:rPr>
          <w:rFonts w:ascii="Times New Roman" w:hAnsi="Times New Roman" w:cs="Times New Roman"/>
          <w:b/>
          <w:color w:val="auto"/>
          <w:sz w:val="28"/>
          <w:szCs w:val="28"/>
        </w:rPr>
        <w:t>Ментора</w:t>
      </w:r>
    </w:p>
    <w:p w:rsidR="00293B4E" w:rsidRPr="005230B1" w:rsidRDefault="00293B4E" w:rsidP="00CE3CBE">
      <w:pPr>
        <w:spacing w:line="23" w:lineRule="atLeas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5230B1">
        <w:rPr>
          <w:rFonts w:ascii="Times New Roman" w:hAnsi="Times New Roman" w:cs="Times New Roman"/>
          <w:color w:val="auto"/>
          <w:sz w:val="28"/>
          <w:szCs w:val="28"/>
          <w:lang w:val="ru-RU"/>
        </w:rPr>
        <w:t>Ментор играет ключевую роль в овладении студентом практическими навыками, базовыми и профессиональными компетенциями путем:</w:t>
      </w:r>
    </w:p>
    <w:p w:rsidR="00293B4E" w:rsidRPr="005230B1" w:rsidRDefault="00293B4E" w:rsidP="00A87EAB">
      <w:pPr>
        <w:pStyle w:val="a6"/>
        <w:numPr>
          <w:ilvl w:val="0"/>
          <w:numId w:val="17"/>
        </w:numPr>
        <w:spacing w:line="23" w:lineRule="atLeast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5230B1">
        <w:rPr>
          <w:rFonts w:ascii="Times New Roman" w:hAnsi="Times New Roman" w:cs="Times New Roman"/>
          <w:color w:val="auto"/>
          <w:sz w:val="28"/>
          <w:szCs w:val="28"/>
          <w:lang w:val="ru-RU"/>
        </w:rPr>
        <w:t>знакомства студента с организацией работы, распорядком и ценностями в клиническом отделении медицинской организации, в котором работает ментор;</w:t>
      </w:r>
    </w:p>
    <w:p w:rsidR="00293B4E" w:rsidRPr="005230B1" w:rsidRDefault="00293B4E" w:rsidP="00A87EAB">
      <w:pPr>
        <w:pStyle w:val="a6"/>
        <w:numPr>
          <w:ilvl w:val="0"/>
          <w:numId w:val="17"/>
        </w:numPr>
        <w:spacing w:line="23" w:lineRule="atLeast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5230B1">
        <w:rPr>
          <w:rFonts w:ascii="Times New Roman" w:hAnsi="Times New Roman" w:cs="Times New Roman"/>
          <w:color w:val="auto"/>
          <w:sz w:val="28"/>
          <w:szCs w:val="28"/>
          <w:lang w:val="ru-RU"/>
        </w:rPr>
        <w:t>партнерства и руководства  клинической практикой студента для достижения студентом поставленных перед клинической практикой задач;</w:t>
      </w:r>
    </w:p>
    <w:p w:rsidR="00293B4E" w:rsidRPr="005230B1" w:rsidRDefault="00293B4E" w:rsidP="00A87EAB">
      <w:pPr>
        <w:pStyle w:val="a6"/>
        <w:numPr>
          <w:ilvl w:val="0"/>
          <w:numId w:val="17"/>
        </w:numPr>
        <w:spacing w:line="23" w:lineRule="atLeast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5230B1">
        <w:rPr>
          <w:rFonts w:ascii="Times New Roman" w:hAnsi="Times New Roman" w:cs="Times New Roman"/>
          <w:color w:val="auto"/>
          <w:sz w:val="28"/>
          <w:szCs w:val="28"/>
          <w:lang w:val="ru-RU"/>
        </w:rPr>
        <w:t>оказание индивидуальной помощи студенту в освоении практических навыков;</w:t>
      </w:r>
    </w:p>
    <w:p w:rsidR="00293B4E" w:rsidRPr="005230B1" w:rsidRDefault="00B07753" w:rsidP="00A87EAB">
      <w:pPr>
        <w:pStyle w:val="a6"/>
        <w:numPr>
          <w:ilvl w:val="0"/>
          <w:numId w:val="17"/>
        </w:numPr>
        <w:spacing w:line="23" w:lineRule="atLeast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5230B1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предоставления эффективной обратной связи, </w:t>
      </w:r>
      <w:proofErr w:type="spellStart"/>
      <w:r w:rsidRPr="005230B1">
        <w:rPr>
          <w:rFonts w:ascii="Times New Roman" w:hAnsi="Times New Roman" w:cs="Times New Roman"/>
          <w:color w:val="auto"/>
          <w:sz w:val="28"/>
          <w:szCs w:val="28"/>
          <w:lang w:val="ru-RU"/>
        </w:rPr>
        <w:t>формативной</w:t>
      </w:r>
      <w:proofErr w:type="spellEnd"/>
      <w:r w:rsidRPr="005230B1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оценки студенту для сопровождения и обсуждения  процесса овладения студентом профессиональными компетенциями;</w:t>
      </w:r>
    </w:p>
    <w:p w:rsidR="00B07753" w:rsidRPr="005230B1" w:rsidRDefault="00B07753" w:rsidP="00A87EAB">
      <w:pPr>
        <w:pStyle w:val="a6"/>
        <w:numPr>
          <w:ilvl w:val="0"/>
          <w:numId w:val="17"/>
        </w:numPr>
        <w:spacing w:line="23" w:lineRule="atLeast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5230B1">
        <w:rPr>
          <w:rFonts w:ascii="Times New Roman" w:hAnsi="Times New Roman" w:cs="Times New Roman"/>
          <w:color w:val="auto"/>
          <w:sz w:val="28"/>
          <w:szCs w:val="28"/>
          <w:lang w:val="ru-RU"/>
        </w:rPr>
        <w:t>поощрения студента к исследованиям и разработке предложений по дальнейшему развитию сестринского дела в пределах клинического отделения – места прохождения практики;</w:t>
      </w:r>
    </w:p>
    <w:p w:rsidR="00B07753" w:rsidRPr="005230B1" w:rsidRDefault="00B07753" w:rsidP="00A87EAB">
      <w:pPr>
        <w:pStyle w:val="a6"/>
        <w:numPr>
          <w:ilvl w:val="0"/>
          <w:numId w:val="17"/>
        </w:numPr>
        <w:spacing w:line="23" w:lineRule="atLeast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5230B1">
        <w:rPr>
          <w:rFonts w:ascii="Times New Roman" w:hAnsi="Times New Roman" w:cs="Times New Roman"/>
          <w:color w:val="auto"/>
          <w:sz w:val="28"/>
          <w:szCs w:val="28"/>
          <w:lang w:val="ru-RU"/>
        </w:rPr>
        <w:lastRenderedPageBreak/>
        <w:t>непрерывной педагогической поддержки прохождения студентом клинической практики;</w:t>
      </w:r>
    </w:p>
    <w:p w:rsidR="00B07753" w:rsidRPr="005230B1" w:rsidRDefault="00B07753" w:rsidP="00A87EAB">
      <w:pPr>
        <w:pStyle w:val="a6"/>
        <w:numPr>
          <w:ilvl w:val="0"/>
          <w:numId w:val="17"/>
        </w:numPr>
        <w:spacing w:line="23" w:lineRule="atLeast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5230B1">
        <w:rPr>
          <w:rFonts w:ascii="Times New Roman" w:hAnsi="Times New Roman" w:cs="Times New Roman"/>
          <w:color w:val="auto"/>
          <w:sz w:val="28"/>
          <w:szCs w:val="28"/>
          <w:lang w:val="ru-RU"/>
        </w:rPr>
        <w:t>оказания поддержки  в выявлении и реализации индивидуальных мотивов и потребностей обучаемых, в том числе помощь в осознании личностных и карьерных перспектив, обеспечения психологического комфорта и чувства безопасности у студентов;</w:t>
      </w:r>
    </w:p>
    <w:p w:rsidR="00B07753" w:rsidRPr="005230B1" w:rsidRDefault="00B07753" w:rsidP="00A87EAB">
      <w:pPr>
        <w:pStyle w:val="a6"/>
        <w:numPr>
          <w:ilvl w:val="0"/>
          <w:numId w:val="17"/>
        </w:numPr>
        <w:spacing w:line="23" w:lineRule="atLeast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5230B1">
        <w:rPr>
          <w:rFonts w:ascii="Times New Roman" w:hAnsi="Times New Roman" w:cs="Times New Roman"/>
          <w:color w:val="auto"/>
          <w:sz w:val="28"/>
          <w:szCs w:val="28"/>
          <w:lang w:val="ru-RU"/>
        </w:rPr>
        <w:t>формирования представлений о п</w:t>
      </w:r>
      <w:r w:rsidR="002B24D0" w:rsidRPr="005230B1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рофессиональной карьере, </w:t>
      </w:r>
      <w:r w:rsidRPr="005230B1">
        <w:rPr>
          <w:rFonts w:ascii="Times New Roman" w:hAnsi="Times New Roman" w:cs="Times New Roman"/>
          <w:color w:val="auto"/>
          <w:sz w:val="28"/>
          <w:szCs w:val="28"/>
          <w:lang w:val="ru-RU"/>
        </w:rPr>
        <w:t>профессиональном росте</w:t>
      </w:r>
      <w:r w:rsidR="002B24D0" w:rsidRPr="005230B1">
        <w:rPr>
          <w:rFonts w:ascii="Times New Roman" w:hAnsi="Times New Roman" w:cs="Times New Roman"/>
          <w:color w:val="auto"/>
          <w:sz w:val="28"/>
          <w:szCs w:val="28"/>
          <w:lang w:val="ru-RU"/>
        </w:rPr>
        <w:t>,</w:t>
      </w:r>
      <w:r w:rsidR="001E6EFD" w:rsidRPr="005230B1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</w:t>
      </w:r>
      <w:r w:rsidR="002B24D0" w:rsidRPr="005230B1">
        <w:rPr>
          <w:rFonts w:ascii="Times New Roman" w:hAnsi="Times New Roman" w:cs="Times New Roman"/>
          <w:color w:val="auto"/>
          <w:sz w:val="28"/>
          <w:szCs w:val="28"/>
          <w:lang w:val="ru-RU"/>
        </w:rPr>
        <w:t>личной и социальной ответственности в подготовке кадров</w:t>
      </w:r>
      <w:r w:rsidR="00CE3CBE" w:rsidRPr="005230B1">
        <w:rPr>
          <w:rFonts w:ascii="Times New Roman" w:hAnsi="Times New Roman" w:cs="Times New Roman"/>
          <w:color w:val="auto"/>
          <w:sz w:val="28"/>
          <w:szCs w:val="28"/>
          <w:lang w:val="ru-RU"/>
        </w:rPr>
        <w:t>.</w:t>
      </w:r>
    </w:p>
    <w:p w:rsidR="001E6EFD" w:rsidRPr="00CE3CBE" w:rsidRDefault="001E6EFD" w:rsidP="00CE3CBE">
      <w:pPr>
        <w:spacing w:line="23" w:lineRule="atLeast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r w:rsidRPr="005230B1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Роль</w:t>
      </w:r>
      <w:r w:rsidRPr="00CE3CBE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 ментора:</w:t>
      </w:r>
    </w:p>
    <w:p w:rsidR="00293B4E" w:rsidRPr="00690BF6" w:rsidRDefault="00293B4E" w:rsidP="00690BF6">
      <w:pPr>
        <w:pStyle w:val="a6"/>
        <w:numPr>
          <w:ilvl w:val="0"/>
          <w:numId w:val="18"/>
        </w:numPr>
        <w:spacing w:line="23" w:lineRule="atLeast"/>
        <w:ind w:left="1134" w:hanging="425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690BF6">
        <w:rPr>
          <w:rFonts w:ascii="Times New Roman" w:hAnsi="Times New Roman" w:cs="Times New Roman"/>
          <w:color w:val="auto"/>
          <w:sz w:val="28"/>
          <w:szCs w:val="28"/>
          <w:lang w:val="ru-RU"/>
        </w:rPr>
        <w:t>положительная модель для студента;</w:t>
      </w:r>
    </w:p>
    <w:p w:rsidR="00293B4E" w:rsidRPr="00690BF6" w:rsidRDefault="00293B4E" w:rsidP="00690BF6">
      <w:pPr>
        <w:pStyle w:val="a6"/>
        <w:numPr>
          <w:ilvl w:val="0"/>
          <w:numId w:val="18"/>
        </w:numPr>
        <w:spacing w:line="23" w:lineRule="atLeast"/>
        <w:ind w:left="1134" w:hanging="425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690BF6">
        <w:rPr>
          <w:rFonts w:ascii="Times New Roman" w:hAnsi="Times New Roman" w:cs="Times New Roman"/>
          <w:color w:val="auto"/>
          <w:sz w:val="28"/>
          <w:szCs w:val="28"/>
          <w:lang w:val="ru-RU"/>
        </w:rPr>
        <w:t>профессионал;</w:t>
      </w:r>
    </w:p>
    <w:p w:rsidR="00293B4E" w:rsidRPr="00690BF6" w:rsidRDefault="00293B4E" w:rsidP="00690BF6">
      <w:pPr>
        <w:pStyle w:val="a6"/>
        <w:numPr>
          <w:ilvl w:val="0"/>
          <w:numId w:val="18"/>
        </w:numPr>
        <w:spacing w:line="23" w:lineRule="atLeast"/>
        <w:ind w:left="1134" w:hanging="425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690BF6">
        <w:rPr>
          <w:rFonts w:ascii="Times New Roman" w:hAnsi="Times New Roman" w:cs="Times New Roman"/>
          <w:color w:val="auto"/>
          <w:sz w:val="28"/>
          <w:szCs w:val="28"/>
          <w:lang w:val="ru-RU"/>
        </w:rPr>
        <w:t>помо</w:t>
      </w:r>
      <w:r w:rsidR="00690BF6">
        <w:rPr>
          <w:rFonts w:ascii="Times New Roman" w:hAnsi="Times New Roman" w:cs="Times New Roman"/>
          <w:color w:val="auto"/>
          <w:sz w:val="28"/>
          <w:szCs w:val="28"/>
          <w:lang w:val="ru-RU"/>
        </w:rPr>
        <w:t>щник в освоении</w:t>
      </w:r>
      <w:r w:rsidRPr="00690BF6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студент</w:t>
      </w:r>
      <w:r w:rsidR="00690BF6">
        <w:rPr>
          <w:rFonts w:ascii="Times New Roman" w:hAnsi="Times New Roman" w:cs="Times New Roman"/>
          <w:color w:val="auto"/>
          <w:sz w:val="28"/>
          <w:szCs w:val="28"/>
          <w:lang w:val="ru-RU"/>
        </w:rPr>
        <w:t>ом</w:t>
      </w:r>
      <w:r w:rsidRPr="00690BF6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клинически</w:t>
      </w:r>
      <w:r w:rsidR="00690BF6">
        <w:rPr>
          <w:rFonts w:ascii="Times New Roman" w:hAnsi="Times New Roman" w:cs="Times New Roman"/>
          <w:color w:val="auto"/>
          <w:sz w:val="28"/>
          <w:szCs w:val="28"/>
          <w:lang w:val="ru-RU"/>
        </w:rPr>
        <w:t>х</w:t>
      </w:r>
      <w:r w:rsidRPr="00690BF6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(практически</w:t>
      </w:r>
      <w:r w:rsidR="00690BF6">
        <w:rPr>
          <w:rFonts w:ascii="Times New Roman" w:hAnsi="Times New Roman" w:cs="Times New Roman"/>
          <w:color w:val="auto"/>
          <w:sz w:val="28"/>
          <w:szCs w:val="28"/>
          <w:lang w:val="ru-RU"/>
        </w:rPr>
        <w:t>х</w:t>
      </w:r>
      <w:r w:rsidRPr="00690BF6">
        <w:rPr>
          <w:rFonts w:ascii="Times New Roman" w:hAnsi="Times New Roman" w:cs="Times New Roman"/>
          <w:color w:val="auto"/>
          <w:sz w:val="28"/>
          <w:szCs w:val="28"/>
          <w:lang w:val="ru-RU"/>
        </w:rPr>
        <w:t>) навык</w:t>
      </w:r>
      <w:r w:rsidR="00690BF6">
        <w:rPr>
          <w:rFonts w:ascii="Times New Roman" w:hAnsi="Times New Roman" w:cs="Times New Roman"/>
          <w:color w:val="auto"/>
          <w:sz w:val="28"/>
          <w:szCs w:val="28"/>
          <w:lang w:val="ru-RU"/>
        </w:rPr>
        <w:t>ов, закреплении теории на практике</w:t>
      </w:r>
      <w:r w:rsidRPr="00690BF6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690BF6">
        <w:rPr>
          <w:rFonts w:ascii="Times New Roman" w:hAnsi="Times New Roman" w:cs="Times New Roman"/>
          <w:strike/>
          <w:color w:val="auto"/>
          <w:sz w:val="28"/>
          <w:szCs w:val="28"/>
          <w:lang w:val="ru-RU"/>
        </w:rPr>
        <w:t>и разви</w:t>
      </w:r>
      <w:r w:rsidR="00690BF6" w:rsidRPr="00690BF6">
        <w:rPr>
          <w:rFonts w:ascii="Times New Roman" w:hAnsi="Times New Roman" w:cs="Times New Roman"/>
          <w:strike/>
          <w:color w:val="auto"/>
          <w:sz w:val="28"/>
          <w:szCs w:val="28"/>
          <w:lang w:val="ru-RU"/>
        </w:rPr>
        <w:t xml:space="preserve">тии </w:t>
      </w:r>
      <w:r w:rsidRPr="00690BF6">
        <w:rPr>
          <w:rFonts w:ascii="Times New Roman" w:hAnsi="Times New Roman" w:cs="Times New Roman"/>
          <w:strike/>
          <w:color w:val="auto"/>
          <w:sz w:val="28"/>
          <w:szCs w:val="28"/>
          <w:lang w:val="ru-RU"/>
        </w:rPr>
        <w:t>способности</w:t>
      </w:r>
      <w:r w:rsidRPr="00690BF6">
        <w:rPr>
          <w:rFonts w:ascii="Times New Roman" w:hAnsi="Times New Roman" w:cs="Times New Roman"/>
          <w:color w:val="auto"/>
          <w:sz w:val="28"/>
          <w:szCs w:val="28"/>
          <w:lang w:val="ru-RU"/>
        </w:rPr>
        <w:t>;</w:t>
      </w:r>
    </w:p>
    <w:p w:rsidR="00293B4E" w:rsidRPr="00690BF6" w:rsidRDefault="00293B4E" w:rsidP="00690BF6">
      <w:pPr>
        <w:pStyle w:val="a6"/>
        <w:numPr>
          <w:ilvl w:val="0"/>
          <w:numId w:val="18"/>
        </w:numPr>
        <w:spacing w:line="23" w:lineRule="atLeast"/>
        <w:ind w:left="1134" w:hanging="425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690BF6">
        <w:rPr>
          <w:rFonts w:ascii="Times New Roman" w:hAnsi="Times New Roman" w:cs="Times New Roman"/>
          <w:color w:val="auto"/>
          <w:sz w:val="28"/>
          <w:szCs w:val="28"/>
          <w:lang w:val="ru-RU"/>
        </w:rPr>
        <w:t>помо</w:t>
      </w:r>
      <w:r w:rsidR="00690BF6" w:rsidRPr="00690BF6">
        <w:rPr>
          <w:rFonts w:ascii="Times New Roman" w:hAnsi="Times New Roman" w:cs="Times New Roman"/>
          <w:color w:val="auto"/>
          <w:sz w:val="28"/>
          <w:szCs w:val="28"/>
          <w:lang w:val="ru-RU"/>
        </w:rPr>
        <w:t>щник</w:t>
      </w:r>
      <w:r w:rsidRPr="00690BF6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в профессиональной социализации студента</w:t>
      </w:r>
      <w:r w:rsidR="00690BF6" w:rsidRPr="00690BF6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, </w:t>
      </w:r>
      <w:r w:rsidR="00690BF6">
        <w:rPr>
          <w:rFonts w:ascii="Times New Roman" w:hAnsi="Times New Roman" w:cs="Times New Roman"/>
          <w:color w:val="auto"/>
          <w:sz w:val="28"/>
          <w:szCs w:val="28"/>
          <w:lang w:val="ru-RU"/>
        </w:rPr>
        <w:t>формировании</w:t>
      </w:r>
      <w:r w:rsidR="00690BF6" w:rsidRPr="00690BF6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690BF6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эффективны</w:t>
      </w:r>
      <w:r w:rsidR="00690BF6">
        <w:rPr>
          <w:rFonts w:ascii="Times New Roman" w:hAnsi="Times New Roman" w:cs="Times New Roman"/>
          <w:color w:val="auto"/>
          <w:sz w:val="28"/>
          <w:szCs w:val="28"/>
          <w:lang w:val="ru-RU"/>
        </w:rPr>
        <w:t>х</w:t>
      </w:r>
      <w:r w:rsidRPr="00690BF6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рабочи</w:t>
      </w:r>
      <w:r w:rsidR="00690BF6">
        <w:rPr>
          <w:rFonts w:ascii="Times New Roman" w:hAnsi="Times New Roman" w:cs="Times New Roman"/>
          <w:color w:val="auto"/>
          <w:sz w:val="28"/>
          <w:szCs w:val="28"/>
          <w:lang w:val="ru-RU"/>
        </w:rPr>
        <w:t>х</w:t>
      </w:r>
      <w:r w:rsidRPr="00690BF6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взаимоотношени</w:t>
      </w:r>
      <w:r w:rsidR="00690BF6">
        <w:rPr>
          <w:rFonts w:ascii="Times New Roman" w:hAnsi="Times New Roman" w:cs="Times New Roman"/>
          <w:color w:val="auto"/>
          <w:sz w:val="28"/>
          <w:szCs w:val="28"/>
          <w:lang w:val="ru-RU"/>
        </w:rPr>
        <w:t>й</w:t>
      </w:r>
      <w:r w:rsidRPr="00690BF6">
        <w:rPr>
          <w:rFonts w:ascii="Times New Roman" w:hAnsi="Times New Roman" w:cs="Times New Roman"/>
          <w:color w:val="auto"/>
          <w:sz w:val="28"/>
          <w:szCs w:val="28"/>
          <w:lang w:val="ru-RU"/>
        </w:rPr>
        <w:t>;</w:t>
      </w:r>
    </w:p>
    <w:p w:rsidR="00293B4E" w:rsidRDefault="00293B4E" w:rsidP="00690BF6">
      <w:pPr>
        <w:pStyle w:val="a6"/>
        <w:numPr>
          <w:ilvl w:val="0"/>
          <w:numId w:val="18"/>
        </w:numPr>
        <w:spacing w:line="23" w:lineRule="atLeast"/>
        <w:ind w:left="1134" w:hanging="42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90BF6">
        <w:rPr>
          <w:rFonts w:ascii="Times New Roman" w:hAnsi="Times New Roman" w:cs="Times New Roman"/>
          <w:sz w:val="28"/>
          <w:szCs w:val="28"/>
          <w:lang w:val="ru-RU"/>
        </w:rPr>
        <w:t>способствует профессиональному и личностному росту студента;</w:t>
      </w:r>
    </w:p>
    <w:p w:rsidR="00B07032" w:rsidRPr="00B07032" w:rsidRDefault="00B07032" w:rsidP="00B07032">
      <w:pPr>
        <w:pStyle w:val="a6"/>
        <w:numPr>
          <w:ilvl w:val="0"/>
          <w:numId w:val="18"/>
        </w:numPr>
        <w:spacing w:line="23" w:lineRule="atLeast"/>
        <w:ind w:left="1134" w:hanging="42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07032">
        <w:rPr>
          <w:rFonts w:ascii="Times New Roman" w:hAnsi="Times New Roman" w:cs="Times New Roman"/>
          <w:sz w:val="28"/>
          <w:szCs w:val="28"/>
          <w:lang w:val="ru-RU"/>
        </w:rPr>
        <w:t>анализирует и оценивает прогре</w:t>
      </w:r>
      <w:proofErr w:type="gramStart"/>
      <w:r w:rsidRPr="00B07032">
        <w:rPr>
          <w:rFonts w:ascii="Times New Roman" w:hAnsi="Times New Roman" w:cs="Times New Roman"/>
          <w:sz w:val="28"/>
          <w:szCs w:val="28"/>
          <w:lang w:val="ru-RU"/>
        </w:rPr>
        <w:t>сс в кл</w:t>
      </w:r>
      <w:proofErr w:type="gramEnd"/>
      <w:r w:rsidRPr="00B07032">
        <w:rPr>
          <w:rFonts w:ascii="Times New Roman" w:hAnsi="Times New Roman" w:cs="Times New Roman"/>
          <w:sz w:val="28"/>
          <w:szCs w:val="28"/>
          <w:lang w:val="ru-RU"/>
        </w:rPr>
        <w:t>иническом обучении студента;</w:t>
      </w:r>
    </w:p>
    <w:p w:rsidR="00293B4E" w:rsidRPr="005230B1" w:rsidRDefault="00293B4E" w:rsidP="00690BF6">
      <w:pPr>
        <w:pStyle w:val="a6"/>
        <w:numPr>
          <w:ilvl w:val="0"/>
          <w:numId w:val="18"/>
        </w:numPr>
        <w:spacing w:line="23" w:lineRule="atLeast"/>
        <w:ind w:left="1134" w:hanging="425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5230B1">
        <w:rPr>
          <w:rFonts w:ascii="Times New Roman" w:hAnsi="Times New Roman" w:cs="Times New Roman"/>
          <w:color w:val="auto"/>
          <w:sz w:val="28"/>
          <w:szCs w:val="28"/>
          <w:lang w:val="ru-RU"/>
        </w:rPr>
        <w:t>обеспеч</w:t>
      </w:r>
      <w:r w:rsidR="00B07032" w:rsidRPr="005230B1">
        <w:rPr>
          <w:rFonts w:ascii="Times New Roman" w:hAnsi="Times New Roman" w:cs="Times New Roman"/>
          <w:color w:val="auto"/>
          <w:sz w:val="28"/>
          <w:szCs w:val="28"/>
          <w:lang w:val="ru-RU"/>
        </w:rPr>
        <w:t>ение</w:t>
      </w:r>
      <w:r w:rsidRPr="005230B1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проведени</w:t>
      </w:r>
      <w:r w:rsidR="00690BF6" w:rsidRPr="005230B1">
        <w:rPr>
          <w:rFonts w:ascii="Times New Roman" w:hAnsi="Times New Roman" w:cs="Times New Roman"/>
          <w:color w:val="auto"/>
          <w:sz w:val="28"/>
          <w:szCs w:val="28"/>
          <w:lang w:val="ru-RU"/>
        </w:rPr>
        <w:t>я</w:t>
      </w:r>
      <w:r w:rsidRPr="005230B1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клинической практики в соответствии с программой практики;</w:t>
      </w:r>
    </w:p>
    <w:p w:rsidR="00293B4E" w:rsidRPr="00690BF6" w:rsidRDefault="00293B4E" w:rsidP="00690BF6">
      <w:pPr>
        <w:pStyle w:val="a6"/>
        <w:numPr>
          <w:ilvl w:val="0"/>
          <w:numId w:val="18"/>
        </w:numPr>
        <w:spacing w:line="23" w:lineRule="atLeast"/>
        <w:ind w:left="1134" w:hanging="42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90BF6">
        <w:rPr>
          <w:rFonts w:ascii="Times New Roman" w:hAnsi="Times New Roman" w:cs="Times New Roman"/>
          <w:sz w:val="28"/>
          <w:szCs w:val="28"/>
          <w:lang w:val="ru-RU"/>
        </w:rPr>
        <w:t>динамично</w:t>
      </w:r>
      <w:r w:rsidR="00B07032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690BF6">
        <w:rPr>
          <w:rFonts w:ascii="Times New Roman" w:hAnsi="Times New Roman" w:cs="Times New Roman"/>
          <w:sz w:val="28"/>
          <w:szCs w:val="28"/>
          <w:lang w:val="ru-RU"/>
        </w:rPr>
        <w:t xml:space="preserve"> разви</w:t>
      </w:r>
      <w:r w:rsidR="00B07032">
        <w:rPr>
          <w:rFonts w:ascii="Times New Roman" w:hAnsi="Times New Roman" w:cs="Times New Roman"/>
          <w:sz w:val="28"/>
          <w:szCs w:val="28"/>
          <w:lang w:val="ru-RU"/>
        </w:rPr>
        <w:t>тие</w:t>
      </w:r>
      <w:r w:rsidRPr="00690BF6">
        <w:rPr>
          <w:rFonts w:ascii="Times New Roman" w:hAnsi="Times New Roman" w:cs="Times New Roman"/>
          <w:sz w:val="28"/>
          <w:szCs w:val="28"/>
          <w:lang w:val="ru-RU"/>
        </w:rPr>
        <w:t xml:space="preserve"> взаимоотношени</w:t>
      </w:r>
      <w:r w:rsidR="00690BF6">
        <w:rPr>
          <w:rFonts w:ascii="Times New Roman" w:hAnsi="Times New Roman" w:cs="Times New Roman"/>
          <w:sz w:val="28"/>
          <w:szCs w:val="28"/>
          <w:lang w:val="ru-RU"/>
        </w:rPr>
        <w:t>й</w:t>
      </w:r>
      <w:r w:rsidRPr="00690BF6">
        <w:rPr>
          <w:rFonts w:ascii="Times New Roman" w:hAnsi="Times New Roman" w:cs="Times New Roman"/>
          <w:sz w:val="28"/>
          <w:szCs w:val="28"/>
          <w:lang w:val="ru-RU"/>
        </w:rPr>
        <w:t xml:space="preserve"> со студентом;</w:t>
      </w:r>
    </w:p>
    <w:p w:rsidR="00293B4E" w:rsidRPr="00690BF6" w:rsidRDefault="00690BF6" w:rsidP="00690BF6">
      <w:pPr>
        <w:pStyle w:val="a6"/>
        <w:numPr>
          <w:ilvl w:val="0"/>
          <w:numId w:val="18"/>
        </w:numPr>
        <w:spacing w:line="23" w:lineRule="atLeast"/>
        <w:ind w:left="1134" w:hanging="42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оказание </w:t>
      </w:r>
      <w:r w:rsidR="00B85862">
        <w:rPr>
          <w:rFonts w:ascii="Times New Roman" w:hAnsi="Times New Roman" w:cs="Times New Roman"/>
          <w:sz w:val="28"/>
          <w:szCs w:val="28"/>
          <w:lang w:val="ru-RU"/>
        </w:rPr>
        <w:t xml:space="preserve">помощи </w:t>
      </w:r>
      <w:r w:rsidR="00293B4E" w:rsidRPr="00690BF6">
        <w:rPr>
          <w:rFonts w:ascii="Times New Roman" w:hAnsi="Times New Roman" w:cs="Times New Roman"/>
          <w:sz w:val="28"/>
          <w:szCs w:val="28"/>
          <w:lang w:val="ru-RU"/>
        </w:rPr>
        <w:t xml:space="preserve">в ведении </w:t>
      </w:r>
      <w:r w:rsidR="00293B4E" w:rsidRPr="00690BF6">
        <w:rPr>
          <w:rFonts w:ascii="Times New Roman" w:hAnsi="Times New Roman" w:cs="Times New Roman"/>
          <w:color w:val="auto"/>
          <w:sz w:val="28"/>
          <w:szCs w:val="28"/>
          <w:lang w:val="ru-RU"/>
        </w:rPr>
        <w:t>документации по практике</w:t>
      </w:r>
      <w:r w:rsidR="00293B4E" w:rsidRPr="00690BF6">
        <w:rPr>
          <w:rFonts w:ascii="Times New Roman" w:hAnsi="Times New Roman" w:cs="Times New Roman"/>
          <w:sz w:val="28"/>
          <w:szCs w:val="28"/>
          <w:lang w:val="ru-RU"/>
        </w:rPr>
        <w:t xml:space="preserve"> (ежедневное подписание дневников, отметка посещаемости);</w:t>
      </w:r>
    </w:p>
    <w:p w:rsidR="00293B4E" w:rsidRPr="00B85862" w:rsidRDefault="00293B4E" w:rsidP="00690BF6">
      <w:pPr>
        <w:pStyle w:val="a6"/>
        <w:numPr>
          <w:ilvl w:val="0"/>
          <w:numId w:val="18"/>
        </w:numPr>
        <w:spacing w:line="23" w:lineRule="atLeast"/>
        <w:ind w:left="1134" w:hanging="425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85862">
        <w:rPr>
          <w:rFonts w:ascii="Times New Roman" w:hAnsi="Times New Roman" w:cs="Times New Roman"/>
          <w:sz w:val="28"/>
          <w:szCs w:val="28"/>
          <w:lang w:val="ru-RU"/>
        </w:rPr>
        <w:t>оценк</w:t>
      </w:r>
      <w:r w:rsidR="00B85862" w:rsidRPr="00B85862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B85862">
        <w:rPr>
          <w:rFonts w:ascii="Times New Roman" w:hAnsi="Times New Roman" w:cs="Times New Roman"/>
          <w:sz w:val="28"/>
          <w:szCs w:val="28"/>
          <w:lang w:val="ru-RU"/>
        </w:rPr>
        <w:t xml:space="preserve"> (ежедневная, промежуточная,</w:t>
      </w:r>
      <w:r w:rsidR="00B85862" w:rsidRPr="00B85862">
        <w:rPr>
          <w:rFonts w:ascii="Times New Roman" w:hAnsi="Times New Roman" w:cs="Times New Roman"/>
          <w:sz w:val="28"/>
          <w:szCs w:val="28"/>
          <w:lang w:val="ru-RU"/>
        </w:rPr>
        <w:t xml:space="preserve"> конечная) клинической практики с учетом </w:t>
      </w:r>
      <w:r w:rsidR="00B85862">
        <w:rPr>
          <w:rFonts w:ascii="Times New Roman" w:hAnsi="Times New Roman" w:cs="Times New Roman"/>
          <w:sz w:val="28"/>
          <w:szCs w:val="28"/>
          <w:lang w:val="ru-RU"/>
        </w:rPr>
        <w:t>отзывов</w:t>
      </w:r>
      <w:r w:rsidRPr="00B85862">
        <w:rPr>
          <w:rFonts w:ascii="Times New Roman" w:hAnsi="Times New Roman" w:cs="Times New Roman"/>
          <w:sz w:val="28"/>
          <w:szCs w:val="28"/>
          <w:lang w:val="ru-RU"/>
        </w:rPr>
        <w:t xml:space="preserve"> сотрудников отделения, </w:t>
      </w:r>
      <w:proofErr w:type="spellStart"/>
      <w:r w:rsidRPr="00B85862">
        <w:rPr>
          <w:rFonts w:ascii="Times New Roman" w:hAnsi="Times New Roman" w:cs="Times New Roman"/>
          <w:sz w:val="28"/>
          <w:szCs w:val="28"/>
          <w:lang w:val="ru-RU"/>
        </w:rPr>
        <w:t>тьютора</w:t>
      </w:r>
      <w:proofErr w:type="spellEnd"/>
      <w:r w:rsidR="001E6EFD" w:rsidRPr="00B85862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93B4E" w:rsidRPr="00CE3CBE" w:rsidRDefault="00293B4E" w:rsidP="00CE3CBE">
      <w:pPr>
        <w:spacing w:line="23" w:lineRule="atLeast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904"/>
      </w:tblGrid>
      <w:tr w:rsidR="00D02041" w:rsidRPr="00CE3CBE">
        <w:tc>
          <w:tcPr>
            <w:tcW w:w="9904" w:type="dxa"/>
          </w:tcPr>
          <w:p w:rsidR="007921B8" w:rsidRPr="00CE3CBE" w:rsidRDefault="002C6FB1" w:rsidP="00CE3CBE">
            <w:pPr>
              <w:spacing w:line="23" w:lineRule="atLeast"/>
              <w:ind w:firstLine="709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3</w:t>
            </w:r>
            <w:r w:rsidR="004E3AE2" w:rsidRPr="00CE3CBE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.2  </w:t>
            </w:r>
            <w:r w:rsidR="00C34F05" w:rsidRPr="005230B1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Роль</w:t>
            </w:r>
            <w:r w:rsidR="00BF0A2B" w:rsidRPr="005230B1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 xml:space="preserve"> и ответственность</w:t>
            </w:r>
            <w:r w:rsidR="001E6EFD" w:rsidRPr="005230B1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 xml:space="preserve"> </w:t>
            </w:r>
            <w:r w:rsidR="00C34F05" w:rsidRPr="005230B1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студента</w:t>
            </w:r>
          </w:p>
        </w:tc>
      </w:tr>
      <w:tr w:rsidR="00D02041" w:rsidRPr="00CE3CBE">
        <w:tc>
          <w:tcPr>
            <w:tcW w:w="9904" w:type="dxa"/>
          </w:tcPr>
          <w:p w:rsidR="00D02041" w:rsidRPr="00B07032" w:rsidRDefault="00B85862" w:rsidP="00B07032">
            <w:pPr>
              <w:spacing w:line="23" w:lineRule="atLeast"/>
              <w:ind w:firstLine="709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Студент, получивший допу</w:t>
            </w:r>
            <w:proofErr w:type="gramStart"/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ск к пр</w:t>
            </w:r>
            <w:proofErr w:type="gramEnd"/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охождению клинической практики, должен:</w:t>
            </w:r>
          </w:p>
          <w:p w:rsidR="00D02041" w:rsidRDefault="004E3AE2" w:rsidP="00B85862">
            <w:pPr>
              <w:pStyle w:val="a6"/>
              <w:numPr>
                <w:ilvl w:val="0"/>
                <w:numId w:val="19"/>
              </w:numPr>
              <w:spacing w:line="23" w:lineRule="atLeast"/>
              <w:ind w:left="0" w:firstLine="709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B85862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з</w:t>
            </w:r>
            <w:r w:rsidR="00C34F05" w:rsidRPr="00B85862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аблаговременно </w:t>
            </w:r>
            <w:r w:rsidR="00B85862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о</w:t>
            </w:r>
            <w:r w:rsidR="00C34F05" w:rsidRPr="00B85862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знакомит</w:t>
            </w:r>
            <w:r w:rsidR="00B85862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ь</w:t>
            </w:r>
            <w:r w:rsidR="00C34F05" w:rsidRPr="00B85862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ся с деятельностью </w:t>
            </w:r>
            <w:r w:rsidR="00B85862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и правилами </w:t>
            </w:r>
            <w:r w:rsidR="00C34F05" w:rsidRPr="00B85862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клинической базы</w:t>
            </w:r>
            <w:r w:rsidR="00B85862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, на которой он будет проходить практику</w:t>
            </w:r>
            <w:r w:rsidRPr="00B85862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;</w:t>
            </w:r>
          </w:p>
          <w:p w:rsidR="00B85862" w:rsidRPr="00B85862" w:rsidRDefault="00B85862" w:rsidP="00B85862">
            <w:pPr>
              <w:pStyle w:val="a6"/>
              <w:numPr>
                <w:ilvl w:val="0"/>
                <w:numId w:val="19"/>
              </w:numPr>
              <w:spacing w:line="23" w:lineRule="atLeast"/>
              <w:ind w:left="0" w:firstLine="709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B85862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соблюдат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ь</w:t>
            </w:r>
            <w:r w:rsidRPr="00B85862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 правила инфекционной и технической безопасности, </w:t>
            </w:r>
            <w:r w:rsidRPr="00B07032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конфиденциальности, этические нормы;</w:t>
            </w:r>
          </w:p>
          <w:p w:rsidR="00B85862" w:rsidRPr="00B85862" w:rsidRDefault="00B85862" w:rsidP="00B85862">
            <w:pPr>
              <w:pStyle w:val="a6"/>
              <w:numPr>
                <w:ilvl w:val="0"/>
                <w:numId w:val="19"/>
              </w:numPr>
              <w:spacing w:line="23" w:lineRule="atLeast"/>
              <w:ind w:left="0" w:firstLine="709"/>
              <w:jc w:val="both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</w:pPr>
            <w:r w:rsidRPr="00B85862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соблюдат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ь</w:t>
            </w:r>
            <w:r w:rsidRPr="00B85862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 сестринские принципы и этический кодекс;</w:t>
            </w:r>
          </w:p>
          <w:p w:rsidR="00B85862" w:rsidRDefault="00B85862" w:rsidP="00B85862">
            <w:pPr>
              <w:pStyle w:val="a6"/>
              <w:numPr>
                <w:ilvl w:val="0"/>
                <w:numId w:val="19"/>
              </w:numPr>
              <w:spacing w:line="23" w:lineRule="atLeast"/>
              <w:ind w:left="0" w:firstLine="709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B85862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качественно и своевременно заполнят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ь</w:t>
            </w:r>
            <w:r w:rsidRPr="00B85862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 необходимую сестринскую документацию в зависимости от содержания и места прохождения практики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;</w:t>
            </w:r>
          </w:p>
          <w:p w:rsidR="00B85862" w:rsidRPr="00B85862" w:rsidRDefault="00B85862" w:rsidP="00B85862">
            <w:pPr>
              <w:pStyle w:val="a6"/>
              <w:numPr>
                <w:ilvl w:val="0"/>
                <w:numId w:val="19"/>
              </w:numPr>
              <w:spacing w:line="23" w:lineRule="atLeast"/>
              <w:ind w:left="0" w:firstLine="709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B85862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заблаговременно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о</w:t>
            </w:r>
            <w:r w:rsidRPr="00B85862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знакомит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ь</w:t>
            </w:r>
            <w:r w:rsidRPr="00B85862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ся с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программой практики</w:t>
            </w:r>
            <w:r w:rsidRPr="00B85862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;</w:t>
            </w:r>
          </w:p>
          <w:p w:rsidR="00B85862" w:rsidRPr="00B85862" w:rsidRDefault="00B85862" w:rsidP="00B85862">
            <w:pPr>
              <w:pStyle w:val="a6"/>
              <w:widowControl w:val="0"/>
              <w:numPr>
                <w:ilvl w:val="0"/>
                <w:numId w:val="19"/>
              </w:numPr>
              <w:spacing w:line="23" w:lineRule="atLeast"/>
              <w:ind w:left="0" w:firstLine="709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B85862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делат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ь</w:t>
            </w:r>
            <w:r w:rsidRPr="00B85862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 ежедневные записи в дневнике практики, отражающие основные виды работ по всем клиническим направлениям;</w:t>
            </w:r>
          </w:p>
          <w:p w:rsidR="00B85862" w:rsidRPr="00B85862" w:rsidRDefault="00B85862" w:rsidP="00B85862">
            <w:pPr>
              <w:pStyle w:val="a6"/>
              <w:numPr>
                <w:ilvl w:val="0"/>
                <w:numId w:val="19"/>
              </w:numPr>
              <w:spacing w:line="23" w:lineRule="atLeast"/>
              <w:ind w:left="0" w:firstLine="709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B85862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заполнят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ь</w:t>
            </w:r>
            <w:r w:rsidRPr="00B85862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 лист самооценки в письменном виде;</w:t>
            </w:r>
          </w:p>
          <w:p w:rsidR="00634A52" w:rsidRPr="00B85862" w:rsidRDefault="00634A52" w:rsidP="00634A52">
            <w:pPr>
              <w:pStyle w:val="a6"/>
              <w:numPr>
                <w:ilvl w:val="0"/>
                <w:numId w:val="19"/>
              </w:numPr>
              <w:spacing w:line="23" w:lineRule="atLeast"/>
              <w:ind w:left="0" w:firstLine="709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B85862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качественно и в полном объеме выполнят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ь</w:t>
            </w:r>
            <w:r w:rsidRPr="00B85862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 задания предусмотренные программой практики;</w:t>
            </w:r>
          </w:p>
          <w:p w:rsidR="00D02041" w:rsidRPr="00B07032" w:rsidRDefault="004E3AE2" w:rsidP="00B85862">
            <w:pPr>
              <w:pStyle w:val="a6"/>
              <w:numPr>
                <w:ilvl w:val="0"/>
                <w:numId w:val="19"/>
              </w:numPr>
              <w:spacing w:line="23" w:lineRule="atLeast"/>
              <w:ind w:left="0" w:firstLine="709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B07032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lastRenderedPageBreak/>
              <w:t>п</w:t>
            </w:r>
            <w:r w:rsidR="00C34F05" w:rsidRPr="00B07032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роходит клиническую практику в соответствии с программой</w:t>
            </w:r>
            <w:r w:rsidRPr="00B07032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;</w:t>
            </w:r>
          </w:p>
          <w:p w:rsidR="004B34E6" w:rsidRPr="00B85862" w:rsidRDefault="00BF0A2B" w:rsidP="00BF0A2B">
            <w:pPr>
              <w:pStyle w:val="a6"/>
              <w:spacing w:line="23" w:lineRule="atLeast"/>
              <w:ind w:left="0" w:firstLine="709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Студент </w:t>
            </w:r>
            <w:r w:rsidR="004E3AE2" w:rsidRPr="00B85862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н</w:t>
            </w:r>
            <w:r w:rsidR="00C34F05" w:rsidRPr="00B85862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есет ответственность за своевременное прохождение клинической практики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 и после завершения должен ответить </w:t>
            </w:r>
            <w:r w:rsidR="004B34E6" w:rsidRPr="00B85862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на </w:t>
            </w:r>
            <w:r w:rsidR="004B34E6" w:rsidRPr="00B8586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CLES</w:t>
            </w:r>
            <w:r w:rsidR="004B34E6" w:rsidRPr="00B85862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 опросник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.</w:t>
            </w:r>
          </w:p>
          <w:p w:rsidR="00293B4E" w:rsidRPr="00B85862" w:rsidRDefault="00293B4E" w:rsidP="00BF0A2B">
            <w:pPr>
              <w:pStyle w:val="a6"/>
              <w:spacing w:line="23" w:lineRule="atLeast"/>
              <w:ind w:left="709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</w:p>
        </w:tc>
      </w:tr>
      <w:tr w:rsidR="00AC5F78" w:rsidRPr="00CE3CBE" w:rsidTr="00CE3CBE">
        <w:tc>
          <w:tcPr>
            <w:tcW w:w="9904" w:type="dxa"/>
          </w:tcPr>
          <w:p w:rsidR="00D02041" w:rsidRPr="005230B1" w:rsidRDefault="002C6FB1" w:rsidP="00CE3CBE">
            <w:pPr>
              <w:spacing w:line="23" w:lineRule="atLeast"/>
              <w:ind w:firstLine="709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</w:pPr>
            <w:r w:rsidRPr="005230B1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lastRenderedPageBreak/>
              <w:t>3</w:t>
            </w:r>
            <w:r w:rsidR="007921B8" w:rsidRPr="005230B1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 xml:space="preserve">.3  </w:t>
            </w:r>
            <w:r w:rsidR="00C34F05" w:rsidRPr="005230B1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Роль</w:t>
            </w:r>
            <w:r w:rsidR="001E6EFD" w:rsidRPr="005230B1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 xml:space="preserve"> </w:t>
            </w:r>
            <w:r w:rsidR="00BF0A2B" w:rsidRPr="005230B1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 xml:space="preserve">и ответственность </w:t>
            </w:r>
            <w:r w:rsidR="00C34F05" w:rsidRPr="005230B1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тьютора</w:t>
            </w:r>
          </w:p>
        </w:tc>
      </w:tr>
      <w:tr w:rsidR="00AC5F78" w:rsidRPr="00CE3CBE" w:rsidTr="00CE3CBE">
        <w:trPr>
          <w:trHeight w:val="579"/>
        </w:trPr>
        <w:tc>
          <w:tcPr>
            <w:tcW w:w="9904" w:type="dxa"/>
          </w:tcPr>
          <w:p w:rsidR="00BF0A2B" w:rsidRPr="005230B1" w:rsidRDefault="00BF0A2B" w:rsidP="00CE3CBE">
            <w:pPr>
              <w:spacing w:line="23" w:lineRule="atLeast"/>
              <w:ind w:firstLine="709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proofErr w:type="spellStart"/>
            <w:r w:rsidRPr="005230B1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Тьютор</w:t>
            </w:r>
            <w:proofErr w:type="spellEnd"/>
            <w:r w:rsidRPr="005230B1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 должен:</w:t>
            </w:r>
          </w:p>
          <w:p w:rsidR="00CE3CBE" w:rsidRPr="005230B1" w:rsidRDefault="00BF0A2B" w:rsidP="00BF0A2B">
            <w:pPr>
              <w:pStyle w:val="a6"/>
              <w:numPr>
                <w:ilvl w:val="0"/>
                <w:numId w:val="20"/>
              </w:numPr>
              <w:spacing w:line="23" w:lineRule="atLeast"/>
              <w:ind w:left="0" w:firstLine="709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5230B1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знать </w:t>
            </w:r>
            <w:r w:rsidR="00C34F05" w:rsidRPr="005230B1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структуру, вид и объем деятельности медицинской организации</w:t>
            </w:r>
            <w:r w:rsidRPr="005230B1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, где будет проходить клиническая практика</w:t>
            </w:r>
            <w:r w:rsidR="004E3AE2" w:rsidRPr="005230B1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;</w:t>
            </w:r>
          </w:p>
          <w:p w:rsidR="00D02041" w:rsidRPr="005230B1" w:rsidRDefault="004E3AE2" w:rsidP="00BF0A2B">
            <w:pPr>
              <w:pStyle w:val="a6"/>
              <w:numPr>
                <w:ilvl w:val="0"/>
                <w:numId w:val="20"/>
              </w:numPr>
              <w:spacing w:line="23" w:lineRule="atLeast"/>
              <w:ind w:left="0" w:firstLine="709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5230B1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з</w:t>
            </w:r>
            <w:r w:rsidR="00C34F05" w:rsidRPr="005230B1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а неделю до начала согласов</w:t>
            </w:r>
            <w:r w:rsidR="00BF0A2B" w:rsidRPr="005230B1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ать</w:t>
            </w:r>
            <w:r w:rsidR="00C34F05" w:rsidRPr="005230B1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 с </w:t>
            </w:r>
            <w:r w:rsidR="005230B1" w:rsidRPr="005230B1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руководителем практики и ментором (</w:t>
            </w:r>
            <w:r w:rsidR="00C34F05" w:rsidRPr="005230B1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клинической базой</w:t>
            </w:r>
            <w:r w:rsidR="005230B1" w:rsidRPr="005230B1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)</w:t>
            </w:r>
            <w:r w:rsidR="00966EF9" w:rsidRPr="005230B1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 </w:t>
            </w:r>
            <w:r w:rsidR="00634DCB" w:rsidRPr="005230B1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программу практики, </w:t>
            </w:r>
            <w:r w:rsidR="00C34F05" w:rsidRPr="005230B1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время и длительность п</w:t>
            </w:r>
            <w:r w:rsidR="00BF0A2B" w:rsidRPr="005230B1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рохождения клинической практики;</w:t>
            </w:r>
          </w:p>
          <w:p w:rsidR="00BF0A2B" w:rsidRPr="005230B1" w:rsidRDefault="00BF0A2B" w:rsidP="00BF0A2B">
            <w:pPr>
              <w:pStyle w:val="a6"/>
              <w:numPr>
                <w:ilvl w:val="0"/>
                <w:numId w:val="20"/>
              </w:numPr>
              <w:spacing w:line="23" w:lineRule="atLeast"/>
              <w:ind w:left="0" w:firstLine="709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5230B1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предоставить необходимую учебно-методическую документацию руководителю практики.</w:t>
            </w:r>
          </w:p>
          <w:p w:rsidR="00BF0A2B" w:rsidRPr="005230B1" w:rsidRDefault="00BF0A2B" w:rsidP="00BF0A2B">
            <w:pPr>
              <w:pStyle w:val="a6"/>
              <w:spacing w:line="23" w:lineRule="atLeast"/>
              <w:ind w:left="0" w:firstLine="709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proofErr w:type="spellStart"/>
            <w:r w:rsidRPr="005230B1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Тьютор</w:t>
            </w:r>
            <w:proofErr w:type="spellEnd"/>
            <w:r w:rsidRPr="005230B1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 по всем вопросам взаимодействует со всеми участниками клинической практики:</w:t>
            </w:r>
          </w:p>
          <w:p w:rsidR="00D02041" w:rsidRPr="005230B1" w:rsidRDefault="004E3AE2" w:rsidP="00BF0A2B">
            <w:pPr>
              <w:pStyle w:val="a6"/>
              <w:numPr>
                <w:ilvl w:val="0"/>
                <w:numId w:val="20"/>
              </w:numPr>
              <w:spacing w:line="23" w:lineRule="atLeast"/>
              <w:ind w:left="0" w:firstLine="709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5230B1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с</w:t>
            </w:r>
            <w:r w:rsidR="00C34F05" w:rsidRPr="005230B1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овместно с ментором проводит оценку знаний и умений студента</w:t>
            </w:r>
            <w:r w:rsidRPr="005230B1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;</w:t>
            </w:r>
          </w:p>
          <w:p w:rsidR="006E7A0B" w:rsidRPr="005230B1" w:rsidRDefault="00BF0A2B" w:rsidP="00BF0A2B">
            <w:pPr>
              <w:pStyle w:val="a6"/>
              <w:numPr>
                <w:ilvl w:val="0"/>
                <w:numId w:val="20"/>
              </w:numPr>
              <w:spacing w:line="23" w:lineRule="atLeast"/>
              <w:ind w:left="0" w:firstLine="709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5230B1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совместно с ментором </w:t>
            </w:r>
            <w:r w:rsidR="004E3AE2" w:rsidRPr="005230B1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н</w:t>
            </w:r>
            <w:r w:rsidR="00C34F05" w:rsidRPr="005230B1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есет ответственность</w:t>
            </w:r>
            <w:r w:rsidR="00634DCB" w:rsidRPr="005230B1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 за оценку клинической практики;</w:t>
            </w:r>
          </w:p>
          <w:p w:rsidR="008610CC" w:rsidRPr="005230B1" w:rsidRDefault="008610CC" w:rsidP="00BF0A2B">
            <w:pPr>
              <w:pStyle w:val="a6"/>
              <w:numPr>
                <w:ilvl w:val="0"/>
                <w:numId w:val="20"/>
              </w:numPr>
              <w:spacing w:line="23" w:lineRule="atLeast"/>
              <w:ind w:left="0" w:firstLine="709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5230B1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оказывает поддержку менторам по педагогическим вопросам, при необходимости</w:t>
            </w:r>
            <w:r w:rsidR="001E6EFD" w:rsidRPr="005230B1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.</w:t>
            </w:r>
          </w:p>
          <w:p w:rsidR="00184F87" w:rsidRPr="005230B1" w:rsidRDefault="00184F87" w:rsidP="00CE3CBE">
            <w:pPr>
              <w:spacing w:line="23" w:lineRule="atLeast"/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</w:p>
        </w:tc>
      </w:tr>
    </w:tbl>
    <w:p w:rsidR="00D02041" w:rsidRPr="00CE3CBE" w:rsidRDefault="00052FC9" w:rsidP="00CE3CBE">
      <w:pPr>
        <w:spacing w:line="23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E3CBE">
        <w:rPr>
          <w:rFonts w:ascii="Times New Roman" w:hAnsi="Times New Roman" w:cs="Times New Roman"/>
          <w:b/>
          <w:sz w:val="28"/>
          <w:szCs w:val="28"/>
          <w:lang w:val="ru-RU"/>
        </w:rPr>
        <w:t>4</w:t>
      </w:r>
      <w:r w:rsidR="007921B8" w:rsidRPr="00CE3CBE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="00634DCB" w:rsidRPr="00CE3CBE">
        <w:rPr>
          <w:rFonts w:ascii="Times New Roman" w:hAnsi="Times New Roman" w:cs="Times New Roman"/>
          <w:b/>
          <w:sz w:val="28"/>
          <w:szCs w:val="28"/>
          <w:lang w:val="ru-RU"/>
        </w:rPr>
        <w:t>Образовательная программа и результаты обучения в клинической подготовке</w:t>
      </w:r>
    </w:p>
    <w:p w:rsidR="006E7A0B" w:rsidRPr="00CE3CBE" w:rsidRDefault="006E7A0B" w:rsidP="00CE3CBE">
      <w:pPr>
        <w:spacing w:line="23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D6E85" w:rsidRPr="00CE3CBE" w:rsidRDefault="00DC5975" w:rsidP="00CE3CBE">
      <w:pPr>
        <w:spacing w:line="23" w:lineRule="atLeast"/>
        <w:ind w:firstLine="709"/>
        <w:jc w:val="both"/>
        <w:rPr>
          <w:rStyle w:val="af5"/>
          <w:rFonts w:ascii="Times New Roman" w:hAnsi="Times New Roman" w:cs="Times New Roman"/>
          <w:b w:val="0"/>
          <w:sz w:val="28"/>
          <w:szCs w:val="28"/>
          <w:lang w:val="ru-RU"/>
        </w:rPr>
      </w:pPr>
      <w:proofErr w:type="gramStart"/>
      <w:r w:rsidRPr="00DC5975">
        <w:rPr>
          <w:rStyle w:val="af5"/>
          <w:rFonts w:ascii="Times New Roman" w:hAnsi="Times New Roman" w:cs="Times New Roman"/>
          <w:b w:val="0"/>
          <w:sz w:val="28"/>
          <w:szCs w:val="28"/>
          <w:lang w:val="ru-RU"/>
        </w:rPr>
        <w:t>Образовательная программа прикладного</w:t>
      </w:r>
      <w:r>
        <w:rPr>
          <w:rStyle w:val="af5"/>
          <w:rFonts w:ascii="Times New Roman" w:hAnsi="Times New Roman" w:cs="Times New Roman"/>
          <w:b w:val="0"/>
          <w:sz w:val="28"/>
          <w:szCs w:val="28"/>
          <w:lang w:val="ru-RU"/>
        </w:rPr>
        <w:t xml:space="preserve"> </w:t>
      </w:r>
      <w:r w:rsidRPr="00DC5975">
        <w:rPr>
          <w:rStyle w:val="af5"/>
          <w:rFonts w:ascii="Times New Roman" w:hAnsi="Times New Roman" w:cs="Times New Roman"/>
          <w:b w:val="0"/>
          <w:sz w:val="28"/>
          <w:szCs w:val="28"/>
          <w:lang w:val="ru-RU"/>
        </w:rPr>
        <w:t>бакалавриата по специальности «Сестринское дело» (срок обучения 3 года 6 месяцев) разработана в 2014 году, ускоренная образовательная программа прикладного бакалавриата по специальности «Сестринское дело» (срок обучения 1 год 6 месяцев) разработана в 2016 году в соответствии с Директивой ЕС (Директива 2013/55/EU)</w:t>
      </w:r>
      <w:r>
        <w:rPr>
          <w:rStyle w:val="af5"/>
          <w:rFonts w:ascii="Times New Roman" w:hAnsi="Times New Roman" w:cs="Times New Roman"/>
          <w:b w:val="0"/>
          <w:sz w:val="28"/>
          <w:szCs w:val="28"/>
          <w:lang w:val="ru-RU"/>
        </w:rPr>
        <w:t xml:space="preserve"> </w:t>
      </w:r>
      <w:r w:rsidRPr="00DC5975">
        <w:rPr>
          <w:rStyle w:val="af5"/>
          <w:rFonts w:ascii="Times New Roman" w:hAnsi="Times New Roman" w:cs="Times New Roman"/>
          <w:b w:val="0"/>
          <w:sz w:val="28"/>
          <w:szCs w:val="28"/>
          <w:lang w:val="ru-RU"/>
        </w:rPr>
        <w:t>в рамках проекта Всемирного банка «Передача технологий и проведение институциональной реформы в секторе здравоохранения</w:t>
      </w:r>
      <w:proofErr w:type="gramEnd"/>
      <w:r w:rsidRPr="00DC5975">
        <w:rPr>
          <w:rStyle w:val="af5"/>
          <w:rFonts w:ascii="Times New Roman" w:hAnsi="Times New Roman" w:cs="Times New Roman"/>
          <w:b w:val="0"/>
          <w:sz w:val="28"/>
          <w:szCs w:val="28"/>
          <w:lang w:val="ru-RU"/>
        </w:rPr>
        <w:t xml:space="preserve"> Республики Казахстан» рабочей группой, представителями из шести пилотных медицинских колледжей совместно с зарубежными</w:t>
      </w:r>
      <w:r>
        <w:rPr>
          <w:rStyle w:val="af5"/>
          <w:rFonts w:ascii="Times New Roman" w:hAnsi="Times New Roman" w:cs="Times New Roman"/>
          <w:b w:val="0"/>
          <w:sz w:val="28"/>
          <w:szCs w:val="28"/>
          <w:lang w:val="ru-RU"/>
        </w:rPr>
        <w:t xml:space="preserve"> </w:t>
      </w:r>
      <w:r w:rsidRPr="00DC5975">
        <w:rPr>
          <w:rStyle w:val="af5"/>
          <w:rFonts w:ascii="Times New Roman" w:hAnsi="Times New Roman" w:cs="Times New Roman"/>
          <w:b w:val="0"/>
          <w:sz w:val="28"/>
          <w:szCs w:val="28"/>
          <w:lang w:val="ru-RU"/>
        </w:rPr>
        <w:t>партнерами</w:t>
      </w:r>
      <w:r>
        <w:rPr>
          <w:rStyle w:val="af5"/>
          <w:rFonts w:ascii="Times New Roman" w:hAnsi="Times New Roman" w:cs="Times New Roman"/>
          <w:b w:val="0"/>
          <w:sz w:val="28"/>
          <w:szCs w:val="28"/>
          <w:lang w:val="ru-RU"/>
        </w:rPr>
        <w:t xml:space="preserve"> </w:t>
      </w:r>
      <w:r w:rsidRPr="00DC5975">
        <w:rPr>
          <w:rStyle w:val="af5"/>
          <w:rFonts w:ascii="Times New Roman" w:hAnsi="Times New Roman" w:cs="Times New Roman"/>
          <w:b w:val="0"/>
          <w:sz w:val="28"/>
          <w:szCs w:val="28"/>
          <w:lang w:val="ru-RU"/>
        </w:rPr>
        <w:t>Университета прикладных наук</w:t>
      </w:r>
      <w:r>
        <w:rPr>
          <w:rStyle w:val="af5"/>
          <w:rFonts w:ascii="Times New Roman" w:hAnsi="Times New Roman" w:cs="Times New Roman"/>
          <w:b w:val="0"/>
          <w:sz w:val="28"/>
          <w:szCs w:val="28"/>
          <w:lang w:val="ru-RU"/>
        </w:rPr>
        <w:t xml:space="preserve"> </w:t>
      </w:r>
      <w:r w:rsidRPr="00DC5975">
        <w:rPr>
          <w:rStyle w:val="af5"/>
          <w:rFonts w:ascii="Times New Roman" w:hAnsi="Times New Roman" w:cs="Times New Roman"/>
          <w:b w:val="0"/>
          <w:sz w:val="28"/>
          <w:szCs w:val="28"/>
          <w:lang w:val="ru-RU"/>
        </w:rPr>
        <w:t>JAMK и Федерацией прикладных наук Финляндии (FUAS)</w:t>
      </w:r>
      <w:r>
        <w:rPr>
          <w:rStyle w:val="af5"/>
          <w:rFonts w:ascii="Times New Roman" w:hAnsi="Times New Roman" w:cs="Times New Roman"/>
          <w:b w:val="0"/>
          <w:sz w:val="28"/>
          <w:szCs w:val="28"/>
          <w:lang w:val="ru-RU"/>
        </w:rPr>
        <w:t xml:space="preserve"> </w:t>
      </w:r>
      <w:r w:rsidRPr="00DC5975">
        <w:rPr>
          <w:rStyle w:val="af5"/>
          <w:rFonts w:ascii="Times New Roman" w:hAnsi="Times New Roman" w:cs="Times New Roman"/>
          <w:b w:val="0"/>
          <w:sz w:val="28"/>
          <w:szCs w:val="28"/>
          <w:lang w:val="ru-RU"/>
        </w:rPr>
        <w:t>с реализацией на базе шести медицинских колледжей Республики Казахстан</w:t>
      </w:r>
      <w:r w:rsidR="00F73A5B" w:rsidRPr="00CE3CBE">
        <w:rPr>
          <w:rStyle w:val="af5"/>
          <w:rFonts w:ascii="Times New Roman" w:hAnsi="Times New Roman" w:cs="Times New Roman"/>
          <w:b w:val="0"/>
          <w:sz w:val="28"/>
          <w:szCs w:val="28"/>
          <w:lang w:val="ru-RU"/>
        </w:rPr>
        <w:t>.</w:t>
      </w:r>
    </w:p>
    <w:p w:rsidR="00904140" w:rsidRPr="00CE3CBE" w:rsidRDefault="00AD6E85" w:rsidP="00CE3CBE">
      <w:pPr>
        <w:spacing w:line="23" w:lineRule="atLeast"/>
        <w:ind w:firstLine="709"/>
        <w:jc w:val="both"/>
        <w:rPr>
          <w:rStyle w:val="af5"/>
          <w:rFonts w:ascii="Times New Roman" w:hAnsi="Times New Roman" w:cs="Times New Roman"/>
          <w:b w:val="0"/>
          <w:color w:val="auto"/>
          <w:sz w:val="28"/>
          <w:szCs w:val="28"/>
          <w:lang w:val="ru-RU"/>
        </w:rPr>
      </w:pPr>
      <w:proofErr w:type="gramStart"/>
      <w:r w:rsidRPr="00CE3CBE">
        <w:rPr>
          <w:rStyle w:val="af5"/>
          <w:rFonts w:ascii="Times New Roman" w:hAnsi="Times New Roman" w:cs="Times New Roman"/>
          <w:b w:val="0"/>
          <w:sz w:val="28"/>
          <w:szCs w:val="28"/>
          <w:lang w:val="ru-RU"/>
        </w:rPr>
        <w:t>О</w:t>
      </w:r>
      <w:r w:rsidRPr="00CE3CBE">
        <w:rPr>
          <w:rStyle w:val="af5"/>
          <w:rFonts w:ascii="Times New Roman" w:hAnsi="Times New Roman" w:cs="Times New Roman"/>
          <w:b w:val="0"/>
          <w:sz w:val="28"/>
          <w:szCs w:val="28"/>
          <w:lang w:val="kk-KZ"/>
        </w:rPr>
        <w:t xml:space="preserve">бразовательная программа академического бакалавриата по </w:t>
      </w:r>
      <w:r w:rsidR="00966EF9" w:rsidRPr="00CE3CBE">
        <w:rPr>
          <w:rStyle w:val="af5"/>
          <w:rFonts w:ascii="Times New Roman" w:hAnsi="Times New Roman" w:cs="Times New Roman"/>
          <w:b w:val="0"/>
          <w:sz w:val="28"/>
          <w:szCs w:val="28"/>
          <w:lang w:val="kk-KZ"/>
        </w:rPr>
        <w:t>специальности</w:t>
      </w:r>
      <w:r w:rsidR="00966EF9" w:rsidRPr="00CE3CBE">
        <w:rPr>
          <w:rFonts w:ascii="Times New Roman" w:hAnsi="Times New Roman" w:cs="Times New Roman"/>
          <w:sz w:val="28"/>
          <w:szCs w:val="28"/>
          <w:lang w:val="kk-KZ"/>
        </w:rPr>
        <w:t xml:space="preserve"> «</w:t>
      </w:r>
      <w:r w:rsidR="00744159" w:rsidRPr="00CE3CBE">
        <w:rPr>
          <w:rFonts w:ascii="Times New Roman" w:hAnsi="Times New Roman" w:cs="Times New Roman"/>
          <w:sz w:val="28"/>
          <w:szCs w:val="28"/>
          <w:lang w:val="kk-KZ"/>
        </w:rPr>
        <w:t>Сестринское дело»</w:t>
      </w:r>
      <w:r w:rsidR="006C64F6" w:rsidRPr="00CE3CBE">
        <w:rPr>
          <w:rFonts w:ascii="Times New Roman" w:hAnsi="Times New Roman" w:cs="Times New Roman"/>
          <w:sz w:val="28"/>
          <w:szCs w:val="28"/>
          <w:lang w:val="kk-KZ"/>
        </w:rPr>
        <w:t xml:space="preserve"> (со сроком обучения 4 года и 2 года 6 месяцев</w:t>
      </w:r>
      <w:r w:rsidR="006C64F6" w:rsidRPr="00CE3CBE">
        <w:rPr>
          <w:rFonts w:ascii="Times New Roman" w:hAnsi="Times New Roman" w:cs="Times New Roman"/>
          <w:b/>
          <w:color w:val="auto"/>
          <w:sz w:val="28"/>
          <w:szCs w:val="28"/>
          <w:lang w:val="kk-KZ"/>
        </w:rPr>
        <w:t>)</w:t>
      </w:r>
      <w:r w:rsidR="00966EF9" w:rsidRPr="00CE3CBE">
        <w:rPr>
          <w:rFonts w:ascii="Times New Roman" w:hAnsi="Times New Roman" w:cs="Times New Roman"/>
          <w:b/>
          <w:color w:val="auto"/>
          <w:sz w:val="28"/>
          <w:szCs w:val="28"/>
          <w:lang w:val="kk-KZ"/>
        </w:rPr>
        <w:t xml:space="preserve"> </w:t>
      </w:r>
      <w:r w:rsidR="006C64F6" w:rsidRPr="00CE3CBE">
        <w:rPr>
          <w:rStyle w:val="af5"/>
          <w:rFonts w:ascii="Times New Roman" w:hAnsi="Times New Roman" w:cs="Times New Roman"/>
          <w:b w:val="0"/>
          <w:color w:val="auto"/>
          <w:sz w:val="28"/>
          <w:szCs w:val="28"/>
          <w:lang w:val="kk-KZ"/>
        </w:rPr>
        <w:t>разработана</w:t>
      </w:r>
      <w:r w:rsidR="00666C86" w:rsidRPr="00CE3CBE">
        <w:rPr>
          <w:rStyle w:val="af5"/>
          <w:rFonts w:ascii="Times New Roman" w:hAnsi="Times New Roman" w:cs="Times New Roman"/>
          <w:b w:val="0"/>
          <w:color w:val="auto"/>
          <w:sz w:val="28"/>
          <w:szCs w:val="28"/>
          <w:lang w:val="kk-KZ"/>
        </w:rPr>
        <w:t xml:space="preserve"> в 2016 году</w:t>
      </w:r>
      <w:r w:rsidR="006C64F6" w:rsidRPr="00CE3CBE">
        <w:rPr>
          <w:rStyle w:val="af5"/>
          <w:rFonts w:ascii="Times New Roman" w:hAnsi="Times New Roman" w:cs="Times New Roman"/>
          <w:b w:val="0"/>
          <w:color w:val="auto"/>
          <w:sz w:val="28"/>
          <w:szCs w:val="28"/>
          <w:lang w:val="kk-KZ"/>
        </w:rPr>
        <w:t xml:space="preserve"> в соответствии с </w:t>
      </w:r>
      <w:r w:rsidR="006C64F6" w:rsidRPr="00CE3CBE">
        <w:rPr>
          <w:rFonts w:ascii="Times New Roman" w:hAnsi="Times New Roman" w:cs="Times New Roman"/>
          <w:color w:val="auto"/>
          <w:sz w:val="28"/>
          <w:szCs w:val="28"/>
          <w:lang w:val="kk-KZ"/>
        </w:rPr>
        <w:t>Д</w:t>
      </w:r>
      <w:r w:rsidR="006C64F6" w:rsidRPr="00CE3CBE">
        <w:rPr>
          <w:rFonts w:ascii="Times New Roman" w:hAnsi="Times New Roman" w:cs="Times New Roman"/>
          <w:color w:val="auto"/>
          <w:sz w:val="28"/>
          <w:szCs w:val="28"/>
        </w:rPr>
        <w:t xml:space="preserve">ирективой ЕС </w:t>
      </w:r>
      <w:r w:rsidR="00353F4F">
        <w:rPr>
          <w:rFonts w:ascii="Times New Roman" w:eastAsiaTheme="minorEastAsia" w:hAnsi="Times New Roman" w:cs="Times New Roman"/>
          <w:color w:val="auto"/>
          <w:sz w:val="28"/>
          <w:szCs w:val="28"/>
          <w:lang w:val="ru-RU"/>
        </w:rPr>
        <w:t>и</w:t>
      </w:r>
      <w:r w:rsidR="00DA20A9" w:rsidRPr="00CE3CBE">
        <w:rPr>
          <w:rFonts w:ascii="Times New Roman" w:eastAsiaTheme="minorEastAsia" w:hAnsi="Times New Roman" w:cs="Times New Roman"/>
          <w:color w:val="auto"/>
          <w:sz w:val="28"/>
          <w:szCs w:val="28"/>
        </w:rPr>
        <w:t xml:space="preserve"> требованиями Европейского Союза для признания профессиональной квалификации и Болонского процесса</w:t>
      </w:r>
      <w:r w:rsidR="00966EF9" w:rsidRPr="00CE3CBE">
        <w:rPr>
          <w:rFonts w:ascii="Times New Roman" w:eastAsiaTheme="minorEastAsia" w:hAnsi="Times New Roman" w:cs="Times New Roman"/>
          <w:color w:val="auto"/>
          <w:sz w:val="28"/>
          <w:szCs w:val="28"/>
          <w:lang w:val="ru-RU"/>
        </w:rPr>
        <w:t xml:space="preserve"> </w:t>
      </w:r>
      <w:r w:rsidRPr="00CE3CBE">
        <w:rPr>
          <w:rStyle w:val="af5"/>
          <w:rFonts w:ascii="Times New Roman" w:hAnsi="Times New Roman" w:cs="Times New Roman"/>
          <w:b w:val="0"/>
          <w:color w:val="auto"/>
          <w:sz w:val="28"/>
          <w:szCs w:val="28"/>
          <w:lang w:val="kk-KZ"/>
        </w:rPr>
        <w:t>в рамках проекта Всемирного банка</w:t>
      </w:r>
      <w:r w:rsidR="00353F4F">
        <w:rPr>
          <w:rStyle w:val="af5"/>
          <w:rFonts w:ascii="Times New Roman" w:hAnsi="Times New Roman" w:cs="Times New Roman"/>
          <w:b w:val="0"/>
          <w:color w:val="auto"/>
          <w:sz w:val="28"/>
          <w:szCs w:val="28"/>
          <w:lang w:val="kk-KZ"/>
        </w:rPr>
        <w:t xml:space="preserve"> рабочей группой из</w:t>
      </w:r>
      <w:r w:rsidR="009F78FC" w:rsidRPr="00CE3CBE">
        <w:rPr>
          <w:rStyle w:val="af5"/>
          <w:rFonts w:ascii="Times New Roman" w:hAnsi="Times New Roman" w:cs="Times New Roman"/>
          <w:b w:val="0"/>
          <w:color w:val="auto"/>
          <w:sz w:val="28"/>
          <w:szCs w:val="28"/>
          <w:lang w:val="kk-KZ"/>
        </w:rPr>
        <w:t xml:space="preserve"> представител</w:t>
      </w:r>
      <w:r w:rsidR="00353F4F">
        <w:rPr>
          <w:rStyle w:val="af5"/>
          <w:rFonts w:ascii="Times New Roman" w:hAnsi="Times New Roman" w:cs="Times New Roman"/>
          <w:b w:val="0"/>
          <w:color w:val="auto"/>
          <w:sz w:val="28"/>
          <w:szCs w:val="28"/>
          <w:lang w:val="kk-KZ"/>
        </w:rPr>
        <w:t>ей</w:t>
      </w:r>
      <w:r w:rsidR="009F78FC" w:rsidRPr="00CE3CBE">
        <w:rPr>
          <w:rStyle w:val="af5"/>
          <w:rFonts w:ascii="Times New Roman" w:hAnsi="Times New Roman" w:cs="Times New Roman"/>
          <w:b w:val="0"/>
          <w:color w:val="auto"/>
          <w:sz w:val="28"/>
          <w:szCs w:val="28"/>
          <w:lang w:val="kk-KZ"/>
        </w:rPr>
        <w:t xml:space="preserve"> медицинских университетов</w:t>
      </w:r>
      <w:r w:rsidR="00900A7B" w:rsidRPr="00CE3CBE">
        <w:rPr>
          <w:rStyle w:val="af5"/>
          <w:rFonts w:ascii="Times New Roman" w:hAnsi="Times New Roman" w:cs="Times New Roman"/>
          <w:b w:val="0"/>
          <w:color w:val="auto"/>
          <w:sz w:val="28"/>
          <w:szCs w:val="28"/>
          <w:lang w:val="kk-KZ"/>
        </w:rPr>
        <w:t xml:space="preserve">, высших </w:t>
      </w:r>
      <w:r w:rsidR="00900A7B" w:rsidRPr="00CE3CBE">
        <w:rPr>
          <w:rStyle w:val="af5"/>
          <w:rFonts w:ascii="Times New Roman" w:hAnsi="Times New Roman" w:cs="Times New Roman"/>
          <w:b w:val="0"/>
          <w:color w:val="auto"/>
          <w:sz w:val="28"/>
          <w:szCs w:val="28"/>
          <w:lang w:val="kk-KZ"/>
        </w:rPr>
        <w:lastRenderedPageBreak/>
        <w:t>медицинских колледжей</w:t>
      </w:r>
      <w:r w:rsidR="009F78FC" w:rsidRPr="00CE3CBE">
        <w:rPr>
          <w:rStyle w:val="af5"/>
          <w:rFonts w:ascii="Times New Roman" w:hAnsi="Times New Roman" w:cs="Times New Roman"/>
          <w:b w:val="0"/>
          <w:color w:val="auto"/>
          <w:sz w:val="28"/>
          <w:szCs w:val="28"/>
          <w:lang w:val="kk-KZ"/>
        </w:rPr>
        <w:t xml:space="preserve"> </w:t>
      </w:r>
      <w:r w:rsidR="009A5B98" w:rsidRPr="00CE3CBE">
        <w:rPr>
          <w:rStyle w:val="af5"/>
          <w:rFonts w:ascii="Times New Roman" w:hAnsi="Times New Roman" w:cs="Times New Roman"/>
          <w:b w:val="0"/>
          <w:color w:val="auto"/>
          <w:sz w:val="28"/>
          <w:szCs w:val="28"/>
          <w:lang w:val="kk-KZ"/>
        </w:rPr>
        <w:t>совместно с зарубежными</w:t>
      </w:r>
      <w:r w:rsidR="00DC5975">
        <w:rPr>
          <w:rStyle w:val="af5"/>
          <w:rFonts w:ascii="Times New Roman" w:hAnsi="Times New Roman" w:cs="Times New Roman"/>
          <w:b w:val="0"/>
          <w:color w:val="auto"/>
          <w:sz w:val="28"/>
          <w:szCs w:val="28"/>
          <w:lang w:val="kk-KZ"/>
        </w:rPr>
        <w:t xml:space="preserve"> </w:t>
      </w:r>
      <w:r w:rsidR="009A5B98" w:rsidRPr="00CE3CBE">
        <w:rPr>
          <w:rStyle w:val="af5"/>
          <w:rFonts w:ascii="Times New Roman" w:hAnsi="Times New Roman" w:cs="Times New Roman"/>
          <w:b w:val="0"/>
          <w:sz w:val="28"/>
          <w:szCs w:val="28"/>
          <w:lang w:val="kk-KZ"/>
        </w:rPr>
        <w:t xml:space="preserve">партнерами </w:t>
      </w:r>
      <w:r w:rsidR="00900A7B" w:rsidRPr="00CE3CBE">
        <w:rPr>
          <w:rStyle w:val="af5"/>
          <w:rFonts w:ascii="Times New Roman" w:hAnsi="Times New Roman" w:cs="Times New Roman"/>
          <w:b w:val="0"/>
          <w:sz w:val="28"/>
          <w:szCs w:val="28"/>
          <w:lang w:val="kk-KZ"/>
        </w:rPr>
        <w:t xml:space="preserve">из </w:t>
      </w:r>
      <w:r w:rsidR="009A5B98" w:rsidRPr="00CE3CBE">
        <w:rPr>
          <w:rStyle w:val="af5"/>
          <w:rFonts w:ascii="Times New Roman" w:hAnsi="Times New Roman" w:cs="Times New Roman"/>
          <w:b w:val="0"/>
          <w:sz w:val="28"/>
          <w:szCs w:val="28"/>
          <w:lang w:val="kk-KZ"/>
        </w:rPr>
        <w:t>Университета прикладных наук</w:t>
      </w:r>
      <w:proofErr w:type="gramEnd"/>
      <w:r w:rsidR="009A5B98" w:rsidRPr="00CE3CBE">
        <w:rPr>
          <w:rStyle w:val="af5"/>
          <w:rFonts w:ascii="Times New Roman" w:hAnsi="Times New Roman" w:cs="Times New Roman"/>
          <w:b w:val="0"/>
          <w:sz w:val="28"/>
          <w:szCs w:val="28"/>
          <w:lang w:val="kk-KZ"/>
        </w:rPr>
        <w:t xml:space="preserve"> </w:t>
      </w:r>
      <w:r w:rsidR="009A5B98" w:rsidRPr="00CE3CBE">
        <w:rPr>
          <w:rStyle w:val="af5"/>
          <w:rFonts w:ascii="Times New Roman" w:hAnsi="Times New Roman" w:cs="Times New Roman"/>
          <w:b w:val="0"/>
          <w:color w:val="auto"/>
          <w:sz w:val="28"/>
          <w:szCs w:val="28"/>
        </w:rPr>
        <w:t>JAMK</w:t>
      </w:r>
      <w:r w:rsidR="009A5B98" w:rsidRPr="00CE3CBE">
        <w:rPr>
          <w:rStyle w:val="af5"/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t xml:space="preserve"> и </w:t>
      </w:r>
      <w:r w:rsidR="009A5B98" w:rsidRPr="00CE3CBE">
        <w:rPr>
          <w:rStyle w:val="af5"/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>LAMK</w:t>
      </w:r>
      <w:r w:rsidR="009A5B98" w:rsidRPr="00CE3CBE">
        <w:rPr>
          <w:rStyle w:val="af5"/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t>, Финляндии.</w:t>
      </w:r>
    </w:p>
    <w:p w:rsidR="00F071CA" w:rsidRPr="00DC5975" w:rsidRDefault="00F73A5B" w:rsidP="00CE3CBE">
      <w:pPr>
        <w:spacing w:line="23" w:lineRule="atLeast"/>
        <w:ind w:firstLine="709"/>
        <w:jc w:val="both"/>
        <w:rPr>
          <w:rStyle w:val="af5"/>
          <w:rFonts w:ascii="Times New Roman" w:hAnsi="Times New Roman" w:cs="Times New Roman"/>
          <w:b w:val="0"/>
          <w:sz w:val="28"/>
          <w:szCs w:val="28"/>
          <w:lang w:val="ru-RU"/>
        </w:rPr>
      </w:pPr>
      <w:r w:rsidRPr="00CE3CBE">
        <w:rPr>
          <w:rStyle w:val="af5"/>
          <w:rFonts w:ascii="Times New Roman" w:hAnsi="Times New Roman" w:cs="Times New Roman"/>
          <w:b w:val="0"/>
          <w:sz w:val="28"/>
          <w:szCs w:val="28"/>
          <w:lang w:val="ru-RU"/>
        </w:rPr>
        <w:t>После успешного освоения образовательной программы</w:t>
      </w:r>
      <w:r w:rsidR="00F071CA" w:rsidRPr="00CE3CBE">
        <w:rPr>
          <w:rStyle w:val="af5"/>
          <w:rFonts w:ascii="Times New Roman" w:hAnsi="Times New Roman" w:cs="Times New Roman"/>
          <w:b w:val="0"/>
          <w:sz w:val="28"/>
          <w:szCs w:val="28"/>
          <w:lang w:val="ru-RU"/>
        </w:rPr>
        <w:t xml:space="preserve"> прикладного бакалавриат</w:t>
      </w:r>
      <w:r w:rsidR="00720909" w:rsidRPr="00CE3CBE">
        <w:rPr>
          <w:rStyle w:val="af5"/>
          <w:rFonts w:ascii="Times New Roman" w:hAnsi="Times New Roman" w:cs="Times New Roman"/>
          <w:b w:val="0"/>
          <w:sz w:val="28"/>
          <w:szCs w:val="28"/>
          <w:lang w:val="ru-RU"/>
        </w:rPr>
        <w:t>а</w:t>
      </w:r>
      <w:r w:rsidR="00966EF9" w:rsidRPr="00CE3CBE">
        <w:rPr>
          <w:rStyle w:val="af5"/>
          <w:rFonts w:ascii="Times New Roman" w:hAnsi="Times New Roman" w:cs="Times New Roman"/>
          <w:b w:val="0"/>
          <w:sz w:val="28"/>
          <w:szCs w:val="28"/>
          <w:lang w:val="ru-RU"/>
        </w:rPr>
        <w:t xml:space="preserve"> </w:t>
      </w:r>
      <w:r w:rsidR="00904140" w:rsidRPr="00CE3CBE">
        <w:rPr>
          <w:rStyle w:val="af5"/>
          <w:rFonts w:ascii="Times New Roman" w:hAnsi="Times New Roman" w:cs="Times New Roman"/>
          <w:b w:val="0"/>
          <w:sz w:val="28"/>
          <w:szCs w:val="28"/>
          <w:lang w:val="ru-RU"/>
        </w:rPr>
        <w:t>и успешного прохождения итого</w:t>
      </w:r>
      <w:r w:rsidR="00904140" w:rsidRPr="00DC5975">
        <w:rPr>
          <w:rStyle w:val="af5"/>
          <w:rFonts w:ascii="Times New Roman" w:hAnsi="Times New Roman" w:cs="Times New Roman"/>
          <w:b w:val="0"/>
          <w:sz w:val="28"/>
          <w:szCs w:val="28"/>
          <w:lang w:val="ru-RU"/>
        </w:rPr>
        <w:t>вой аттестации,</w:t>
      </w:r>
      <w:r w:rsidR="00900A7B" w:rsidRPr="00DC5975">
        <w:rPr>
          <w:rStyle w:val="af5"/>
          <w:rFonts w:ascii="Times New Roman" w:hAnsi="Times New Roman" w:cs="Times New Roman"/>
          <w:b w:val="0"/>
          <w:sz w:val="28"/>
          <w:szCs w:val="28"/>
          <w:lang w:val="ru-RU"/>
        </w:rPr>
        <w:t xml:space="preserve"> </w:t>
      </w:r>
      <w:r w:rsidR="009A5B98" w:rsidRPr="00DC5975">
        <w:rPr>
          <w:rFonts w:ascii="Times New Roman" w:hAnsi="Times New Roman" w:cs="Times New Roman"/>
          <w:sz w:val="28"/>
          <w:szCs w:val="28"/>
          <w:lang w:val="ru-RU"/>
        </w:rPr>
        <w:t xml:space="preserve">присуждается квалификация </w:t>
      </w:r>
      <w:r w:rsidR="00471FF8" w:rsidRPr="00DC5975">
        <w:rPr>
          <w:rFonts w:ascii="Times New Roman" w:hAnsi="Times New Roman" w:cs="Times New Roman"/>
          <w:sz w:val="28"/>
          <w:szCs w:val="28"/>
          <w:lang w:val="kk-KZ"/>
        </w:rPr>
        <w:t>0302054</w:t>
      </w:r>
      <w:r w:rsidR="00966EF9" w:rsidRPr="00DC597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A5B98" w:rsidRPr="00DC5975">
        <w:rPr>
          <w:rFonts w:ascii="Times New Roman" w:hAnsi="Times New Roman" w:cs="Times New Roman"/>
          <w:sz w:val="28"/>
          <w:szCs w:val="28"/>
          <w:lang w:val="ru-RU"/>
        </w:rPr>
        <w:t>«Прикладной бакалавр сестринского дела».</w:t>
      </w:r>
      <w:r w:rsidR="00966EF9" w:rsidRPr="00DC597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071CA" w:rsidRPr="00DC5975">
        <w:rPr>
          <w:rStyle w:val="af5"/>
          <w:rFonts w:ascii="Times New Roman" w:hAnsi="Times New Roman" w:cs="Times New Roman"/>
          <w:b w:val="0"/>
          <w:sz w:val="28"/>
          <w:szCs w:val="28"/>
          <w:lang w:val="ru-RU"/>
        </w:rPr>
        <w:t>Нормативный срок освоения при очной форме составляет:</w:t>
      </w:r>
    </w:p>
    <w:p w:rsidR="00F071CA" w:rsidRPr="00DC5975" w:rsidRDefault="00F071CA" w:rsidP="004B650A">
      <w:pPr>
        <w:pStyle w:val="a6"/>
        <w:numPr>
          <w:ilvl w:val="0"/>
          <w:numId w:val="12"/>
        </w:numPr>
        <w:spacing w:line="23" w:lineRule="atLeast"/>
        <w:ind w:left="0" w:firstLine="709"/>
        <w:jc w:val="both"/>
        <w:rPr>
          <w:rStyle w:val="af5"/>
          <w:rFonts w:ascii="Times New Roman" w:hAnsi="Times New Roman" w:cs="Times New Roman"/>
          <w:b w:val="0"/>
          <w:sz w:val="28"/>
          <w:szCs w:val="28"/>
          <w:lang w:val="ru-RU"/>
        </w:rPr>
      </w:pPr>
      <w:r w:rsidRPr="00DC5975">
        <w:rPr>
          <w:rStyle w:val="af5"/>
          <w:rFonts w:ascii="Times New Roman" w:hAnsi="Times New Roman" w:cs="Times New Roman"/>
          <w:b w:val="0"/>
          <w:sz w:val="28"/>
          <w:szCs w:val="28"/>
          <w:lang w:val="ru-RU"/>
        </w:rPr>
        <w:t>на базе общего среднего образования – 3 года 6 месяцев</w:t>
      </w:r>
      <w:r w:rsidR="0014589C" w:rsidRPr="00DC5975">
        <w:rPr>
          <w:rStyle w:val="af5"/>
          <w:rFonts w:ascii="Times New Roman" w:hAnsi="Times New Roman" w:cs="Times New Roman"/>
          <w:b w:val="0"/>
          <w:sz w:val="28"/>
          <w:szCs w:val="28"/>
          <w:lang w:val="ru-RU"/>
        </w:rPr>
        <w:t xml:space="preserve"> (трудоемкость программы составляет 140 кредитов (210 кредитов </w:t>
      </w:r>
      <w:r w:rsidR="0014589C" w:rsidRPr="00DC5975">
        <w:rPr>
          <w:rStyle w:val="af5"/>
          <w:rFonts w:ascii="Times New Roman" w:hAnsi="Times New Roman" w:cs="Times New Roman"/>
          <w:b w:val="0"/>
          <w:sz w:val="28"/>
          <w:szCs w:val="28"/>
          <w:lang w:val="en-US"/>
        </w:rPr>
        <w:t>ECTS</w:t>
      </w:r>
      <w:r w:rsidR="0014589C" w:rsidRPr="00DC5975">
        <w:rPr>
          <w:rStyle w:val="af5"/>
          <w:rFonts w:ascii="Times New Roman" w:hAnsi="Times New Roman" w:cs="Times New Roman"/>
          <w:b w:val="0"/>
          <w:sz w:val="28"/>
          <w:szCs w:val="28"/>
          <w:lang w:val="ru-RU"/>
        </w:rPr>
        <w:t xml:space="preserve">) или 6300 часов, из них на </w:t>
      </w:r>
      <w:r w:rsidR="00966EF9" w:rsidRPr="00DC5975">
        <w:rPr>
          <w:rStyle w:val="af5"/>
          <w:rFonts w:ascii="Times New Roman" w:hAnsi="Times New Roman" w:cs="Times New Roman"/>
          <w:b w:val="0"/>
          <w:sz w:val="28"/>
          <w:szCs w:val="28"/>
          <w:lang w:val="ru-RU"/>
        </w:rPr>
        <w:t>клиническое обучение</w:t>
      </w:r>
      <w:r w:rsidR="00C51BDA" w:rsidRPr="00DC5975">
        <w:rPr>
          <w:rStyle w:val="af5"/>
          <w:rFonts w:ascii="Times New Roman" w:hAnsi="Times New Roman" w:cs="Times New Roman"/>
          <w:b w:val="0"/>
          <w:sz w:val="28"/>
          <w:szCs w:val="28"/>
          <w:lang w:val="ru-RU"/>
        </w:rPr>
        <w:t xml:space="preserve">  – 2640 часов (42%)</w:t>
      </w:r>
      <w:r w:rsidRPr="00DC5975">
        <w:rPr>
          <w:rStyle w:val="af5"/>
          <w:rFonts w:ascii="Times New Roman" w:hAnsi="Times New Roman" w:cs="Times New Roman"/>
          <w:b w:val="0"/>
          <w:sz w:val="28"/>
          <w:szCs w:val="28"/>
          <w:lang w:val="ru-RU"/>
        </w:rPr>
        <w:t>;</w:t>
      </w:r>
    </w:p>
    <w:p w:rsidR="00912054" w:rsidRPr="00DC5975" w:rsidRDefault="00F071CA" w:rsidP="004B650A">
      <w:pPr>
        <w:pStyle w:val="a6"/>
        <w:numPr>
          <w:ilvl w:val="0"/>
          <w:numId w:val="12"/>
        </w:numPr>
        <w:spacing w:line="23" w:lineRule="atLeast"/>
        <w:ind w:left="0" w:firstLine="709"/>
        <w:jc w:val="both"/>
        <w:rPr>
          <w:rStyle w:val="af5"/>
          <w:rFonts w:ascii="Times New Roman" w:hAnsi="Times New Roman" w:cs="Times New Roman"/>
          <w:b w:val="0"/>
          <w:sz w:val="28"/>
          <w:szCs w:val="28"/>
          <w:lang w:val="ru-RU"/>
        </w:rPr>
      </w:pPr>
      <w:r w:rsidRPr="00DC5975">
        <w:rPr>
          <w:rStyle w:val="af5"/>
          <w:rFonts w:ascii="Times New Roman" w:hAnsi="Times New Roman" w:cs="Times New Roman"/>
          <w:b w:val="0"/>
          <w:sz w:val="28"/>
          <w:szCs w:val="28"/>
          <w:lang w:val="ru-RU"/>
        </w:rPr>
        <w:t>на базе технического и профессионального образования по ускоренной программе обучения – 1 год 6 месяцев</w:t>
      </w:r>
      <w:r w:rsidR="009E51FB" w:rsidRPr="00DC5975">
        <w:rPr>
          <w:rStyle w:val="af5"/>
          <w:rFonts w:ascii="Times New Roman" w:hAnsi="Times New Roman" w:cs="Times New Roman"/>
          <w:b w:val="0"/>
          <w:sz w:val="28"/>
          <w:szCs w:val="28"/>
          <w:lang w:val="ru-RU"/>
        </w:rPr>
        <w:t xml:space="preserve"> (трудоемкость программы составляет 60 кредитов </w:t>
      </w:r>
      <w:r w:rsidR="00161985" w:rsidRPr="00DC5975">
        <w:rPr>
          <w:rStyle w:val="af5"/>
          <w:rFonts w:ascii="Times New Roman" w:hAnsi="Times New Roman" w:cs="Times New Roman"/>
          <w:b w:val="0"/>
          <w:sz w:val="28"/>
          <w:szCs w:val="28"/>
          <w:lang w:val="ru-RU"/>
        </w:rPr>
        <w:t xml:space="preserve">(90 ECTS кредитов) или </w:t>
      </w:r>
      <w:r w:rsidR="009E51FB" w:rsidRPr="00DC5975">
        <w:rPr>
          <w:rStyle w:val="af5"/>
          <w:rFonts w:ascii="Times New Roman" w:hAnsi="Times New Roman" w:cs="Times New Roman"/>
          <w:b w:val="0"/>
          <w:sz w:val="28"/>
          <w:szCs w:val="28"/>
          <w:lang w:val="ru-RU"/>
        </w:rPr>
        <w:t>2</w:t>
      </w:r>
      <w:r w:rsidR="00161985" w:rsidRPr="00DC5975">
        <w:rPr>
          <w:rStyle w:val="af5"/>
          <w:rFonts w:ascii="Times New Roman" w:hAnsi="Times New Roman" w:cs="Times New Roman"/>
          <w:b w:val="0"/>
          <w:sz w:val="28"/>
          <w:szCs w:val="28"/>
          <w:lang w:val="ru-RU"/>
        </w:rPr>
        <w:t>700 часов</w:t>
      </w:r>
      <w:r w:rsidR="00353F4F" w:rsidRPr="00DC5975">
        <w:rPr>
          <w:rStyle w:val="af5"/>
          <w:rFonts w:ascii="Times New Roman" w:hAnsi="Times New Roman" w:cs="Times New Roman"/>
          <w:b w:val="0"/>
          <w:sz w:val="28"/>
          <w:szCs w:val="28"/>
          <w:lang w:val="ru-RU"/>
        </w:rPr>
        <w:t>;</w:t>
      </w:r>
    </w:p>
    <w:p w:rsidR="00904140" w:rsidRPr="00DC5975" w:rsidRDefault="00904140" w:rsidP="00CE3CBE">
      <w:pPr>
        <w:spacing w:line="23" w:lineRule="atLeast"/>
        <w:ind w:firstLine="709"/>
        <w:jc w:val="both"/>
        <w:rPr>
          <w:rStyle w:val="af5"/>
          <w:rFonts w:ascii="Times New Roman" w:hAnsi="Times New Roman" w:cs="Times New Roman"/>
          <w:b w:val="0"/>
          <w:sz w:val="28"/>
          <w:szCs w:val="28"/>
          <w:lang w:val="ru-RU"/>
        </w:rPr>
      </w:pPr>
    </w:p>
    <w:p w:rsidR="00BB3BE0" w:rsidRPr="00CE3CBE" w:rsidRDefault="00471FF8" w:rsidP="00CE3CBE">
      <w:pPr>
        <w:spacing w:line="23" w:lineRule="atLeast"/>
        <w:ind w:firstLine="709"/>
        <w:jc w:val="both"/>
        <w:rPr>
          <w:rStyle w:val="af5"/>
          <w:rFonts w:ascii="Times New Roman" w:hAnsi="Times New Roman" w:cs="Times New Roman"/>
          <w:b w:val="0"/>
          <w:bCs w:val="0"/>
          <w:sz w:val="28"/>
          <w:szCs w:val="28"/>
          <w:lang w:val="ru-RU"/>
        </w:rPr>
      </w:pPr>
      <w:r w:rsidRPr="00DC5975">
        <w:rPr>
          <w:rStyle w:val="af5"/>
          <w:rFonts w:ascii="Times New Roman" w:hAnsi="Times New Roman" w:cs="Times New Roman"/>
          <w:b w:val="0"/>
          <w:sz w:val="28"/>
          <w:szCs w:val="28"/>
          <w:lang w:val="ru-RU"/>
        </w:rPr>
        <w:t xml:space="preserve">После успешного освоения образовательной программы академического бакалавриата </w:t>
      </w:r>
      <w:r w:rsidR="00904140" w:rsidRPr="00DC5975">
        <w:rPr>
          <w:rStyle w:val="af5"/>
          <w:rFonts w:ascii="Times New Roman" w:hAnsi="Times New Roman" w:cs="Times New Roman"/>
          <w:b w:val="0"/>
          <w:sz w:val="28"/>
          <w:szCs w:val="28"/>
          <w:lang w:val="ru-RU"/>
        </w:rPr>
        <w:t xml:space="preserve">и успешного прохождения итоговой аттестации, </w:t>
      </w:r>
      <w:r w:rsidRPr="00DC5975">
        <w:rPr>
          <w:rFonts w:ascii="Times New Roman" w:hAnsi="Times New Roman" w:cs="Times New Roman"/>
          <w:sz w:val="28"/>
          <w:szCs w:val="28"/>
          <w:lang w:val="ru-RU"/>
        </w:rPr>
        <w:t>присуждается</w:t>
      </w:r>
      <w:r w:rsidR="00966EF9" w:rsidRPr="00DC597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474C1" w:rsidRPr="00DC5975">
        <w:rPr>
          <w:rStyle w:val="af5"/>
          <w:rFonts w:ascii="Times New Roman" w:hAnsi="Times New Roman" w:cs="Times New Roman"/>
          <w:b w:val="0"/>
          <w:sz w:val="28"/>
          <w:szCs w:val="28"/>
          <w:lang w:val="ru-RU"/>
        </w:rPr>
        <w:t>академическая степень</w:t>
      </w:r>
      <w:r w:rsidRPr="00DC5975">
        <w:rPr>
          <w:rStyle w:val="af5"/>
          <w:rFonts w:ascii="Times New Roman" w:hAnsi="Times New Roman" w:cs="Times New Roman"/>
          <w:b w:val="0"/>
          <w:sz w:val="28"/>
          <w:szCs w:val="28"/>
          <w:lang w:val="ru-RU"/>
        </w:rPr>
        <w:t>:</w:t>
      </w:r>
      <w:r w:rsidR="00966EF9" w:rsidRPr="00DC5975">
        <w:rPr>
          <w:rStyle w:val="af5"/>
          <w:rFonts w:ascii="Times New Roman" w:hAnsi="Times New Roman" w:cs="Times New Roman"/>
          <w:b w:val="0"/>
          <w:sz w:val="28"/>
          <w:szCs w:val="28"/>
          <w:lang w:val="ru-RU"/>
        </w:rPr>
        <w:t xml:space="preserve"> </w:t>
      </w:r>
      <w:r w:rsidR="00900A7B" w:rsidRPr="00DC5975">
        <w:rPr>
          <w:rFonts w:ascii="Times New Roman" w:hAnsi="Times New Roman" w:cs="Times New Roman"/>
          <w:sz w:val="28"/>
          <w:szCs w:val="28"/>
          <w:lang w:val="ru-RU"/>
        </w:rPr>
        <w:t xml:space="preserve">"Бакалавр здравоохранения </w:t>
      </w:r>
      <w:r w:rsidRPr="00DC5975">
        <w:rPr>
          <w:rFonts w:ascii="Times New Roman" w:hAnsi="Times New Roman" w:cs="Times New Roman"/>
          <w:sz w:val="28"/>
          <w:szCs w:val="28"/>
          <w:lang w:val="ru-RU"/>
        </w:rPr>
        <w:t>по образовательной</w:t>
      </w:r>
      <w:r w:rsidR="00904140" w:rsidRPr="00DC5975">
        <w:rPr>
          <w:rFonts w:ascii="Times New Roman" w:hAnsi="Times New Roman" w:cs="Times New Roman"/>
          <w:sz w:val="28"/>
          <w:szCs w:val="28"/>
          <w:lang w:val="ru-RU"/>
        </w:rPr>
        <w:t xml:space="preserve"> программе </w:t>
      </w:r>
      <w:r w:rsidRPr="00DC597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04140" w:rsidRPr="00DC5975">
        <w:rPr>
          <w:rFonts w:ascii="Times New Roman" w:eastAsia="Times New Roman" w:hAnsi="Times New Roman" w:cs="Times New Roman"/>
          <w:color w:val="auto"/>
          <w:sz w:val="28"/>
          <w:szCs w:val="28"/>
          <w:lang w:val="kk-KZ" w:eastAsia="en-US"/>
        </w:rPr>
        <w:t>6В101 – «Сестринское дело»</w:t>
      </w:r>
      <w:r w:rsidR="00904140" w:rsidRPr="00DC5975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  <w:t>"</w:t>
      </w:r>
      <w:r w:rsidR="00353F4F" w:rsidRPr="00DC5975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  <w:t xml:space="preserve">. </w:t>
      </w:r>
      <w:r w:rsidRPr="00DC5975">
        <w:rPr>
          <w:rStyle w:val="af5"/>
          <w:rFonts w:ascii="Times New Roman" w:hAnsi="Times New Roman" w:cs="Times New Roman"/>
          <w:b w:val="0"/>
          <w:sz w:val="28"/>
          <w:szCs w:val="28"/>
          <w:lang w:val="ru-RU"/>
        </w:rPr>
        <w:t>Нормативный срок освоения при очной форме составляет</w:t>
      </w:r>
      <w:r w:rsidR="00BB3BE0" w:rsidRPr="00CE3CBE">
        <w:rPr>
          <w:rStyle w:val="af5"/>
          <w:rFonts w:ascii="Times New Roman" w:hAnsi="Times New Roman" w:cs="Times New Roman"/>
          <w:b w:val="0"/>
          <w:sz w:val="28"/>
          <w:szCs w:val="28"/>
          <w:lang w:val="ru-RU"/>
        </w:rPr>
        <w:t>:</w:t>
      </w:r>
      <w:r w:rsidR="00904140" w:rsidRPr="00CE3CBE">
        <w:rPr>
          <w:rStyle w:val="af5"/>
          <w:rFonts w:ascii="Times New Roman" w:hAnsi="Times New Roman" w:cs="Times New Roman"/>
          <w:b w:val="0"/>
          <w:sz w:val="28"/>
          <w:szCs w:val="28"/>
          <w:lang w:val="ru-RU"/>
        </w:rPr>
        <w:t xml:space="preserve"> </w:t>
      </w:r>
    </w:p>
    <w:p w:rsidR="000A259B" w:rsidRPr="00CE3CBE" w:rsidRDefault="000A259B" w:rsidP="004B650A">
      <w:pPr>
        <w:pStyle w:val="a6"/>
        <w:numPr>
          <w:ilvl w:val="0"/>
          <w:numId w:val="11"/>
        </w:numPr>
        <w:spacing w:line="23" w:lineRule="atLeast"/>
        <w:ind w:left="0" w:firstLine="709"/>
        <w:jc w:val="both"/>
        <w:rPr>
          <w:rStyle w:val="af5"/>
          <w:rFonts w:ascii="Times New Roman" w:hAnsi="Times New Roman" w:cs="Times New Roman"/>
          <w:b w:val="0"/>
          <w:sz w:val="28"/>
          <w:szCs w:val="28"/>
          <w:lang w:val="ru-RU"/>
        </w:rPr>
      </w:pPr>
      <w:r w:rsidRPr="00CE3CBE">
        <w:rPr>
          <w:rStyle w:val="af5"/>
          <w:rFonts w:ascii="Times New Roman" w:hAnsi="Times New Roman" w:cs="Times New Roman"/>
          <w:b w:val="0"/>
          <w:sz w:val="28"/>
          <w:szCs w:val="28"/>
          <w:lang w:val="ru-RU"/>
        </w:rPr>
        <w:t>н</w:t>
      </w:r>
      <w:r w:rsidR="00BB3BE0" w:rsidRPr="00CE3CBE">
        <w:rPr>
          <w:rStyle w:val="af5"/>
          <w:rFonts w:ascii="Times New Roman" w:hAnsi="Times New Roman" w:cs="Times New Roman"/>
          <w:b w:val="0"/>
          <w:sz w:val="28"/>
          <w:szCs w:val="28"/>
          <w:lang w:val="ru-RU"/>
        </w:rPr>
        <w:t xml:space="preserve">а базе </w:t>
      </w:r>
      <w:r w:rsidR="001C5994" w:rsidRPr="00CE3CBE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BB3BE0" w:rsidRPr="00CE3CBE">
        <w:rPr>
          <w:rFonts w:ascii="Times New Roman" w:hAnsi="Times New Roman" w:cs="Times New Roman"/>
          <w:sz w:val="28"/>
          <w:szCs w:val="28"/>
          <w:lang w:val="ru-RU"/>
        </w:rPr>
        <w:t xml:space="preserve">бщего среднего образования - </w:t>
      </w:r>
      <w:r w:rsidR="00F071CA" w:rsidRPr="00CE3CBE">
        <w:rPr>
          <w:rStyle w:val="af5"/>
          <w:rFonts w:ascii="Times New Roman" w:hAnsi="Times New Roman" w:cs="Times New Roman"/>
          <w:b w:val="0"/>
          <w:sz w:val="28"/>
          <w:szCs w:val="28"/>
          <w:lang w:val="ru-RU"/>
        </w:rPr>
        <w:t>4 года</w:t>
      </w:r>
      <w:r w:rsidR="0014589C" w:rsidRPr="00CE3CBE">
        <w:rPr>
          <w:rStyle w:val="af5"/>
          <w:rFonts w:ascii="Times New Roman" w:hAnsi="Times New Roman" w:cs="Times New Roman"/>
          <w:b w:val="0"/>
          <w:sz w:val="28"/>
          <w:szCs w:val="28"/>
          <w:lang w:val="ru-RU"/>
        </w:rPr>
        <w:t xml:space="preserve"> (трудоемкость программы </w:t>
      </w:r>
      <w:r w:rsidR="004E3C2D" w:rsidRPr="00CE3CBE">
        <w:rPr>
          <w:rStyle w:val="af5"/>
          <w:rFonts w:ascii="Times New Roman" w:hAnsi="Times New Roman" w:cs="Times New Roman"/>
          <w:b w:val="0"/>
          <w:sz w:val="28"/>
          <w:szCs w:val="28"/>
          <w:lang w:val="ru-RU"/>
        </w:rPr>
        <w:t>составляет</w:t>
      </w:r>
      <w:r w:rsidR="00C51BDA" w:rsidRPr="00CE3CBE">
        <w:rPr>
          <w:rStyle w:val="af5"/>
          <w:rFonts w:ascii="Times New Roman" w:hAnsi="Times New Roman" w:cs="Times New Roman"/>
          <w:b w:val="0"/>
          <w:sz w:val="28"/>
          <w:szCs w:val="28"/>
          <w:lang w:val="ru-RU"/>
        </w:rPr>
        <w:t xml:space="preserve"> 2</w:t>
      </w:r>
      <w:r w:rsidR="00BB3BE0" w:rsidRPr="00CE3CBE">
        <w:rPr>
          <w:rStyle w:val="af5"/>
          <w:rFonts w:ascii="Times New Roman" w:hAnsi="Times New Roman" w:cs="Times New Roman"/>
          <w:b w:val="0"/>
          <w:sz w:val="28"/>
          <w:szCs w:val="28"/>
          <w:lang w:val="ru-RU"/>
        </w:rPr>
        <w:t>4</w:t>
      </w:r>
      <w:r w:rsidR="00C51BDA" w:rsidRPr="00CE3CBE">
        <w:rPr>
          <w:rStyle w:val="af5"/>
          <w:rFonts w:ascii="Times New Roman" w:hAnsi="Times New Roman" w:cs="Times New Roman"/>
          <w:b w:val="0"/>
          <w:sz w:val="28"/>
          <w:szCs w:val="28"/>
          <w:lang w:val="ru-RU"/>
        </w:rPr>
        <w:t>0</w:t>
      </w:r>
      <w:r w:rsidR="00BB3BE0" w:rsidRPr="00CE3CBE">
        <w:rPr>
          <w:rStyle w:val="af5"/>
          <w:rFonts w:ascii="Times New Roman" w:hAnsi="Times New Roman" w:cs="Times New Roman"/>
          <w:b w:val="0"/>
          <w:sz w:val="28"/>
          <w:szCs w:val="28"/>
          <w:lang w:val="ru-RU"/>
        </w:rPr>
        <w:t xml:space="preserve"> кредитов или 72</w:t>
      </w:r>
      <w:r w:rsidR="00C51BDA" w:rsidRPr="00CE3CBE">
        <w:rPr>
          <w:rStyle w:val="af5"/>
          <w:rFonts w:ascii="Times New Roman" w:hAnsi="Times New Roman" w:cs="Times New Roman"/>
          <w:b w:val="0"/>
          <w:sz w:val="28"/>
          <w:szCs w:val="28"/>
          <w:lang w:val="ru-RU"/>
        </w:rPr>
        <w:t>00</w:t>
      </w:r>
      <w:r w:rsidR="0014589C" w:rsidRPr="00CE3CBE">
        <w:rPr>
          <w:rStyle w:val="af5"/>
          <w:rFonts w:ascii="Times New Roman" w:hAnsi="Times New Roman" w:cs="Times New Roman"/>
          <w:b w:val="0"/>
          <w:sz w:val="28"/>
          <w:szCs w:val="28"/>
          <w:lang w:val="ru-RU"/>
        </w:rPr>
        <w:t xml:space="preserve"> часов, из них на </w:t>
      </w:r>
      <w:r w:rsidR="00C51BDA" w:rsidRPr="00CE3CBE">
        <w:rPr>
          <w:rStyle w:val="af5"/>
          <w:rFonts w:ascii="Times New Roman" w:hAnsi="Times New Roman" w:cs="Times New Roman"/>
          <w:b w:val="0"/>
          <w:sz w:val="28"/>
          <w:szCs w:val="28"/>
          <w:lang w:val="ru-RU"/>
        </w:rPr>
        <w:t>клиническую практику 2</w:t>
      </w:r>
      <w:r w:rsidR="00BB3BE0" w:rsidRPr="00CE3CBE">
        <w:rPr>
          <w:rStyle w:val="af5"/>
          <w:rFonts w:ascii="Times New Roman" w:hAnsi="Times New Roman" w:cs="Times New Roman"/>
          <w:b w:val="0"/>
          <w:sz w:val="28"/>
          <w:szCs w:val="28"/>
          <w:lang w:val="ru-RU"/>
        </w:rPr>
        <w:t>300</w:t>
      </w:r>
      <w:r w:rsidR="0014589C" w:rsidRPr="00CE3CBE">
        <w:rPr>
          <w:rStyle w:val="af5"/>
          <w:rFonts w:ascii="Times New Roman" w:hAnsi="Times New Roman" w:cs="Times New Roman"/>
          <w:b w:val="0"/>
          <w:sz w:val="28"/>
          <w:szCs w:val="28"/>
          <w:lang w:val="ru-RU"/>
        </w:rPr>
        <w:t xml:space="preserve"> часов</w:t>
      </w:r>
      <w:r w:rsidRPr="00CE3CBE">
        <w:rPr>
          <w:rStyle w:val="af5"/>
          <w:rFonts w:ascii="Times New Roman" w:hAnsi="Times New Roman" w:cs="Times New Roman"/>
          <w:b w:val="0"/>
          <w:sz w:val="28"/>
          <w:szCs w:val="28"/>
          <w:lang w:val="ru-RU"/>
        </w:rPr>
        <w:t>);</w:t>
      </w:r>
    </w:p>
    <w:p w:rsidR="000A259B" w:rsidRPr="00CE3CBE" w:rsidRDefault="000A259B" w:rsidP="004B650A">
      <w:pPr>
        <w:pStyle w:val="a6"/>
        <w:numPr>
          <w:ilvl w:val="0"/>
          <w:numId w:val="11"/>
        </w:numPr>
        <w:spacing w:line="23" w:lineRule="atLeast"/>
        <w:ind w:left="0" w:firstLine="709"/>
        <w:jc w:val="both"/>
        <w:rPr>
          <w:rStyle w:val="af5"/>
          <w:rFonts w:ascii="Times New Roman" w:hAnsi="Times New Roman" w:cs="Times New Roman"/>
          <w:b w:val="0"/>
          <w:sz w:val="28"/>
          <w:szCs w:val="28"/>
          <w:lang w:val="ru-RU"/>
        </w:rPr>
      </w:pPr>
      <w:r w:rsidRPr="00CE3CBE">
        <w:rPr>
          <w:rStyle w:val="af5"/>
          <w:rFonts w:ascii="Times New Roman" w:hAnsi="Times New Roman" w:cs="Times New Roman"/>
          <w:b w:val="0"/>
          <w:sz w:val="28"/>
          <w:szCs w:val="28"/>
          <w:lang w:val="ru-RU"/>
        </w:rPr>
        <w:t xml:space="preserve">на базе </w:t>
      </w:r>
      <w:r w:rsidRPr="00CE3CBE">
        <w:rPr>
          <w:rFonts w:ascii="Times New Roman" w:hAnsi="Times New Roman" w:cs="Times New Roman"/>
          <w:sz w:val="28"/>
          <w:szCs w:val="28"/>
          <w:lang w:val="ru-RU"/>
        </w:rPr>
        <w:t xml:space="preserve">Технического и профессионального образования по ускоренной программе обучения - </w:t>
      </w:r>
      <w:r w:rsidR="0014589C" w:rsidRPr="00CE3CBE">
        <w:rPr>
          <w:rStyle w:val="af5"/>
          <w:rFonts w:ascii="Times New Roman" w:hAnsi="Times New Roman" w:cs="Times New Roman"/>
          <w:b w:val="0"/>
          <w:sz w:val="28"/>
          <w:szCs w:val="28"/>
          <w:lang w:val="ru-RU"/>
        </w:rPr>
        <w:t>2 года 6 месяцев</w:t>
      </w:r>
      <w:r w:rsidR="00966EF9" w:rsidRPr="00CE3CBE">
        <w:rPr>
          <w:rStyle w:val="af5"/>
          <w:rFonts w:ascii="Times New Roman" w:hAnsi="Times New Roman" w:cs="Times New Roman"/>
          <w:b w:val="0"/>
          <w:sz w:val="28"/>
          <w:szCs w:val="28"/>
          <w:lang w:val="ru-RU"/>
        </w:rPr>
        <w:t xml:space="preserve"> </w:t>
      </w:r>
      <w:r w:rsidR="00912054" w:rsidRPr="00CE3CBE">
        <w:rPr>
          <w:rStyle w:val="af5"/>
          <w:rFonts w:ascii="Times New Roman" w:hAnsi="Times New Roman" w:cs="Times New Roman"/>
          <w:b w:val="0"/>
          <w:sz w:val="28"/>
          <w:szCs w:val="28"/>
          <w:lang w:val="ru-RU"/>
        </w:rPr>
        <w:t>(труд</w:t>
      </w:r>
      <w:r w:rsidRPr="00CE3CBE">
        <w:rPr>
          <w:rStyle w:val="af5"/>
          <w:rFonts w:ascii="Times New Roman" w:hAnsi="Times New Roman" w:cs="Times New Roman"/>
          <w:b w:val="0"/>
          <w:sz w:val="28"/>
          <w:szCs w:val="28"/>
          <w:lang w:val="ru-RU"/>
        </w:rPr>
        <w:t>оемкость программы составляет 150</w:t>
      </w:r>
      <w:r w:rsidR="00912054" w:rsidRPr="00CE3CBE">
        <w:rPr>
          <w:rStyle w:val="af5"/>
          <w:rFonts w:ascii="Times New Roman" w:hAnsi="Times New Roman" w:cs="Times New Roman"/>
          <w:b w:val="0"/>
          <w:sz w:val="28"/>
          <w:szCs w:val="28"/>
          <w:lang w:val="ru-RU"/>
        </w:rPr>
        <w:t xml:space="preserve"> кредитов или </w:t>
      </w:r>
      <w:r w:rsidRPr="00CE3CBE">
        <w:rPr>
          <w:rStyle w:val="af5"/>
          <w:rFonts w:ascii="Times New Roman" w:hAnsi="Times New Roman" w:cs="Times New Roman"/>
          <w:b w:val="0"/>
          <w:sz w:val="28"/>
          <w:szCs w:val="28"/>
          <w:lang w:val="ru-RU"/>
        </w:rPr>
        <w:t>4500</w:t>
      </w:r>
      <w:r w:rsidR="00912054" w:rsidRPr="00CE3CBE">
        <w:rPr>
          <w:rStyle w:val="af5"/>
          <w:rFonts w:ascii="Times New Roman" w:hAnsi="Times New Roman" w:cs="Times New Roman"/>
          <w:b w:val="0"/>
          <w:sz w:val="28"/>
          <w:szCs w:val="28"/>
          <w:lang w:val="ru-RU"/>
        </w:rPr>
        <w:t xml:space="preserve"> часов, из них на </w:t>
      </w:r>
      <w:r w:rsidRPr="00CE3CBE">
        <w:rPr>
          <w:rStyle w:val="af5"/>
          <w:rFonts w:ascii="Times New Roman" w:hAnsi="Times New Roman" w:cs="Times New Roman"/>
          <w:b w:val="0"/>
          <w:sz w:val="28"/>
          <w:szCs w:val="28"/>
          <w:lang w:val="ru-RU"/>
        </w:rPr>
        <w:t>клиническое обучение - 1530</w:t>
      </w:r>
      <w:r w:rsidR="00912054" w:rsidRPr="00CE3CBE">
        <w:rPr>
          <w:rStyle w:val="af5"/>
          <w:rFonts w:ascii="Times New Roman" w:hAnsi="Times New Roman" w:cs="Times New Roman"/>
          <w:b w:val="0"/>
          <w:sz w:val="28"/>
          <w:szCs w:val="28"/>
          <w:lang w:val="ru-RU"/>
        </w:rPr>
        <w:t xml:space="preserve"> часов)</w:t>
      </w:r>
      <w:r w:rsidRPr="00CE3CBE">
        <w:rPr>
          <w:rStyle w:val="af5"/>
          <w:rFonts w:ascii="Times New Roman" w:hAnsi="Times New Roman" w:cs="Times New Roman"/>
          <w:b w:val="0"/>
          <w:sz w:val="28"/>
          <w:szCs w:val="28"/>
          <w:lang w:val="ru-RU"/>
        </w:rPr>
        <w:t>;</w:t>
      </w:r>
    </w:p>
    <w:p w:rsidR="00F73A5B" w:rsidRPr="00CE3CBE" w:rsidRDefault="000A259B" w:rsidP="004B650A">
      <w:pPr>
        <w:pStyle w:val="a6"/>
        <w:numPr>
          <w:ilvl w:val="0"/>
          <w:numId w:val="11"/>
        </w:numPr>
        <w:spacing w:line="23" w:lineRule="atLeast"/>
        <w:ind w:left="0" w:firstLine="709"/>
        <w:jc w:val="both"/>
        <w:rPr>
          <w:rStyle w:val="af5"/>
          <w:rFonts w:ascii="Times New Roman" w:hAnsi="Times New Roman" w:cs="Times New Roman"/>
          <w:sz w:val="28"/>
          <w:szCs w:val="28"/>
          <w:lang w:val="ru-RU"/>
        </w:rPr>
      </w:pPr>
      <w:r w:rsidRPr="00CE3CBE">
        <w:rPr>
          <w:rStyle w:val="af5"/>
          <w:rFonts w:ascii="Times New Roman" w:hAnsi="Times New Roman" w:cs="Times New Roman"/>
          <w:b w:val="0"/>
          <w:sz w:val="28"/>
          <w:szCs w:val="28"/>
          <w:lang w:val="ru-RU"/>
        </w:rPr>
        <w:t xml:space="preserve">на базе </w:t>
      </w:r>
      <w:proofErr w:type="spellStart"/>
      <w:r w:rsidRPr="00CE3CBE">
        <w:rPr>
          <w:rFonts w:ascii="Times New Roman" w:hAnsi="Times New Roman" w:cs="Times New Roman"/>
          <w:sz w:val="28"/>
          <w:szCs w:val="28"/>
          <w:lang w:val="ru-RU"/>
        </w:rPr>
        <w:t>послесреднего</w:t>
      </w:r>
      <w:proofErr w:type="spellEnd"/>
      <w:r w:rsidRPr="00CE3CBE">
        <w:rPr>
          <w:rFonts w:ascii="Times New Roman" w:hAnsi="Times New Roman" w:cs="Times New Roman"/>
          <w:sz w:val="28"/>
          <w:szCs w:val="28"/>
          <w:lang w:val="ru-RU"/>
        </w:rPr>
        <w:t xml:space="preserve"> образования по специальности «Сестринское дело» с квалификацией «Прикладн</w:t>
      </w:r>
      <w:r w:rsidR="00966EF9" w:rsidRPr="00CE3CBE">
        <w:rPr>
          <w:rFonts w:ascii="Times New Roman" w:hAnsi="Times New Roman" w:cs="Times New Roman"/>
          <w:sz w:val="28"/>
          <w:szCs w:val="28"/>
          <w:lang w:val="ru-RU"/>
        </w:rPr>
        <w:t xml:space="preserve">ой бакалавр сестринского дела» </w:t>
      </w:r>
      <w:r w:rsidRPr="00CE3CBE">
        <w:rPr>
          <w:rFonts w:ascii="Times New Roman" w:hAnsi="Times New Roman" w:cs="Times New Roman"/>
          <w:sz w:val="28"/>
          <w:szCs w:val="28"/>
          <w:lang w:val="ru-RU"/>
        </w:rPr>
        <w:t xml:space="preserve">- по сокращенной программе - 10 месяцев </w:t>
      </w:r>
      <w:r w:rsidR="001C5994" w:rsidRPr="00CE3CBE">
        <w:rPr>
          <w:rStyle w:val="af5"/>
          <w:rFonts w:ascii="Times New Roman" w:hAnsi="Times New Roman" w:cs="Times New Roman"/>
          <w:b w:val="0"/>
          <w:sz w:val="28"/>
          <w:szCs w:val="28"/>
          <w:lang w:val="ru-RU"/>
        </w:rPr>
        <w:t xml:space="preserve">(трудоемкость программы составляет 60 кредитов или 1800 часов, из них на клиническое обучение - 750 часов) </w:t>
      </w:r>
      <w:r w:rsidR="00986050" w:rsidRPr="00CE3CBE">
        <w:rPr>
          <w:rStyle w:val="af5"/>
          <w:rFonts w:ascii="Times New Roman" w:hAnsi="Times New Roman" w:cs="Times New Roman"/>
          <w:sz w:val="28"/>
          <w:szCs w:val="28"/>
          <w:lang w:val="ru-RU"/>
        </w:rPr>
        <w:t xml:space="preserve">(Приложение </w:t>
      </w:r>
      <w:r w:rsidR="004021BE" w:rsidRPr="00CE3CBE">
        <w:rPr>
          <w:rStyle w:val="af5"/>
          <w:rFonts w:ascii="Times New Roman" w:hAnsi="Times New Roman" w:cs="Times New Roman"/>
          <w:sz w:val="28"/>
          <w:szCs w:val="28"/>
          <w:lang w:val="ru-RU"/>
        </w:rPr>
        <w:t>1</w:t>
      </w:r>
      <w:r w:rsidR="00F07F2B" w:rsidRPr="00CE3CBE">
        <w:rPr>
          <w:rStyle w:val="af5"/>
          <w:rFonts w:ascii="Times New Roman" w:hAnsi="Times New Roman" w:cs="Times New Roman"/>
          <w:sz w:val="28"/>
          <w:szCs w:val="28"/>
          <w:lang w:val="ru-RU"/>
        </w:rPr>
        <w:t>-5</w:t>
      </w:r>
      <w:r w:rsidR="00986050" w:rsidRPr="00CE3CBE">
        <w:rPr>
          <w:rStyle w:val="af5"/>
          <w:rFonts w:ascii="Times New Roman" w:hAnsi="Times New Roman" w:cs="Times New Roman"/>
          <w:sz w:val="28"/>
          <w:szCs w:val="28"/>
          <w:lang w:val="ru-RU"/>
        </w:rPr>
        <w:t>).</w:t>
      </w:r>
    </w:p>
    <w:p w:rsidR="00904140" w:rsidRPr="00CE3CBE" w:rsidRDefault="00904140" w:rsidP="00CE3CBE">
      <w:pPr>
        <w:pStyle w:val="a6"/>
        <w:spacing w:line="23" w:lineRule="atLeast"/>
        <w:ind w:left="0" w:firstLine="709"/>
        <w:jc w:val="both"/>
        <w:rPr>
          <w:rStyle w:val="af5"/>
          <w:rFonts w:ascii="Times New Roman" w:hAnsi="Times New Roman" w:cs="Times New Roman"/>
          <w:sz w:val="28"/>
          <w:szCs w:val="28"/>
          <w:lang w:val="ru-RU"/>
        </w:rPr>
      </w:pPr>
    </w:p>
    <w:p w:rsidR="00904140" w:rsidRPr="00CE3CBE" w:rsidRDefault="00904140" w:rsidP="00CE3CBE">
      <w:pPr>
        <w:spacing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3CBE">
        <w:rPr>
          <w:rFonts w:ascii="Times New Roman" w:hAnsi="Times New Roman" w:cs="Times New Roman"/>
          <w:sz w:val="28"/>
          <w:szCs w:val="28"/>
          <w:lang w:val="ru-RU"/>
        </w:rPr>
        <w:t xml:space="preserve">Клиническая практика </w:t>
      </w:r>
      <w:r w:rsidR="00353F4F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CE3CBE">
        <w:rPr>
          <w:rFonts w:ascii="Times New Roman" w:hAnsi="Times New Roman" w:cs="Times New Roman"/>
          <w:sz w:val="28"/>
          <w:szCs w:val="28"/>
          <w:lang w:val="ru-RU"/>
        </w:rPr>
        <w:t xml:space="preserve"> это этап обучения, на котором студент </w:t>
      </w:r>
      <w:r w:rsidR="00353F4F">
        <w:rPr>
          <w:rFonts w:ascii="Times New Roman" w:hAnsi="Times New Roman" w:cs="Times New Roman"/>
          <w:sz w:val="28"/>
          <w:szCs w:val="28"/>
          <w:lang w:val="ru-RU"/>
        </w:rPr>
        <w:t>учится</w:t>
      </w:r>
      <w:r w:rsidRPr="00CE3CBE">
        <w:rPr>
          <w:rFonts w:ascii="Times New Roman" w:hAnsi="Times New Roman" w:cs="Times New Roman"/>
          <w:sz w:val="28"/>
          <w:szCs w:val="28"/>
          <w:lang w:val="ru-RU"/>
        </w:rPr>
        <w:t xml:space="preserve"> применят</w:t>
      </w:r>
      <w:r w:rsidR="00353F4F">
        <w:rPr>
          <w:rFonts w:ascii="Times New Roman" w:hAnsi="Times New Roman" w:cs="Times New Roman"/>
          <w:sz w:val="28"/>
          <w:szCs w:val="28"/>
          <w:lang w:val="ru-RU"/>
        </w:rPr>
        <w:t>ь</w:t>
      </w:r>
      <w:r w:rsidRPr="00CE3CBE">
        <w:rPr>
          <w:rFonts w:ascii="Times New Roman" w:hAnsi="Times New Roman" w:cs="Times New Roman"/>
          <w:sz w:val="28"/>
          <w:szCs w:val="28"/>
          <w:lang w:val="ru-RU"/>
        </w:rPr>
        <w:t xml:space="preserve"> теоретические знания и</w:t>
      </w:r>
      <w:r w:rsidR="00353F4F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CE3CBE">
        <w:rPr>
          <w:rFonts w:ascii="Times New Roman" w:hAnsi="Times New Roman" w:cs="Times New Roman"/>
          <w:sz w:val="28"/>
          <w:szCs w:val="28"/>
          <w:lang w:val="ru-RU"/>
        </w:rPr>
        <w:t xml:space="preserve"> тем самым</w:t>
      </w:r>
      <w:r w:rsidR="00353F4F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CE3CBE">
        <w:rPr>
          <w:rFonts w:ascii="Times New Roman" w:hAnsi="Times New Roman" w:cs="Times New Roman"/>
          <w:sz w:val="28"/>
          <w:szCs w:val="28"/>
          <w:lang w:val="ru-RU"/>
        </w:rPr>
        <w:t xml:space="preserve"> развивает клиническ</w:t>
      </w:r>
      <w:r w:rsidR="00353F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CE3CBE">
        <w:rPr>
          <w:rFonts w:ascii="Times New Roman" w:hAnsi="Times New Roman" w:cs="Times New Roman"/>
          <w:sz w:val="28"/>
          <w:szCs w:val="28"/>
          <w:lang w:val="ru-RU"/>
        </w:rPr>
        <w:t xml:space="preserve">е </w:t>
      </w:r>
      <w:r w:rsidR="00353F4F">
        <w:rPr>
          <w:rFonts w:ascii="Times New Roman" w:hAnsi="Times New Roman" w:cs="Times New Roman"/>
          <w:sz w:val="28"/>
          <w:szCs w:val="28"/>
          <w:lang w:val="ru-RU"/>
        </w:rPr>
        <w:t xml:space="preserve">навыки и клиническое </w:t>
      </w:r>
      <w:r w:rsidRPr="00CE3CBE">
        <w:rPr>
          <w:rFonts w:ascii="Times New Roman" w:hAnsi="Times New Roman" w:cs="Times New Roman"/>
          <w:sz w:val="28"/>
          <w:szCs w:val="28"/>
          <w:lang w:val="ru-RU"/>
        </w:rPr>
        <w:t xml:space="preserve">мышление.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904"/>
      </w:tblGrid>
      <w:tr w:rsidR="00D02041" w:rsidRPr="00353F4F" w:rsidTr="000960CC">
        <w:tc>
          <w:tcPr>
            <w:tcW w:w="9904" w:type="dxa"/>
          </w:tcPr>
          <w:p w:rsidR="004E3AE2" w:rsidRPr="00353F4F" w:rsidRDefault="00904140" w:rsidP="00CE3CBE">
            <w:pPr>
              <w:spacing w:line="23" w:lineRule="atLeas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53F4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Место проведения практики </w:t>
            </w:r>
            <w:r w:rsidR="00353F4F" w:rsidRPr="00353F4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–</w:t>
            </w:r>
            <w:r w:rsidRPr="00353F4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это многопрофильная медицинская организация, аккредит</w:t>
            </w:r>
            <w:r w:rsidR="00353F4F" w:rsidRPr="00353F4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ованная</w:t>
            </w:r>
            <w:r w:rsidRPr="00353F4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соответствии с национальными стандартами аккредитации медицинских организаций, где студент может организовать, осуществить и оценить требуемый комплексный сестринский уход на основе знаний, навыков и компетенций, которые он приобрел. </w:t>
            </w:r>
            <w:r w:rsidRPr="00353F4F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В соответствии с образовательной программой прикладного и академического бакалавриата перечень обязательных мест прохождения клинической практики соответствует Директиве 2013/55/</w:t>
            </w:r>
            <w:r w:rsidRPr="00353F4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EU</w:t>
            </w:r>
            <w:r w:rsidRPr="00353F4F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 о признании профессиональных квалификаций (Рисунок </w:t>
            </w:r>
            <w:r w:rsidRPr="00353F4F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lastRenderedPageBreak/>
              <w:t>1).</w:t>
            </w:r>
          </w:p>
        </w:tc>
      </w:tr>
      <w:tr w:rsidR="00FC4AAC" w:rsidRPr="00CE3CBE" w:rsidTr="000960CC">
        <w:trPr>
          <w:trHeight w:val="382"/>
        </w:trPr>
        <w:tc>
          <w:tcPr>
            <w:tcW w:w="9904" w:type="dxa"/>
          </w:tcPr>
          <w:tbl>
            <w:tblPr>
              <w:tblStyle w:val="-11"/>
              <w:tblW w:w="9729" w:type="dxa"/>
              <w:tblLook w:val="04A0" w:firstRow="1" w:lastRow="0" w:firstColumn="1" w:lastColumn="0" w:noHBand="0" w:noVBand="1"/>
            </w:tblPr>
            <w:tblGrid>
              <w:gridCol w:w="9729"/>
            </w:tblGrid>
            <w:tr w:rsidR="005574A6" w:rsidRPr="00CE3CBE" w:rsidTr="004C4BF3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386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729" w:type="dxa"/>
                </w:tcPr>
                <w:p w:rsidR="005574A6" w:rsidRPr="00CE3CBE" w:rsidRDefault="005574A6" w:rsidP="000960CC">
                  <w:pPr>
                    <w:spacing w:line="23" w:lineRule="atLeast"/>
                    <w:ind w:firstLine="34"/>
                    <w:jc w:val="both"/>
                    <w:rPr>
                      <w:rFonts w:ascii="Times New Roman" w:hAnsi="Times New Roman" w:cs="Times New Roman"/>
                      <w:color w:val="auto"/>
                      <w:sz w:val="28"/>
                      <w:szCs w:val="28"/>
                      <w:lang w:val="ru-RU"/>
                    </w:rPr>
                  </w:pPr>
                  <w:r w:rsidRPr="00CE3CBE">
                    <w:rPr>
                      <w:rFonts w:ascii="Times New Roman" w:hAnsi="Times New Roman" w:cs="Times New Roman"/>
                      <w:color w:val="auto"/>
                      <w:sz w:val="28"/>
                      <w:szCs w:val="28"/>
                      <w:lang w:val="ru-RU"/>
                    </w:rPr>
                    <w:lastRenderedPageBreak/>
                    <w:t>Директива 2013/55/</w:t>
                  </w:r>
                  <w:r w:rsidRPr="00CE3CBE">
                    <w:rPr>
                      <w:rFonts w:ascii="Times New Roman" w:hAnsi="Times New Roman" w:cs="Times New Roman"/>
                      <w:color w:val="auto"/>
                      <w:sz w:val="28"/>
                      <w:szCs w:val="28"/>
                    </w:rPr>
                    <w:t>EU</w:t>
                  </w:r>
                  <w:r w:rsidRPr="00CE3CBE">
                    <w:rPr>
                      <w:rFonts w:ascii="Times New Roman" w:hAnsi="Times New Roman" w:cs="Times New Roman"/>
                      <w:color w:val="auto"/>
                      <w:sz w:val="28"/>
                      <w:szCs w:val="28"/>
                      <w:lang w:val="ru-RU"/>
                    </w:rPr>
                    <w:t xml:space="preserve"> о признании профессиональных квалификаций: </w:t>
                  </w:r>
                </w:p>
              </w:tc>
            </w:tr>
            <w:tr w:rsidR="005574A6" w:rsidRPr="00CE3CBE" w:rsidTr="004C4BF3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61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729" w:type="dxa"/>
                </w:tcPr>
                <w:p w:rsidR="005574A6" w:rsidRPr="00CE3CBE" w:rsidRDefault="005574A6" w:rsidP="000960CC">
                  <w:pPr>
                    <w:spacing w:line="23" w:lineRule="atLeast"/>
                    <w:ind w:firstLine="34"/>
                    <w:jc w:val="both"/>
                    <w:rPr>
                      <w:rFonts w:ascii="Times New Roman" w:hAnsi="Times New Roman" w:cs="Times New Roman"/>
                      <w:b w:val="0"/>
                      <w:color w:val="auto"/>
                      <w:sz w:val="28"/>
                      <w:szCs w:val="28"/>
                      <w:lang w:val="ru-RU"/>
                    </w:rPr>
                  </w:pPr>
                  <w:r w:rsidRPr="00CE3CBE">
                    <w:rPr>
                      <w:rFonts w:ascii="Times New Roman" w:hAnsi="Times New Roman" w:cs="Times New Roman"/>
                      <w:b w:val="0"/>
                      <w:color w:val="auto"/>
                      <w:sz w:val="28"/>
                      <w:szCs w:val="28"/>
                      <w:lang w:val="ru-RU"/>
                    </w:rPr>
                    <w:t>- Общая и специализированная медицина</w:t>
                  </w:r>
                </w:p>
                <w:p w:rsidR="005574A6" w:rsidRPr="00CE3CBE" w:rsidRDefault="005574A6" w:rsidP="000960CC">
                  <w:pPr>
                    <w:spacing w:line="23" w:lineRule="atLeast"/>
                    <w:ind w:firstLine="34"/>
                    <w:jc w:val="both"/>
                    <w:rPr>
                      <w:rFonts w:ascii="Times New Roman" w:hAnsi="Times New Roman" w:cs="Times New Roman"/>
                      <w:b w:val="0"/>
                      <w:color w:val="auto"/>
                      <w:sz w:val="28"/>
                      <w:szCs w:val="28"/>
                      <w:lang w:val="ru-RU"/>
                    </w:rPr>
                  </w:pPr>
                  <w:r w:rsidRPr="00CE3CBE">
                    <w:rPr>
                      <w:rFonts w:ascii="Times New Roman" w:hAnsi="Times New Roman" w:cs="Times New Roman"/>
                      <w:b w:val="0"/>
                      <w:color w:val="auto"/>
                      <w:sz w:val="28"/>
                      <w:szCs w:val="28"/>
                      <w:lang w:val="ru-RU"/>
                    </w:rPr>
                    <w:t>- Общая и специализированная хирургия</w:t>
                  </w:r>
                </w:p>
                <w:p w:rsidR="005574A6" w:rsidRPr="00CE3CBE" w:rsidRDefault="005574A6" w:rsidP="000960CC">
                  <w:pPr>
                    <w:spacing w:line="23" w:lineRule="atLeast"/>
                    <w:ind w:firstLine="34"/>
                    <w:jc w:val="both"/>
                    <w:rPr>
                      <w:rFonts w:ascii="Times New Roman" w:hAnsi="Times New Roman" w:cs="Times New Roman"/>
                      <w:b w:val="0"/>
                      <w:color w:val="auto"/>
                      <w:sz w:val="28"/>
                      <w:szCs w:val="28"/>
                      <w:lang w:val="ru-RU"/>
                    </w:rPr>
                  </w:pPr>
                  <w:r w:rsidRPr="00CE3CBE">
                    <w:rPr>
                      <w:rFonts w:ascii="Times New Roman" w:hAnsi="Times New Roman" w:cs="Times New Roman"/>
                      <w:b w:val="0"/>
                      <w:color w:val="auto"/>
                      <w:sz w:val="28"/>
                      <w:szCs w:val="28"/>
                      <w:lang w:val="ru-RU"/>
                    </w:rPr>
                    <w:t>- Уход за детьми и педиатрия</w:t>
                  </w:r>
                </w:p>
                <w:p w:rsidR="005574A6" w:rsidRPr="00CE3CBE" w:rsidRDefault="005574A6" w:rsidP="000960CC">
                  <w:pPr>
                    <w:spacing w:line="23" w:lineRule="atLeast"/>
                    <w:ind w:firstLine="34"/>
                    <w:jc w:val="both"/>
                    <w:rPr>
                      <w:rFonts w:ascii="Times New Roman" w:hAnsi="Times New Roman" w:cs="Times New Roman"/>
                      <w:b w:val="0"/>
                      <w:color w:val="auto"/>
                      <w:sz w:val="28"/>
                      <w:szCs w:val="28"/>
                      <w:lang w:val="ru-RU"/>
                    </w:rPr>
                  </w:pPr>
                  <w:r w:rsidRPr="00CE3CBE">
                    <w:rPr>
                      <w:rFonts w:ascii="Times New Roman" w:hAnsi="Times New Roman" w:cs="Times New Roman"/>
                      <w:b w:val="0"/>
                      <w:color w:val="auto"/>
                      <w:sz w:val="28"/>
                      <w:szCs w:val="28"/>
                      <w:lang w:val="ru-RU"/>
                    </w:rPr>
                    <w:t>- Акушерство</w:t>
                  </w:r>
                </w:p>
                <w:p w:rsidR="005574A6" w:rsidRPr="00CE3CBE" w:rsidRDefault="005574A6" w:rsidP="000960CC">
                  <w:pPr>
                    <w:spacing w:line="23" w:lineRule="atLeast"/>
                    <w:ind w:firstLine="34"/>
                    <w:jc w:val="both"/>
                    <w:rPr>
                      <w:rFonts w:ascii="Times New Roman" w:hAnsi="Times New Roman" w:cs="Times New Roman"/>
                      <w:b w:val="0"/>
                      <w:color w:val="auto"/>
                      <w:sz w:val="28"/>
                      <w:szCs w:val="28"/>
                      <w:lang w:val="ru-RU"/>
                    </w:rPr>
                  </w:pPr>
                  <w:r w:rsidRPr="00CE3CBE">
                    <w:rPr>
                      <w:rFonts w:ascii="Times New Roman" w:hAnsi="Times New Roman" w:cs="Times New Roman"/>
                      <w:b w:val="0"/>
                      <w:color w:val="auto"/>
                      <w:sz w:val="28"/>
                      <w:szCs w:val="28"/>
                      <w:lang w:val="ru-RU"/>
                    </w:rPr>
                    <w:t>- Психическое здоровье и психиатрия</w:t>
                  </w:r>
                </w:p>
                <w:p w:rsidR="005574A6" w:rsidRPr="00CE3CBE" w:rsidRDefault="005574A6" w:rsidP="000960CC">
                  <w:pPr>
                    <w:spacing w:line="23" w:lineRule="atLeast"/>
                    <w:ind w:firstLine="34"/>
                    <w:jc w:val="both"/>
                    <w:rPr>
                      <w:rFonts w:ascii="Times New Roman" w:hAnsi="Times New Roman" w:cs="Times New Roman"/>
                      <w:b w:val="0"/>
                      <w:color w:val="auto"/>
                      <w:sz w:val="28"/>
                      <w:szCs w:val="28"/>
                      <w:lang w:val="ru-RU"/>
                    </w:rPr>
                  </w:pPr>
                  <w:r w:rsidRPr="00CE3CBE">
                    <w:rPr>
                      <w:rFonts w:ascii="Times New Roman" w:hAnsi="Times New Roman" w:cs="Times New Roman"/>
                      <w:b w:val="0"/>
                      <w:color w:val="auto"/>
                      <w:sz w:val="28"/>
                      <w:szCs w:val="28"/>
                      <w:lang w:val="ru-RU"/>
                    </w:rPr>
                    <w:t>- Уход за пожилыми людьми и людьми старческого возраста и  гериатрия</w:t>
                  </w:r>
                </w:p>
                <w:p w:rsidR="005574A6" w:rsidRPr="00CE3CBE" w:rsidRDefault="005574A6" w:rsidP="000960CC">
                  <w:pPr>
                    <w:spacing w:line="23" w:lineRule="atLeast"/>
                    <w:ind w:firstLine="34"/>
                    <w:jc w:val="both"/>
                    <w:rPr>
                      <w:rFonts w:ascii="Times New Roman" w:hAnsi="Times New Roman" w:cs="Times New Roman"/>
                      <w:b w:val="0"/>
                      <w:color w:val="auto"/>
                      <w:sz w:val="28"/>
                      <w:szCs w:val="28"/>
                    </w:rPr>
                  </w:pPr>
                  <w:r w:rsidRPr="00CE3CBE">
                    <w:rPr>
                      <w:rFonts w:ascii="Times New Roman" w:hAnsi="Times New Roman" w:cs="Times New Roman"/>
                      <w:b w:val="0"/>
                      <w:color w:val="auto"/>
                      <w:sz w:val="28"/>
                      <w:szCs w:val="28"/>
                      <w:lang w:val="ru-RU"/>
                    </w:rPr>
                    <w:t>- У</w:t>
                  </w:r>
                  <w:r w:rsidRPr="00CE3CBE">
                    <w:rPr>
                      <w:rFonts w:ascii="Times New Roman" w:hAnsi="Times New Roman" w:cs="Times New Roman"/>
                      <w:b w:val="0"/>
                      <w:color w:val="auto"/>
                      <w:sz w:val="28"/>
                      <w:szCs w:val="28"/>
                    </w:rPr>
                    <w:t>ход</w:t>
                  </w:r>
                  <w:r w:rsidR="00966EF9" w:rsidRPr="00CE3CBE">
                    <w:rPr>
                      <w:rFonts w:ascii="Times New Roman" w:hAnsi="Times New Roman" w:cs="Times New Roman"/>
                      <w:b w:val="0"/>
                      <w:color w:val="auto"/>
                      <w:sz w:val="28"/>
                      <w:szCs w:val="28"/>
                      <w:lang w:val="ru-RU"/>
                    </w:rPr>
                    <w:t xml:space="preserve"> </w:t>
                  </w:r>
                  <w:r w:rsidRPr="00CE3CBE">
                    <w:rPr>
                      <w:rFonts w:ascii="Times New Roman" w:hAnsi="Times New Roman" w:cs="Times New Roman"/>
                      <w:b w:val="0"/>
                      <w:color w:val="auto"/>
                      <w:sz w:val="28"/>
                      <w:szCs w:val="28"/>
                    </w:rPr>
                    <w:t>на</w:t>
                  </w:r>
                  <w:r w:rsidR="00966EF9" w:rsidRPr="00CE3CBE">
                    <w:rPr>
                      <w:rFonts w:ascii="Times New Roman" w:hAnsi="Times New Roman" w:cs="Times New Roman"/>
                      <w:b w:val="0"/>
                      <w:color w:val="auto"/>
                      <w:sz w:val="28"/>
                      <w:szCs w:val="28"/>
                      <w:lang w:val="ru-RU"/>
                    </w:rPr>
                    <w:t xml:space="preserve"> </w:t>
                  </w:r>
                  <w:r w:rsidRPr="00CE3CBE">
                    <w:rPr>
                      <w:rFonts w:ascii="Times New Roman" w:hAnsi="Times New Roman" w:cs="Times New Roman"/>
                      <w:b w:val="0"/>
                      <w:color w:val="auto"/>
                      <w:sz w:val="28"/>
                      <w:szCs w:val="28"/>
                    </w:rPr>
                    <w:t>дому</w:t>
                  </w:r>
                </w:p>
              </w:tc>
            </w:tr>
          </w:tbl>
          <w:p w:rsidR="00FC4AAC" w:rsidRPr="00CE3CBE" w:rsidRDefault="00FC4AAC" w:rsidP="00CE3CBE">
            <w:pPr>
              <w:spacing w:line="23" w:lineRule="atLeast"/>
              <w:ind w:firstLine="709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FC4AAC" w:rsidRPr="00CE3CBE" w:rsidTr="000960CC">
        <w:tc>
          <w:tcPr>
            <w:tcW w:w="9904" w:type="dxa"/>
          </w:tcPr>
          <w:p w:rsidR="00FC4AAC" w:rsidRPr="000960CC" w:rsidRDefault="00FC4AAC" w:rsidP="00CE3CBE">
            <w:pPr>
              <w:spacing w:line="23" w:lineRule="atLeast"/>
              <w:ind w:firstLine="709"/>
              <w:jc w:val="both"/>
              <w:rPr>
                <w:rFonts w:ascii="Times New Roman" w:hAnsi="Times New Roman" w:cs="Times New Roman"/>
                <w:b/>
                <w:color w:val="auto"/>
                <w:sz w:val="16"/>
                <w:szCs w:val="16"/>
                <w:lang w:val="ru-RU"/>
              </w:rPr>
            </w:pPr>
          </w:p>
        </w:tc>
      </w:tr>
    </w:tbl>
    <w:p w:rsidR="00D02041" w:rsidRPr="00CE3CBE" w:rsidRDefault="006D51E6" w:rsidP="000960CC">
      <w:pPr>
        <w:spacing w:line="23" w:lineRule="atLeast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E3CBE">
        <w:rPr>
          <w:rFonts w:ascii="Times New Roman" w:hAnsi="Times New Roman" w:cs="Times New Roman"/>
          <w:sz w:val="28"/>
          <w:szCs w:val="28"/>
          <w:lang w:val="ru-RU"/>
        </w:rPr>
        <w:t>Рисунок 1 Перечень обязательных мест прохождения клинической практики</w:t>
      </w:r>
    </w:p>
    <w:p w:rsidR="00DC5975" w:rsidRDefault="00DC5975" w:rsidP="00CE3CBE">
      <w:pPr>
        <w:spacing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53F4F" w:rsidRDefault="00353F4F" w:rsidP="00CE3CBE">
      <w:pPr>
        <w:spacing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Главное требование</w:t>
      </w:r>
      <w:r w:rsidRPr="00CE3CB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E3C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образовательн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ых</w:t>
      </w:r>
      <w:r w:rsidRPr="00CE3C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программ прикладного и академического бакалавриата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– </w:t>
      </w:r>
      <w:r w:rsidRPr="00CE3CBE">
        <w:rPr>
          <w:rFonts w:ascii="Times New Roman" w:hAnsi="Times New Roman" w:cs="Times New Roman"/>
          <w:sz w:val="28"/>
          <w:szCs w:val="28"/>
          <w:lang w:val="kk-KZ"/>
        </w:rPr>
        <w:t>ориент</w:t>
      </w:r>
      <w:r>
        <w:rPr>
          <w:rFonts w:ascii="Times New Roman" w:hAnsi="Times New Roman" w:cs="Times New Roman"/>
          <w:sz w:val="28"/>
          <w:szCs w:val="28"/>
          <w:lang w:val="kk-KZ"/>
        </w:rPr>
        <w:t>ация</w:t>
      </w:r>
      <w:r w:rsidRPr="00CE3CBE">
        <w:rPr>
          <w:rFonts w:ascii="Times New Roman" w:hAnsi="Times New Roman" w:cs="Times New Roman"/>
          <w:sz w:val="28"/>
          <w:szCs w:val="28"/>
          <w:lang w:val="kk-KZ"/>
        </w:rPr>
        <w:t xml:space="preserve"> на практику</w:t>
      </w:r>
      <w:r w:rsidR="005F39D3">
        <w:rPr>
          <w:rFonts w:ascii="Times New Roman" w:hAnsi="Times New Roman" w:cs="Times New Roman"/>
          <w:sz w:val="28"/>
          <w:szCs w:val="28"/>
          <w:lang w:val="kk-KZ"/>
        </w:rPr>
        <w:t xml:space="preserve"> и соответствие требованиям:</w:t>
      </w:r>
    </w:p>
    <w:p w:rsidR="00D02041" w:rsidRPr="005F39D3" w:rsidRDefault="005F39D3" w:rsidP="005F39D3">
      <w:pPr>
        <w:pStyle w:val="a6"/>
        <w:numPr>
          <w:ilvl w:val="0"/>
          <w:numId w:val="23"/>
        </w:numPr>
        <w:spacing w:line="23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</w:t>
      </w:r>
      <w:r w:rsidR="00C34F05" w:rsidRPr="005F39D3">
        <w:rPr>
          <w:rFonts w:ascii="Times New Roman" w:hAnsi="Times New Roman" w:cs="Times New Roman"/>
          <w:sz w:val="28"/>
          <w:szCs w:val="28"/>
          <w:lang w:val="ru-RU"/>
        </w:rPr>
        <w:t>онечные р</w:t>
      </w:r>
      <w:r w:rsidR="00F73A5B" w:rsidRPr="005F39D3">
        <w:rPr>
          <w:rFonts w:ascii="Times New Roman" w:hAnsi="Times New Roman" w:cs="Times New Roman"/>
          <w:sz w:val="28"/>
          <w:szCs w:val="28"/>
          <w:lang w:val="ru-RU"/>
        </w:rPr>
        <w:t xml:space="preserve">езультаты обучения должны </w:t>
      </w:r>
      <w:r w:rsidR="00966EF9" w:rsidRPr="005F39D3">
        <w:rPr>
          <w:rFonts w:ascii="Times New Roman" w:hAnsi="Times New Roman" w:cs="Times New Roman"/>
          <w:sz w:val="28"/>
          <w:szCs w:val="28"/>
          <w:lang w:val="ru-RU"/>
        </w:rPr>
        <w:t>соответствовать целям</w:t>
      </w:r>
      <w:r w:rsidR="00C34F05" w:rsidRPr="005F39D3">
        <w:rPr>
          <w:rFonts w:ascii="Times New Roman" w:hAnsi="Times New Roman" w:cs="Times New Roman"/>
          <w:sz w:val="28"/>
          <w:szCs w:val="28"/>
          <w:lang w:val="ru-RU"/>
        </w:rPr>
        <w:t>, задачам и критериям оценки программы практики</w:t>
      </w:r>
      <w:r w:rsidR="00966EF9" w:rsidRPr="005F39D3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D02041" w:rsidRPr="005F39D3" w:rsidRDefault="005F39D3" w:rsidP="005F39D3">
      <w:pPr>
        <w:pStyle w:val="a6"/>
        <w:numPr>
          <w:ilvl w:val="0"/>
          <w:numId w:val="23"/>
        </w:numPr>
        <w:spacing w:line="23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</w:t>
      </w:r>
      <w:r w:rsidR="00C34F05" w:rsidRPr="005F39D3">
        <w:rPr>
          <w:rFonts w:ascii="Times New Roman" w:hAnsi="Times New Roman" w:cs="Times New Roman"/>
          <w:sz w:val="28"/>
          <w:szCs w:val="28"/>
          <w:lang w:val="ru-RU"/>
        </w:rPr>
        <w:t>онечные результаты обучения отражаются в программе клинической практики как формирование знаний, навыков, компетенций, которые мы ожида</w:t>
      </w:r>
      <w:r w:rsidR="00966EF9" w:rsidRPr="005F39D3">
        <w:rPr>
          <w:rFonts w:ascii="Times New Roman" w:hAnsi="Times New Roman" w:cs="Times New Roman"/>
          <w:sz w:val="28"/>
          <w:szCs w:val="28"/>
          <w:lang w:val="ru-RU"/>
        </w:rPr>
        <w:t>ем в ходе клинического обучения;</w:t>
      </w:r>
    </w:p>
    <w:p w:rsidR="003D0DE0" w:rsidRPr="005F39D3" w:rsidRDefault="005F39D3" w:rsidP="005F39D3">
      <w:pPr>
        <w:pStyle w:val="a6"/>
        <w:numPr>
          <w:ilvl w:val="0"/>
          <w:numId w:val="23"/>
        </w:numPr>
        <w:spacing w:line="23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</w:t>
      </w:r>
      <w:r w:rsidR="00C34F05" w:rsidRPr="005F39D3">
        <w:rPr>
          <w:rFonts w:ascii="Times New Roman" w:hAnsi="Times New Roman" w:cs="Times New Roman"/>
          <w:sz w:val="28"/>
          <w:szCs w:val="28"/>
          <w:lang w:val="ru-RU"/>
        </w:rPr>
        <w:t xml:space="preserve">онечные результаты обучения должны быть четко изложены, понятны студенту, ментору и </w:t>
      </w:r>
      <w:proofErr w:type="spellStart"/>
      <w:r w:rsidR="00C34F05" w:rsidRPr="005F39D3">
        <w:rPr>
          <w:rFonts w:ascii="Times New Roman" w:hAnsi="Times New Roman" w:cs="Times New Roman"/>
          <w:sz w:val="28"/>
          <w:szCs w:val="28"/>
          <w:lang w:val="ru-RU"/>
        </w:rPr>
        <w:t>тьютору</w:t>
      </w:r>
      <w:proofErr w:type="spellEnd"/>
      <w:r w:rsidR="00C34F05" w:rsidRPr="005F39D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3D0DE0" w:rsidRPr="00CE3CBE" w:rsidRDefault="003D0DE0" w:rsidP="00CE3CBE">
      <w:pPr>
        <w:widowControl w:val="0"/>
        <w:spacing w:line="23" w:lineRule="atLeast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 w:rsidRPr="00CE3CBE">
        <w:rPr>
          <w:rFonts w:ascii="Times New Roman" w:hAnsi="Times New Roman" w:cs="Times New Roman"/>
          <w:sz w:val="28"/>
          <w:szCs w:val="28"/>
          <w:lang w:val="ru-RU"/>
        </w:rPr>
        <w:t xml:space="preserve">В соответствии с образовательной программой прикладного </w:t>
      </w:r>
      <w:r w:rsidR="0014589C" w:rsidRPr="00CE3CBE">
        <w:rPr>
          <w:rFonts w:ascii="Times New Roman" w:hAnsi="Times New Roman" w:cs="Times New Roman"/>
          <w:sz w:val="28"/>
          <w:szCs w:val="28"/>
          <w:lang w:val="ru-RU"/>
        </w:rPr>
        <w:t xml:space="preserve">и академического </w:t>
      </w:r>
      <w:r w:rsidRPr="00CE3CBE">
        <w:rPr>
          <w:rFonts w:ascii="Times New Roman" w:hAnsi="Times New Roman" w:cs="Times New Roman"/>
          <w:sz w:val="28"/>
          <w:szCs w:val="28"/>
          <w:lang w:val="ru-RU"/>
        </w:rPr>
        <w:t>бакалавр</w:t>
      </w:r>
      <w:r w:rsidR="008E1E45" w:rsidRPr="00CE3CBE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CE3CBE">
        <w:rPr>
          <w:rFonts w:ascii="Times New Roman" w:hAnsi="Times New Roman" w:cs="Times New Roman"/>
          <w:sz w:val="28"/>
          <w:szCs w:val="28"/>
          <w:lang w:val="ru-RU"/>
        </w:rPr>
        <w:t>ата</w:t>
      </w:r>
      <w:r w:rsidR="00966EF9" w:rsidRPr="00CE3CB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A49E5" w:rsidRPr="00CE3CBE">
        <w:rPr>
          <w:rFonts w:ascii="Times New Roman" w:hAnsi="Times New Roman" w:cs="Times New Roman"/>
          <w:sz w:val="28"/>
          <w:szCs w:val="28"/>
          <w:lang w:val="ru-RU"/>
        </w:rPr>
        <w:t xml:space="preserve">предусмотрены </w:t>
      </w:r>
      <w:r w:rsidRPr="00CE3CBE">
        <w:rPr>
          <w:rFonts w:ascii="Times New Roman" w:hAnsi="Times New Roman" w:cs="Times New Roman"/>
          <w:sz w:val="28"/>
          <w:szCs w:val="28"/>
          <w:lang w:val="ru-RU"/>
        </w:rPr>
        <w:t>модули клинической практики продолжительностью от 45 до 180 часов</w:t>
      </w:r>
      <w:r w:rsidR="003A6E21" w:rsidRPr="00CE3CBE">
        <w:rPr>
          <w:rFonts w:ascii="Times New Roman" w:hAnsi="Times New Roman" w:cs="Times New Roman"/>
          <w:sz w:val="28"/>
          <w:szCs w:val="28"/>
          <w:lang w:val="ru-RU"/>
        </w:rPr>
        <w:t xml:space="preserve"> и перечень мест прохождения (клинические базы),</w:t>
      </w:r>
      <w:r w:rsidR="00966EF9" w:rsidRPr="00CE3CB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A49E5" w:rsidRPr="00CE3CBE">
        <w:rPr>
          <w:rFonts w:ascii="Times New Roman" w:hAnsi="Times New Roman" w:cs="Times New Roman"/>
          <w:sz w:val="28"/>
          <w:szCs w:val="28"/>
          <w:lang w:val="ru-RU"/>
        </w:rPr>
        <w:t>которые представлены</w:t>
      </w:r>
      <w:r w:rsidR="00966EF9" w:rsidRPr="00CE3CB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F39D3">
        <w:rPr>
          <w:rFonts w:ascii="Times New Roman" w:hAnsi="Times New Roman" w:cs="Times New Roman"/>
          <w:sz w:val="28"/>
          <w:szCs w:val="28"/>
          <w:lang w:val="ru-RU"/>
        </w:rPr>
        <w:t>в таблицах</w:t>
      </w:r>
      <w:r w:rsidRPr="00CE3CB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07F2B" w:rsidRPr="00CE3CBE">
        <w:rPr>
          <w:rFonts w:ascii="Times New Roman" w:hAnsi="Times New Roman" w:cs="Times New Roman"/>
          <w:sz w:val="28"/>
          <w:szCs w:val="28"/>
          <w:lang w:val="ru-RU"/>
        </w:rPr>
        <w:t>1-</w:t>
      </w:r>
      <w:r w:rsidR="005574A6" w:rsidRPr="00CE3CBE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F07F2B" w:rsidRPr="00CE3CB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D02041" w:rsidRPr="00CE3CBE" w:rsidRDefault="00D02041" w:rsidP="00CE3CBE">
      <w:pPr>
        <w:spacing w:line="23" w:lineRule="atLeast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D02041" w:rsidRPr="00CE3CBE" w:rsidRDefault="00D02041" w:rsidP="00CE3CBE">
      <w:pPr>
        <w:spacing w:line="23" w:lineRule="atLeast"/>
        <w:ind w:firstLine="709"/>
        <w:rPr>
          <w:rFonts w:ascii="Times New Roman" w:hAnsi="Times New Roman" w:cs="Times New Roman"/>
          <w:sz w:val="28"/>
          <w:szCs w:val="28"/>
          <w:lang w:val="ru-RU"/>
        </w:rPr>
        <w:sectPr w:rsidR="00D02041" w:rsidRPr="00CE3CBE" w:rsidSect="00047581">
          <w:footerReference w:type="default" r:id="rId9"/>
          <w:type w:val="nextColumn"/>
          <w:pgSz w:w="12240" w:h="15840"/>
          <w:pgMar w:top="851" w:right="851" w:bottom="851" w:left="1701" w:header="709" w:footer="709" w:gutter="0"/>
          <w:cols w:space="708"/>
        </w:sectPr>
      </w:pPr>
    </w:p>
    <w:p w:rsidR="004967CE" w:rsidRPr="00CE3CBE" w:rsidRDefault="004967CE" w:rsidP="00CE3CBE">
      <w:pPr>
        <w:spacing w:line="23" w:lineRule="atLeast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r w:rsidRPr="00CE3CBE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lastRenderedPageBreak/>
        <w:t>Таблица 1</w:t>
      </w:r>
      <w:r w:rsidR="000960CC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 –</w:t>
      </w:r>
      <w:r w:rsidRPr="00CE3CBE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 Модули и </w:t>
      </w:r>
      <w:r w:rsidR="000A48A2" w:rsidRPr="00DC5975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предлагаемый</w:t>
      </w:r>
      <w:r w:rsidR="000A48A2" w:rsidRPr="00CE3CBE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 </w:t>
      </w:r>
      <w:r w:rsidRPr="00CE3CBE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перечень мест </w:t>
      </w:r>
      <w:r w:rsidR="00966EF9" w:rsidRPr="00CE3CBE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прохождения клинической</w:t>
      </w:r>
      <w:r w:rsidRPr="00CE3CBE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 практики</w:t>
      </w:r>
      <w:r w:rsidR="000A48A2" w:rsidRPr="00CE3CBE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 по образовательной программе</w:t>
      </w:r>
      <w:r w:rsidR="003230AE" w:rsidRPr="00CE3CBE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 прикладного бакалавриата по специальности </w:t>
      </w:r>
      <w:r w:rsidR="002E031A" w:rsidRPr="00CE3CBE">
        <w:rPr>
          <w:rFonts w:ascii="Times New Roman" w:hAnsi="Times New Roman" w:cs="Times New Roman"/>
          <w:b/>
          <w:color w:val="auto"/>
          <w:sz w:val="28"/>
          <w:szCs w:val="28"/>
          <w:lang w:val="kk-KZ"/>
        </w:rPr>
        <w:t>0302054</w:t>
      </w:r>
      <w:r w:rsidR="002E031A" w:rsidRPr="00CE3CBE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 </w:t>
      </w:r>
      <w:r w:rsidR="003230AE" w:rsidRPr="00CE3CBE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«Сестринское дело» (3</w:t>
      </w:r>
      <w:r w:rsidR="00966EF9" w:rsidRPr="00CE3CBE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 года 6 месяцев</w:t>
      </w:r>
      <w:r w:rsidR="003230AE" w:rsidRPr="00CE3CBE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)</w:t>
      </w:r>
    </w:p>
    <w:p w:rsidR="00D02041" w:rsidRPr="00CE3CBE" w:rsidRDefault="00D02041" w:rsidP="00CE3CBE">
      <w:pPr>
        <w:spacing w:line="23" w:lineRule="atLeast"/>
        <w:ind w:firstLine="709"/>
        <w:jc w:val="both"/>
        <w:rPr>
          <w:rFonts w:ascii="Times New Roman" w:hAnsi="Times New Roman" w:cs="Times New Roman"/>
          <w:color w:val="ED7D31" w:themeColor="accent2"/>
          <w:sz w:val="28"/>
          <w:szCs w:val="28"/>
          <w:lang w:val="ru-RU"/>
        </w:rPr>
      </w:pPr>
    </w:p>
    <w:tbl>
      <w:tblPr>
        <w:tblStyle w:val="af"/>
        <w:tblW w:w="5000" w:type="pct"/>
        <w:tblLook w:val="0600" w:firstRow="0" w:lastRow="0" w:firstColumn="0" w:lastColumn="0" w:noHBand="1" w:noVBand="1"/>
      </w:tblPr>
      <w:tblGrid>
        <w:gridCol w:w="5402"/>
        <w:gridCol w:w="6482"/>
        <w:gridCol w:w="1620"/>
      </w:tblGrid>
      <w:tr w:rsidR="00AC5F78" w:rsidRPr="00DC5975" w:rsidTr="006D75AD">
        <w:tc>
          <w:tcPr>
            <w:tcW w:w="2000" w:type="pct"/>
            <w:shd w:val="clear" w:color="auto" w:fill="auto"/>
          </w:tcPr>
          <w:p w:rsidR="00D02041" w:rsidRPr="00DC5975" w:rsidRDefault="00C34F05" w:rsidP="000960CC">
            <w:pPr>
              <w:spacing w:line="23" w:lineRule="atLeas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Год и семестр/Модуль и курс</w:t>
            </w:r>
          </w:p>
        </w:tc>
        <w:tc>
          <w:tcPr>
            <w:tcW w:w="2400" w:type="pct"/>
            <w:shd w:val="clear" w:color="auto" w:fill="auto"/>
          </w:tcPr>
          <w:p w:rsidR="00D02041" w:rsidRPr="00DC5975" w:rsidRDefault="000A48A2" w:rsidP="000960CC">
            <w:pPr>
              <w:spacing w:line="23" w:lineRule="atLeas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Место </w:t>
            </w:r>
            <w:r w:rsidR="00C34F05" w:rsidRPr="00DC597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практики</w:t>
            </w:r>
          </w:p>
        </w:tc>
        <w:tc>
          <w:tcPr>
            <w:tcW w:w="600" w:type="pct"/>
            <w:shd w:val="clear" w:color="auto" w:fill="auto"/>
          </w:tcPr>
          <w:p w:rsidR="00D02041" w:rsidRPr="00DC5975" w:rsidRDefault="00C34F05" w:rsidP="000960CC">
            <w:pPr>
              <w:spacing w:line="23" w:lineRule="atLeas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Часы</w:t>
            </w:r>
          </w:p>
        </w:tc>
      </w:tr>
      <w:tr w:rsidR="00AC5F78" w:rsidRPr="00DC5975" w:rsidTr="006D75AD">
        <w:tc>
          <w:tcPr>
            <w:tcW w:w="5000" w:type="pct"/>
            <w:gridSpan w:val="3"/>
            <w:shd w:val="clear" w:color="auto" w:fill="DEEAF6" w:themeFill="accent1" w:themeFillTint="33"/>
          </w:tcPr>
          <w:p w:rsidR="00D02041" w:rsidRPr="00DC5975" w:rsidRDefault="00C34F05" w:rsidP="000960CC">
            <w:pPr>
              <w:spacing w:line="23" w:lineRule="atLeast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C5975">
              <w:rPr>
                <w:rFonts w:ascii="Times New Roman" w:hAnsi="Times New Roman" w:cs="Times New Roman"/>
                <w:i/>
                <w:color w:val="auto"/>
                <w:sz w:val="28"/>
                <w:szCs w:val="28"/>
              </w:rPr>
              <w:t>1 год</w:t>
            </w:r>
            <w:r w:rsidR="000A48A2" w:rsidRPr="00DC5975">
              <w:rPr>
                <w:rFonts w:ascii="Times New Roman" w:hAnsi="Times New Roman" w:cs="Times New Roman"/>
                <w:i/>
                <w:color w:val="auto"/>
                <w:sz w:val="28"/>
                <w:szCs w:val="28"/>
                <w:lang w:val="ru-RU"/>
              </w:rPr>
              <w:t xml:space="preserve"> </w:t>
            </w:r>
            <w:r w:rsidR="003E7E37" w:rsidRPr="00DC5975">
              <w:rPr>
                <w:rFonts w:ascii="Times New Roman" w:hAnsi="Times New Roman" w:cs="Times New Roman"/>
                <w:i/>
                <w:color w:val="auto"/>
                <w:sz w:val="28"/>
                <w:szCs w:val="28"/>
              </w:rPr>
              <w:t>обучения</w:t>
            </w:r>
            <w:r w:rsidR="003E7E37" w:rsidRPr="00DC5975">
              <w:rPr>
                <w:rFonts w:ascii="Times New Roman" w:hAnsi="Times New Roman" w:cs="Times New Roman"/>
                <w:i/>
                <w:color w:val="auto"/>
                <w:sz w:val="28"/>
                <w:szCs w:val="28"/>
                <w:lang w:val="ru-RU"/>
              </w:rPr>
              <w:t xml:space="preserve">, </w:t>
            </w:r>
            <w:r w:rsidRPr="00DC5975">
              <w:rPr>
                <w:rFonts w:ascii="Times New Roman" w:hAnsi="Times New Roman" w:cs="Times New Roman"/>
                <w:i/>
                <w:color w:val="auto"/>
                <w:sz w:val="28"/>
                <w:szCs w:val="28"/>
              </w:rPr>
              <w:t xml:space="preserve">1 семестр </w:t>
            </w:r>
            <w:r w:rsidR="004008B6" w:rsidRPr="00DC5975">
              <w:rPr>
                <w:rFonts w:ascii="Times New Roman" w:hAnsi="Times New Roman" w:cs="Times New Roman"/>
                <w:i/>
                <w:color w:val="auto"/>
                <w:sz w:val="28"/>
                <w:szCs w:val="28"/>
              </w:rPr>
              <w:t>–</w:t>
            </w:r>
            <w:r w:rsidRPr="00DC5975">
              <w:rPr>
                <w:rFonts w:ascii="Times New Roman" w:hAnsi="Times New Roman" w:cs="Times New Roman"/>
                <w:i/>
                <w:color w:val="auto"/>
                <w:sz w:val="28"/>
                <w:szCs w:val="28"/>
              </w:rPr>
              <w:t xml:space="preserve"> осень</w:t>
            </w:r>
            <w:r w:rsidR="004008B6" w:rsidRPr="00DC5975">
              <w:rPr>
                <w:rFonts w:ascii="Times New Roman" w:hAnsi="Times New Roman" w:cs="Times New Roman"/>
                <w:i/>
                <w:color w:val="auto"/>
                <w:sz w:val="28"/>
                <w:szCs w:val="28"/>
                <w:lang w:val="ru-RU"/>
              </w:rPr>
              <w:t xml:space="preserve"> – «Основы сестринской профессии»</w:t>
            </w:r>
          </w:p>
        </w:tc>
      </w:tr>
      <w:tr w:rsidR="00463E2C" w:rsidRPr="00DC5975" w:rsidTr="006D75AD">
        <w:tc>
          <w:tcPr>
            <w:tcW w:w="2000" w:type="pct"/>
            <w:shd w:val="clear" w:color="auto" w:fill="auto"/>
          </w:tcPr>
          <w:p w:rsidR="00463E2C" w:rsidRPr="00DC5975" w:rsidRDefault="00463E2C" w:rsidP="004B650A">
            <w:pPr>
              <w:pStyle w:val="a6"/>
              <w:numPr>
                <w:ilvl w:val="0"/>
                <w:numId w:val="10"/>
              </w:numPr>
              <w:spacing w:line="23" w:lineRule="atLeast"/>
              <w:ind w:lef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 Инфекционный контроль в сестринском деле</w:t>
            </w:r>
          </w:p>
        </w:tc>
        <w:tc>
          <w:tcPr>
            <w:tcW w:w="2400" w:type="pct"/>
            <w:shd w:val="clear" w:color="auto" w:fill="auto"/>
          </w:tcPr>
          <w:p w:rsidR="00463E2C" w:rsidRPr="00DC5975" w:rsidRDefault="00463E2C" w:rsidP="00463E2C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Многопрофильная медицинская организация</w:t>
            </w:r>
          </w:p>
          <w:p w:rsidR="00463E2C" w:rsidRPr="00DC5975" w:rsidRDefault="00463E2C" w:rsidP="00463E2C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600" w:type="pct"/>
            <w:shd w:val="clear" w:color="auto" w:fill="auto"/>
          </w:tcPr>
          <w:p w:rsidR="00463E2C" w:rsidRPr="00DC5975" w:rsidRDefault="00463E2C" w:rsidP="000960CC">
            <w:pPr>
              <w:spacing w:line="23" w:lineRule="atLeas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15</w:t>
            </w: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 часов</w:t>
            </w:r>
          </w:p>
        </w:tc>
      </w:tr>
      <w:tr w:rsidR="00463E2C" w:rsidRPr="00DC5975" w:rsidTr="006D75AD">
        <w:tc>
          <w:tcPr>
            <w:tcW w:w="2000" w:type="pct"/>
            <w:shd w:val="clear" w:color="auto" w:fill="auto"/>
          </w:tcPr>
          <w:p w:rsidR="00463E2C" w:rsidRPr="00DC5975" w:rsidRDefault="00463E2C" w:rsidP="004B650A">
            <w:pPr>
              <w:pStyle w:val="a6"/>
              <w:numPr>
                <w:ilvl w:val="0"/>
                <w:numId w:val="10"/>
              </w:numPr>
              <w:spacing w:line="23" w:lineRule="atLeast"/>
              <w:ind w:lef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Клинический сестринский уход для безопасности пациента</w:t>
            </w:r>
          </w:p>
        </w:tc>
        <w:tc>
          <w:tcPr>
            <w:tcW w:w="2400" w:type="pct"/>
            <w:shd w:val="clear" w:color="auto" w:fill="auto"/>
          </w:tcPr>
          <w:p w:rsidR="00463E2C" w:rsidRPr="00DC5975" w:rsidRDefault="00463E2C" w:rsidP="00463E2C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Многопрофильная медицинская организация;</w:t>
            </w:r>
          </w:p>
          <w:p w:rsidR="00463E2C" w:rsidRPr="00DC5975" w:rsidRDefault="00463E2C" w:rsidP="00463E2C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Больница (отделение) сестринского ухода;</w:t>
            </w:r>
          </w:p>
          <w:p w:rsidR="00463E2C" w:rsidRPr="00DC5975" w:rsidRDefault="00463E2C" w:rsidP="00463E2C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Д</w:t>
            </w: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омпрестарелых</w:t>
            </w: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;</w:t>
            </w:r>
          </w:p>
          <w:p w:rsidR="00463E2C" w:rsidRPr="00DC5975" w:rsidRDefault="00463E2C" w:rsidP="00463E2C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Хоспис;</w:t>
            </w:r>
          </w:p>
          <w:p w:rsidR="00463E2C" w:rsidRPr="00DC5975" w:rsidRDefault="00463E2C" w:rsidP="00463E2C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Дом Милосердия</w:t>
            </w:r>
          </w:p>
        </w:tc>
        <w:tc>
          <w:tcPr>
            <w:tcW w:w="600" w:type="pct"/>
            <w:shd w:val="clear" w:color="auto" w:fill="auto"/>
          </w:tcPr>
          <w:p w:rsidR="00463E2C" w:rsidRPr="00DC5975" w:rsidRDefault="00463E2C" w:rsidP="000960CC">
            <w:pPr>
              <w:spacing w:line="23" w:lineRule="atLeas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150</w:t>
            </w: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часов</w:t>
            </w:r>
          </w:p>
        </w:tc>
      </w:tr>
      <w:tr w:rsidR="00463E2C" w:rsidRPr="00DC5975" w:rsidTr="00DE6308">
        <w:tc>
          <w:tcPr>
            <w:tcW w:w="5000" w:type="pct"/>
            <w:gridSpan w:val="3"/>
            <w:shd w:val="clear" w:color="auto" w:fill="DEEAF6" w:themeFill="accent1" w:themeFillTint="33"/>
          </w:tcPr>
          <w:p w:rsidR="00463E2C" w:rsidRPr="00DC5975" w:rsidRDefault="00463E2C" w:rsidP="000960CC">
            <w:pPr>
              <w:spacing w:line="23" w:lineRule="atLeas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C5975">
              <w:rPr>
                <w:rFonts w:ascii="Times New Roman" w:hAnsi="Times New Roman" w:cs="Times New Roman"/>
                <w:i/>
                <w:color w:val="auto"/>
                <w:sz w:val="28"/>
                <w:szCs w:val="28"/>
              </w:rPr>
              <w:t>1 годобучения</w:t>
            </w:r>
            <w:r w:rsidRPr="00DC5975">
              <w:rPr>
                <w:rFonts w:ascii="Times New Roman" w:hAnsi="Times New Roman" w:cs="Times New Roman"/>
                <w:i/>
                <w:color w:val="auto"/>
                <w:sz w:val="28"/>
                <w:szCs w:val="28"/>
                <w:lang w:val="ru-RU"/>
              </w:rPr>
              <w:t xml:space="preserve">, </w:t>
            </w:r>
            <w:r w:rsidRPr="00DC5975">
              <w:rPr>
                <w:rFonts w:ascii="Times New Roman" w:hAnsi="Times New Roman" w:cs="Times New Roman"/>
                <w:i/>
                <w:color w:val="auto"/>
                <w:sz w:val="28"/>
                <w:szCs w:val="28"/>
              </w:rPr>
              <w:t>2 семестр – весна</w:t>
            </w:r>
            <w:r w:rsidRPr="00DC5975">
              <w:rPr>
                <w:rFonts w:ascii="Times New Roman" w:hAnsi="Times New Roman" w:cs="Times New Roman"/>
                <w:i/>
                <w:color w:val="auto"/>
                <w:sz w:val="28"/>
                <w:szCs w:val="28"/>
                <w:lang w:val="ru-RU"/>
              </w:rPr>
              <w:t xml:space="preserve"> – «Пациент-центрированный сестринский уход»</w:t>
            </w:r>
          </w:p>
        </w:tc>
      </w:tr>
      <w:tr w:rsidR="00463E2C" w:rsidRPr="00DC5975" w:rsidTr="006D75AD">
        <w:trPr>
          <w:trHeight w:val="467"/>
        </w:trPr>
        <w:tc>
          <w:tcPr>
            <w:tcW w:w="2000" w:type="pct"/>
            <w:shd w:val="clear" w:color="auto" w:fill="auto"/>
          </w:tcPr>
          <w:p w:rsidR="00463E2C" w:rsidRPr="00DC5975" w:rsidRDefault="00463E2C" w:rsidP="000960CC">
            <w:pPr>
              <w:spacing w:line="23" w:lineRule="atLeast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3. Сестринское дело в терапии</w:t>
            </w:r>
          </w:p>
        </w:tc>
        <w:tc>
          <w:tcPr>
            <w:tcW w:w="2400" w:type="pct"/>
            <w:shd w:val="clear" w:color="auto" w:fill="auto"/>
          </w:tcPr>
          <w:p w:rsidR="00463E2C" w:rsidRPr="00DC5975" w:rsidRDefault="00463E2C" w:rsidP="00463E2C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Многопрофильная медицинская организация</w:t>
            </w:r>
          </w:p>
          <w:p w:rsidR="00463E2C" w:rsidRPr="00DC5975" w:rsidRDefault="00463E2C" w:rsidP="00463E2C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600" w:type="pct"/>
            <w:shd w:val="clear" w:color="auto" w:fill="auto"/>
          </w:tcPr>
          <w:p w:rsidR="00463E2C" w:rsidRPr="00DC5975" w:rsidRDefault="00463E2C" w:rsidP="000960CC">
            <w:pPr>
              <w:spacing w:line="23" w:lineRule="atLeast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150 часов</w:t>
            </w:r>
          </w:p>
        </w:tc>
      </w:tr>
      <w:tr w:rsidR="00463E2C" w:rsidRPr="00DC5975" w:rsidTr="006D75AD">
        <w:tc>
          <w:tcPr>
            <w:tcW w:w="2000" w:type="pct"/>
            <w:shd w:val="clear" w:color="auto" w:fill="auto"/>
          </w:tcPr>
          <w:p w:rsidR="00463E2C" w:rsidRPr="00DC5975" w:rsidRDefault="00463E2C" w:rsidP="000960CC">
            <w:pPr>
              <w:spacing w:line="23" w:lineRule="atLeast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4. Сестринское дело в хирургии</w:t>
            </w:r>
          </w:p>
        </w:tc>
        <w:tc>
          <w:tcPr>
            <w:tcW w:w="2400" w:type="pct"/>
            <w:shd w:val="clear" w:color="auto" w:fill="auto"/>
          </w:tcPr>
          <w:p w:rsidR="00463E2C" w:rsidRPr="00DC5975" w:rsidRDefault="00463E2C" w:rsidP="00463E2C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Многопрофильная медицинская организация</w:t>
            </w:r>
          </w:p>
          <w:p w:rsidR="00463E2C" w:rsidRPr="00DC5975" w:rsidRDefault="00463E2C" w:rsidP="00463E2C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600" w:type="pct"/>
            <w:shd w:val="clear" w:color="auto" w:fill="auto"/>
          </w:tcPr>
          <w:p w:rsidR="00463E2C" w:rsidRPr="00DC5975" w:rsidRDefault="00463E2C" w:rsidP="000960CC">
            <w:pPr>
              <w:spacing w:line="23" w:lineRule="atLeas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150 часов</w:t>
            </w:r>
          </w:p>
        </w:tc>
      </w:tr>
      <w:tr w:rsidR="00463E2C" w:rsidRPr="00DC5975" w:rsidTr="006D75AD">
        <w:trPr>
          <w:trHeight w:val="121"/>
        </w:trPr>
        <w:tc>
          <w:tcPr>
            <w:tcW w:w="5000" w:type="pct"/>
            <w:gridSpan w:val="3"/>
            <w:shd w:val="clear" w:color="auto" w:fill="DEEAF6" w:themeFill="accent1" w:themeFillTint="33"/>
          </w:tcPr>
          <w:p w:rsidR="00463E2C" w:rsidRPr="00DC5975" w:rsidRDefault="00463E2C" w:rsidP="000960CC">
            <w:pPr>
              <w:spacing w:line="23" w:lineRule="atLeast"/>
              <w:rPr>
                <w:rFonts w:ascii="Times New Roman" w:hAnsi="Times New Roman" w:cs="Times New Roman"/>
                <w:i/>
                <w:color w:val="auto"/>
                <w:sz w:val="28"/>
                <w:szCs w:val="28"/>
                <w:lang w:val="ru-RU"/>
              </w:rPr>
            </w:pPr>
            <w:r w:rsidRPr="00DC5975">
              <w:rPr>
                <w:rFonts w:ascii="Times New Roman" w:hAnsi="Times New Roman" w:cs="Times New Roman"/>
                <w:i/>
                <w:color w:val="auto"/>
                <w:sz w:val="28"/>
                <w:szCs w:val="28"/>
              </w:rPr>
              <w:t>2  год обучения,3 семестр – осень</w:t>
            </w:r>
            <w:r w:rsidRPr="00DC5975">
              <w:rPr>
                <w:rFonts w:ascii="Times New Roman" w:hAnsi="Times New Roman" w:cs="Times New Roman"/>
                <w:i/>
                <w:color w:val="auto"/>
                <w:sz w:val="28"/>
                <w:szCs w:val="28"/>
                <w:lang w:val="ru-RU"/>
              </w:rPr>
              <w:t xml:space="preserve"> – «Сестринское дело в разных возрастных категориях»</w:t>
            </w:r>
          </w:p>
        </w:tc>
      </w:tr>
      <w:tr w:rsidR="00463E2C" w:rsidRPr="00DC5975" w:rsidTr="00D02041">
        <w:tc>
          <w:tcPr>
            <w:tcW w:w="2000" w:type="pct"/>
          </w:tcPr>
          <w:p w:rsidR="00463E2C" w:rsidRPr="00DC5975" w:rsidRDefault="00463E2C" w:rsidP="000960CC">
            <w:pPr>
              <w:spacing w:line="23" w:lineRule="atLeast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5. Сестринский уход за детьми</w:t>
            </w:r>
          </w:p>
        </w:tc>
        <w:tc>
          <w:tcPr>
            <w:tcW w:w="2400" w:type="pct"/>
          </w:tcPr>
          <w:p w:rsidR="00463E2C" w:rsidRPr="00DC5975" w:rsidRDefault="00463E2C" w:rsidP="00463E2C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Многопрофильная медицинская организация;</w:t>
            </w:r>
          </w:p>
          <w:p w:rsidR="00463E2C" w:rsidRPr="00DC5975" w:rsidRDefault="00463E2C" w:rsidP="00463E2C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Детская многопрофильная больница;</w:t>
            </w:r>
          </w:p>
          <w:p w:rsidR="00463E2C" w:rsidRPr="00DC5975" w:rsidRDefault="00463E2C" w:rsidP="00463E2C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Перинатальный центр;</w:t>
            </w:r>
          </w:p>
          <w:p w:rsidR="00463E2C" w:rsidRPr="00DC5975" w:rsidRDefault="00463E2C" w:rsidP="00463E2C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Больница (отделение) сестринского ухода</w:t>
            </w:r>
          </w:p>
          <w:p w:rsidR="00463E2C" w:rsidRPr="00DC5975" w:rsidRDefault="00463E2C" w:rsidP="00463E2C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600" w:type="pct"/>
          </w:tcPr>
          <w:p w:rsidR="00463E2C" w:rsidRPr="00DC5975" w:rsidRDefault="00463E2C" w:rsidP="000960CC">
            <w:pPr>
              <w:spacing w:line="23" w:lineRule="atLeas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180 часов</w:t>
            </w:r>
          </w:p>
        </w:tc>
      </w:tr>
      <w:tr w:rsidR="00463E2C" w:rsidRPr="00DC5975" w:rsidTr="00D02041">
        <w:tc>
          <w:tcPr>
            <w:tcW w:w="2000" w:type="pct"/>
          </w:tcPr>
          <w:p w:rsidR="00463E2C" w:rsidRPr="00DC5975" w:rsidRDefault="00463E2C" w:rsidP="000960CC">
            <w:pPr>
              <w:spacing w:line="23" w:lineRule="atLeast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6.  Сестринский уход за пожилыми людьми и людьми старческого возраста</w:t>
            </w:r>
          </w:p>
        </w:tc>
        <w:tc>
          <w:tcPr>
            <w:tcW w:w="2400" w:type="pct"/>
          </w:tcPr>
          <w:p w:rsidR="00463E2C" w:rsidRPr="00DC5975" w:rsidRDefault="00463E2C" w:rsidP="00463E2C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Многопрофильная медицинская организация;</w:t>
            </w:r>
          </w:p>
          <w:p w:rsidR="00463E2C" w:rsidRPr="00DC5975" w:rsidRDefault="00463E2C" w:rsidP="00463E2C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Больница (отделение) сестринского ухода;</w:t>
            </w:r>
          </w:p>
          <w:p w:rsidR="00463E2C" w:rsidRPr="00DC5975" w:rsidRDefault="00463E2C" w:rsidP="00463E2C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Д</w:t>
            </w: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омпрестарелых</w:t>
            </w: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;</w:t>
            </w:r>
          </w:p>
          <w:p w:rsidR="00463E2C" w:rsidRPr="00DC5975" w:rsidRDefault="00463E2C" w:rsidP="00463E2C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Хоспис;</w:t>
            </w:r>
          </w:p>
          <w:p w:rsidR="00463E2C" w:rsidRPr="00DC5975" w:rsidRDefault="00463E2C" w:rsidP="00463E2C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Дом Милосердия</w:t>
            </w:r>
          </w:p>
        </w:tc>
        <w:tc>
          <w:tcPr>
            <w:tcW w:w="600" w:type="pct"/>
          </w:tcPr>
          <w:p w:rsidR="00463E2C" w:rsidRPr="00DC5975" w:rsidRDefault="00463E2C" w:rsidP="000960CC">
            <w:pPr>
              <w:spacing w:line="23" w:lineRule="atLeast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90 часов</w:t>
            </w:r>
          </w:p>
        </w:tc>
      </w:tr>
      <w:tr w:rsidR="00463E2C" w:rsidRPr="00DC5975" w:rsidTr="00D02041">
        <w:tc>
          <w:tcPr>
            <w:tcW w:w="2000" w:type="pct"/>
          </w:tcPr>
          <w:p w:rsidR="00463E2C" w:rsidRPr="00DC5975" w:rsidRDefault="00463E2C" w:rsidP="000960CC">
            <w:pPr>
              <w:spacing w:line="23" w:lineRule="atLeast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7.  Сестринское дело в акушерстве</w:t>
            </w:r>
          </w:p>
        </w:tc>
        <w:tc>
          <w:tcPr>
            <w:tcW w:w="2400" w:type="pct"/>
          </w:tcPr>
          <w:p w:rsidR="00463E2C" w:rsidRPr="00DC5975" w:rsidRDefault="00463E2C" w:rsidP="00463E2C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Многопрофильная медицинская организация;</w:t>
            </w:r>
          </w:p>
          <w:p w:rsidR="00463E2C" w:rsidRPr="00DC5975" w:rsidRDefault="00463E2C" w:rsidP="00463E2C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lastRenderedPageBreak/>
              <w:t>Родильный дом/Перинатальный центр</w:t>
            </w:r>
          </w:p>
        </w:tc>
        <w:tc>
          <w:tcPr>
            <w:tcW w:w="600" w:type="pct"/>
          </w:tcPr>
          <w:p w:rsidR="00463E2C" w:rsidRPr="00DC5975" w:rsidRDefault="00463E2C" w:rsidP="000960CC">
            <w:pPr>
              <w:spacing w:line="23" w:lineRule="atLeas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lastRenderedPageBreak/>
              <w:t>90</w:t>
            </w: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часов</w:t>
            </w:r>
          </w:p>
        </w:tc>
      </w:tr>
      <w:tr w:rsidR="00463E2C" w:rsidRPr="00DC5975" w:rsidTr="00361047">
        <w:trPr>
          <w:trHeight w:val="200"/>
        </w:trPr>
        <w:tc>
          <w:tcPr>
            <w:tcW w:w="5000" w:type="pct"/>
            <w:gridSpan w:val="3"/>
            <w:shd w:val="clear" w:color="auto" w:fill="DEEAF6" w:themeFill="accent1" w:themeFillTint="33"/>
          </w:tcPr>
          <w:p w:rsidR="00463E2C" w:rsidRPr="00DC5975" w:rsidRDefault="00463E2C" w:rsidP="000960CC">
            <w:pPr>
              <w:spacing w:line="23" w:lineRule="atLeast"/>
              <w:rPr>
                <w:rFonts w:ascii="Times New Roman" w:hAnsi="Times New Roman" w:cs="Times New Roman"/>
                <w:i/>
                <w:color w:val="auto"/>
                <w:sz w:val="28"/>
                <w:szCs w:val="28"/>
                <w:lang w:val="ru-RU"/>
              </w:rPr>
            </w:pPr>
            <w:r w:rsidRPr="00DC5975">
              <w:rPr>
                <w:rFonts w:ascii="Times New Roman" w:hAnsi="Times New Roman" w:cs="Times New Roman"/>
                <w:i/>
                <w:color w:val="auto"/>
                <w:sz w:val="28"/>
                <w:szCs w:val="28"/>
              </w:rPr>
              <w:lastRenderedPageBreak/>
              <w:t>2  год</w:t>
            </w:r>
            <w:r w:rsidRPr="00DC5975">
              <w:rPr>
                <w:rFonts w:ascii="Times New Roman" w:hAnsi="Times New Roman" w:cs="Times New Roman"/>
                <w:i/>
                <w:color w:val="auto"/>
                <w:sz w:val="28"/>
                <w:szCs w:val="28"/>
                <w:lang w:val="ru-RU"/>
              </w:rPr>
              <w:t>,</w:t>
            </w:r>
            <w:r w:rsidRPr="00DC5975">
              <w:rPr>
                <w:rFonts w:ascii="Times New Roman" w:hAnsi="Times New Roman" w:cs="Times New Roman"/>
                <w:i/>
                <w:color w:val="auto"/>
                <w:sz w:val="28"/>
                <w:szCs w:val="28"/>
              </w:rPr>
              <w:t xml:space="preserve"> 4 семестр – весна</w:t>
            </w:r>
            <w:r w:rsidRPr="00DC5975">
              <w:rPr>
                <w:rFonts w:ascii="Times New Roman" w:hAnsi="Times New Roman" w:cs="Times New Roman"/>
                <w:i/>
                <w:color w:val="auto"/>
                <w:sz w:val="28"/>
                <w:szCs w:val="28"/>
                <w:lang w:val="ru-RU"/>
              </w:rPr>
              <w:t xml:space="preserve"> – «Сестринское дело при социально-значимых заболеваниях»</w:t>
            </w:r>
          </w:p>
        </w:tc>
      </w:tr>
      <w:tr w:rsidR="00463E2C" w:rsidRPr="00DC5975" w:rsidTr="00D02041">
        <w:tc>
          <w:tcPr>
            <w:tcW w:w="2000" w:type="pct"/>
          </w:tcPr>
          <w:p w:rsidR="00463E2C" w:rsidRPr="00DC5975" w:rsidRDefault="00463E2C" w:rsidP="000960CC">
            <w:pPr>
              <w:spacing w:line="23" w:lineRule="atLeas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8. Сестринский уход в психиатрии</w:t>
            </w:r>
          </w:p>
        </w:tc>
        <w:tc>
          <w:tcPr>
            <w:tcW w:w="2400" w:type="pct"/>
          </w:tcPr>
          <w:p w:rsidR="00463E2C" w:rsidRPr="00DC5975" w:rsidRDefault="00463E2C" w:rsidP="00463E2C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Многопрофильная медицинская организация;</w:t>
            </w:r>
          </w:p>
          <w:p w:rsidR="00463E2C" w:rsidRPr="00DC5975" w:rsidRDefault="00463E2C" w:rsidP="00463E2C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Центрпсихическогоздоровья</w:t>
            </w:r>
          </w:p>
        </w:tc>
        <w:tc>
          <w:tcPr>
            <w:tcW w:w="600" w:type="pct"/>
          </w:tcPr>
          <w:p w:rsidR="00463E2C" w:rsidRPr="00DC5975" w:rsidRDefault="00463E2C" w:rsidP="000960CC">
            <w:pPr>
              <w:spacing w:line="23" w:lineRule="atLeast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120 часов</w:t>
            </w:r>
          </w:p>
        </w:tc>
      </w:tr>
      <w:tr w:rsidR="00463E2C" w:rsidRPr="00DC5975" w:rsidTr="00D02041">
        <w:tc>
          <w:tcPr>
            <w:tcW w:w="2000" w:type="pct"/>
          </w:tcPr>
          <w:p w:rsidR="00463E2C" w:rsidRPr="00DC5975" w:rsidRDefault="00463E2C" w:rsidP="000960CC">
            <w:pPr>
              <w:spacing w:line="23" w:lineRule="atLeas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9. Сестринский уход за пациентами онкологического профиля</w:t>
            </w:r>
          </w:p>
        </w:tc>
        <w:tc>
          <w:tcPr>
            <w:tcW w:w="2400" w:type="pct"/>
          </w:tcPr>
          <w:p w:rsidR="00463E2C" w:rsidRPr="00DC5975" w:rsidRDefault="00463E2C" w:rsidP="00463E2C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Многопрофильная медицинская организация;</w:t>
            </w:r>
          </w:p>
          <w:p w:rsidR="00463E2C" w:rsidRPr="00DC5975" w:rsidRDefault="00463E2C" w:rsidP="00463E2C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Онкологический центр;</w:t>
            </w:r>
          </w:p>
          <w:p w:rsidR="00463E2C" w:rsidRPr="00DC5975" w:rsidRDefault="00463E2C" w:rsidP="00463E2C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Хоспис;</w:t>
            </w:r>
          </w:p>
          <w:p w:rsidR="00463E2C" w:rsidRPr="00DC5975" w:rsidRDefault="00463E2C" w:rsidP="00463E2C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Центр паллиативной помощи</w:t>
            </w:r>
          </w:p>
        </w:tc>
        <w:tc>
          <w:tcPr>
            <w:tcW w:w="600" w:type="pct"/>
          </w:tcPr>
          <w:p w:rsidR="00463E2C" w:rsidRPr="00DC5975" w:rsidRDefault="00463E2C" w:rsidP="000960CC">
            <w:pPr>
              <w:spacing w:line="23" w:lineRule="atLeast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120 часов</w:t>
            </w:r>
          </w:p>
        </w:tc>
      </w:tr>
      <w:tr w:rsidR="00463E2C" w:rsidRPr="00DC5975" w:rsidTr="00D02041">
        <w:tc>
          <w:tcPr>
            <w:tcW w:w="2000" w:type="pct"/>
          </w:tcPr>
          <w:p w:rsidR="00463E2C" w:rsidRPr="00DC5975" w:rsidRDefault="00463E2C" w:rsidP="000960CC">
            <w:pPr>
              <w:spacing w:line="23" w:lineRule="atLeast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10. Сестринский уход на дому</w:t>
            </w:r>
          </w:p>
        </w:tc>
        <w:tc>
          <w:tcPr>
            <w:tcW w:w="2400" w:type="pct"/>
          </w:tcPr>
          <w:p w:rsidR="00463E2C" w:rsidRPr="00DC5975" w:rsidRDefault="00463E2C" w:rsidP="00463E2C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Многопрофильная медицинская организация;</w:t>
            </w:r>
          </w:p>
          <w:p w:rsidR="00463E2C" w:rsidRPr="00DC5975" w:rsidRDefault="00463E2C" w:rsidP="00463E2C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Онкологический центр;</w:t>
            </w:r>
          </w:p>
        </w:tc>
        <w:tc>
          <w:tcPr>
            <w:tcW w:w="600" w:type="pct"/>
          </w:tcPr>
          <w:p w:rsidR="00463E2C" w:rsidRPr="00DC5975" w:rsidRDefault="00463E2C" w:rsidP="000960CC">
            <w:pPr>
              <w:spacing w:line="23" w:lineRule="atLeas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120 часов</w:t>
            </w:r>
          </w:p>
        </w:tc>
      </w:tr>
      <w:tr w:rsidR="00463E2C" w:rsidRPr="00DC5975" w:rsidTr="00361047">
        <w:tc>
          <w:tcPr>
            <w:tcW w:w="5000" w:type="pct"/>
            <w:gridSpan w:val="3"/>
            <w:shd w:val="clear" w:color="auto" w:fill="DEEAF6" w:themeFill="accent1" w:themeFillTint="33"/>
          </w:tcPr>
          <w:p w:rsidR="00463E2C" w:rsidRPr="00DC5975" w:rsidRDefault="00463E2C" w:rsidP="000960CC">
            <w:pPr>
              <w:spacing w:line="23" w:lineRule="atLeast"/>
              <w:rPr>
                <w:rFonts w:ascii="Times New Roman" w:hAnsi="Times New Roman" w:cs="Times New Roman"/>
                <w:i/>
                <w:color w:val="auto"/>
                <w:sz w:val="28"/>
                <w:szCs w:val="28"/>
                <w:lang w:val="ru-RU"/>
              </w:rPr>
            </w:pPr>
            <w:r w:rsidRPr="00DC5975">
              <w:rPr>
                <w:rFonts w:ascii="Times New Roman" w:hAnsi="Times New Roman" w:cs="Times New Roman"/>
                <w:i/>
                <w:color w:val="auto"/>
                <w:sz w:val="28"/>
                <w:szCs w:val="28"/>
              </w:rPr>
              <w:t>3 год   5 семестр – осень</w:t>
            </w:r>
            <w:r w:rsidRPr="00DC5975">
              <w:rPr>
                <w:rFonts w:ascii="Times New Roman" w:hAnsi="Times New Roman" w:cs="Times New Roman"/>
                <w:i/>
                <w:color w:val="auto"/>
                <w:sz w:val="28"/>
                <w:szCs w:val="28"/>
                <w:lang w:val="ru-RU"/>
              </w:rPr>
              <w:t xml:space="preserve"> – «Сестринское дело, ориентированное на улучшение качества популяционного здоровья»</w:t>
            </w:r>
          </w:p>
        </w:tc>
      </w:tr>
      <w:tr w:rsidR="00463E2C" w:rsidRPr="00DC5975" w:rsidTr="00361047">
        <w:tc>
          <w:tcPr>
            <w:tcW w:w="2000" w:type="pct"/>
          </w:tcPr>
          <w:p w:rsidR="00463E2C" w:rsidRPr="00DC5975" w:rsidRDefault="00463E2C" w:rsidP="000960CC">
            <w:pPr>
              <w:spacing w:line="23" w:lineRule="atLeast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1</w:t>
            </w: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1. Укрепленияздоровья</w:t>
            </w: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 и обучение пациентов</w:t>
            </w:r>
          </w:p>
          <w:p w:rsidR="00463E2C" w:rsidRPr="00DC5975" w:rsidRDefault="00463E2C" w:rsidP="000960CC">
            <w:pPr>
              <w:spacing w:line="23" w:lineRule="atLeas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400" w:type="pct"/>
          </w:tcPr>
          <w:p w:rsidR="00463E2C" w:rsidRPr="00DC5975" w:rsidRDefault="00463E2C" w:rsidP="00463E2C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Многопрофильная медицинская организация;</w:t>
            </w:r>
          </w:p>
          <w:p w:rsidR="00463E2C" w:rsidRPr="00DC5975" w:rsidRDefault="00463E2C" w:rsidP="00463E2C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Центр семейного здоровья</w:t>
            </w:r>
          </w:p>
          <w:p w:rsidR="00463E2C" w:rsidRPr="00DC5975" w:rsidRDefault="00463E2C" w:rsidP="00463E2C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600" w:type="pct"/>
            <w:shd w:val="clear" w:color="auto" w:fill="FFFFFF" w:themeFill="background1"/>
          </w:tcPr>
          <w:p w:rsidR="00463E2C" w:rsidRPr="00DC5975" w:rsidRDefault="00463E2C" w:rsidP="000960CC">
            <w:pPr>
              <w:spacing w:line="23" w:lineRule="atLeas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9</w:t>
            </w: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 часов</w:t>
            </w:r>
          </w:p>
        </w:tc>
      </w:tr>
      <w:tr w:rsidR="00463E2C" w:rsidRPr="00DC5975" w:rsidTr="00D02041">
        <w:tc>
          <w:tcPr>
            <w:tcW w:w="2000" w:type="pct"/>
          </w:tcPr>
          <w:p w:rsidR="00463E2C" w:rsidRPr="00DC5975" w:rsidRDefault="00463E2C" w:rsidP="000960CC">
            <w:pPr>
              <w:spacing w:line="23" w:lineRule="atLeast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13. Сестринское дело в ПМСП</w:t>
            </w:r>
          </w:p>
          <w:p w:rsidR="00463E2C" w:rsidRPr="00DC5975" w:rsidRDefault="00463E2C" w:rsidP="000960CC">
            <w:pPr>
              <w:spacing w:line="23" w:lineRule="atLeast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400" w:type="pct"/>
          </w:tcPr>
          <w:p w:rsidR="00463E2C" w:rsidRPr="00DC5975" w:rsidRDefault="00463E2C" w:rsidP="00463E2C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Многопрофильная медицинская организация;</w:t>
            </w:r>
          </w:p>
          <w:p w:rsidR="00463E2C" w:rsidRPr="00DC5975" w:rsidRDefault="00463E2C" w:rsidP="00463E2C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Центр семейного здоровья </w:t>
            </w:r>
          </w:p>
          <w:p w:rsidR="00463E2C" w:rsidRPr="00DC5975" w:rsidRDefault="00463E2C" w:rsidP="00463E2C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600" w:type="pct"/>
          </w:tcPr>
          <w:p w:rsidR="00463E2C" w:rsidRPr="00DC5975" w:rsidRDefault="00463E2C" w:rsidP="000960CC">
            <w:pPr>
              <w:spacing w:line="23" w:lineRule="atLeas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180 часов</w:t>
            </w:r>
          </w:p>
        </w:tc>
      </w:tr>
      <w:tr w:rsidR="00463E2C" w:rsidRPr="00DC5975" w:rsidTr="00361047">
        <w:tc>
          <w:tcPr>
            <w:tcW w:w="5000" w:type="pct"/>
            <w:gridSpan w:val="3"/>
            <w:shd w:val="clear" w:color="auto" w:fill="DEEAF6" w:themeFill="accent1" w:themeFillTint="33"/>
          </w:tcPr>
          <w:p w:rsidR="00463E2C" w:rsidRPr="00DC5975" w:rsidRDefault="00463E2C" w:rsidP="000960CC">
            <w:pPr>
              <w:tabs>
                <w:tab w:val="left" w:pos="7769"/>
              </w:tabs>
              <w:spacing w:line="23" w:lineRule="atLeast"/>
              <w:rPr>
                <w:rFonts w:ascii="Times New Roman" w:hAnsi="Times New Roman" w:cs="Times New Roman"/>
                <w:i/>
                <w:color w:val="auto"/>
                <w:sz w:val="28"/>
                <w:szCs w:val="28"/>
              </w:rPr>
            </w:pPr>
            <w:r w:rsidRPr="00DC5975">
              <w:rPr>
                <w:rFonts w:ascii="Times New Roman" w:hAnsi="Times New Roman" w:cs="Times New Roman"/>
                <w:i/>
                <w:color w:val="auto"/>
                <w:sz w:val="28"/>
                <w:szCs w:val="28"/>
              </w:rPr>
              <w:t xml:space="preserve">3 </w:t>
            </w:r>
            <w:r w:rsidRPr="00DC5975">
              <w:rPr>
                <w:rFonts w:ascii="Times New Roman" w:hAnsi="Times New Roman" w:cs="Times New Roman"/>
                <w:i/>
                <w:color w:val="auto"/>
                <w:sz w:val="28"/>
                <w:szCs w:val="28"/>
                <w:lang w:val="ru-RU"/>
              </w:rPr>
              <w:t>год</w:t>
            </w:r>
            <w:r w:rsidRPr="00DC5975">
              <w:rPr>
                <w:rFonts w:ascii="Times New Roman" w:hAnsi="Times New Roman" w:cs="Times New Roman"/>
                <w:i/>
                <w:color w:val="auto"/>
                <w:sz w:val="28"/>
                <w:szCs w:val="28"/>
              </w:rPr>
              <w:t xml:space="preserve">, 6 </w:t>
            </w:r>
            <w:r w:rsidRPr="00DC5975">
              <w:rPr>
                <w:rFonts w:ascii="Times New Roman" w:hAnsi="Times New Roman" w:cs="Times New Roman"/>
                <w:i/>
                <w:color w:val="auto"/>
                <w:sz w:val="28"/>
                <w:szCs w:val="28"/>
                <w:shd w:val="clear" w:color="auto" w:fill="DEEAF6" w:themeFill="accent1" w:themeFillTint="33"/>
                <w:lang w:val="ru-RU"/>
              </w:rPr>
              <w:t xml:space="preserve">семестр </w:t>
            </w:r>
            <w:r w:rsidRPr="00DC5975">
              <w:rPr>
                <w:rFonts w:ascii="Times New Roman" w:hAnsi="Times New Roman" w:cs="Times New Roman"/>
                <w:i/>
                <w:color w:val="auto"/>
                <w:sz w:val="28"/>
                <w:szCs w:val="28"/>
                <w:shd w:val="clear" w:color="auto" w:fill="DEEAF6" w:themeFill="accent1" w:themeFillTint="33"/>
              </w:rPr>
              <w:t>– весна</w:t>
            </w:r>
            <w:r w:rsidRPr="00DC5975">
              <w:rPr>
                <w:rFonts w:ascii="Times New Roman" w:hAnsi="Times New Roman" w:cs="Times New Roman"/>
                <w:i/>
                <w:color w:val="auto"/>
                <w:sz w:val="28"/>
                <w:szCs w:val="28"/>
                <w:shd w:val="clear" w:color="auto" w:fill="DEEAF6" w:themeFill="accent1" w:themeFillTint="33"/>
                <w:lang w:val="ru-RU"/>
              </w:rPr>
              <w:t xml:space="preserve"> – «Специализированный сестринский уход»</w:t>
            </w:r>
            <w:r w:rsidRPr="00DC5975">
              <w:rPr>
                <w:rFonts w:ascii="Times New Roman" w:hAnsi="Times New Roman" w:cs="Times New Roman"/>
                <w:i/>
                <w:color w:val="auto"/>
                <w:sz w:val="28"/>
                <w:szCs w:val="28"/>
                <w:shd w:val="clear" w:color="auto" w:fill="DEEAF6" w:themeFill="accent1" w:themeFillTint="33"/>
              </w:rPr>
              <w:tab/>
            </w:r>
          </w:p>
        </w:tc>
      </w:tr>
      <w:tr w:rsidR="00463E2C" w:rsidRPr="00DC5975" w:rsidTr="00D02041">
        <w:tc>
          <w:tcPr>
            <w:tcW w:w="2000" w:type="pct"/>
          </w:tcPr>
          <w:p w:rsidR="00463E2C" w:rsidRPr="00DC5975" w:rsidRDefault="00463E2C" w:rsidP="000960CC">
            <w:pPr>
              <w:spacing w:line="23" w:lineRule="atLeas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</w:t>
            </w: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4</w:t>
            </w: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.Улучшение функциональныхвозможностей</w:t>
            </w:r>
          </w:p>
        </w:tc>
        <w:tc>
          <w:tcPr>
            <w:tcW w:w="2400" w:type="pct"/>
          </w:tcPr>
          <w:p w:rsidR="00463E2C" w:rsidRPr="00DC5975" w:rsidRDefault="00463E2C" w:rsidP="00463E2C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Многопрофильная медицинская организация;</w:t>
            </w:r>
          </w:p>
          <w:p w:rsidR="00463E2C" w:rsidRPr="00DC5975" w:rsidRDefault="00463E2C" w:rsidP="00463E2C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Реабилитационныйцентр</w:t>
            </w:r>
          </w:p>
          <w:p w:rsidR="00463E2C" w:rsidRPr="00DC5975" w:rsidRDefault="00463E2C" w:rsidP="00463E2C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600" w:type="pct"/>
          </w:tcPr>
          <w:p w:rsidR="00463E2C" w:rsidRPr="00DC5975" w:rsidRDefault="00463E2C" w:rsidP="000960CC">
            <w:pPr>
              <w:spacing w:line="23" w:lineRule="atLeast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18</w:t>
            </w: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 часов</w:t>
            </w:r>
          </w:p>
        </w:tc>
      </w:tr>
      <w:tr w:rsidR="00463E2C" w:rsidRPr="00DC5975" w:rsidTr="00D02041">
        <w:tc>
          <w:tcPr>
            <w:tcW w:w="2000" w:type="pct"/>
          </w:tcPr>
          <w:p w:rsidR="00463E2C" w:rsidRPr="00DC5975" w:rsidRDefault="00463E2C" w:rsidP="000960CC">
            <w:pPr>
              <w:spacing w:line="23" w:lineRule="atLeas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15</w:t>
            </w: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.Специализированный сестринскийуход</w:t>
            </w:r>
          </w:p>
        </w:tc>
        <w:tc>
          <w:tcPr>
            <w:tcW w:w="2400" w:type="pct"/>
          </w:tcPr>
          <w:p w:rsidR="00463E2C" w:rsidRPr="00DC5975" w:rsidRDefault="00463E2C" w:rsidP="00463E2C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Многопрофильная медицинская организация;</w:t>
            </w:r>
          </w:p>
          <w:p w:rsidR="00463E2C" w:rsidRPr="00DC5975" w:rsidRDefault="00463E2C" w:rsidP="00463E2C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Инсультный центр</w:t>
            </w:r>
          </w:p>
        </w:tc>
        <w:tc>
          <w:tcPr>
            <w:tcW w:w="600" w:type="pct"/>
          </w:tcPr>
          <w:p w:rsidR="00463E2C" w:rsidRPr="00DC5975" w:rsidRDefault="00463E2C" w:rsidP="000960CC">
            <w:pPr>
              <w:spacing w:line="23" w:lineRule="atLeas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18</w:t>
            </w: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 часов</w:t>
            </w:r>
          </w:p>
        </w:tc>
      </w:tr>
      <w:tr w:rsidR="00463E2C" w:rsidRPr="00DC5975" w:rsidTr="00D02041">
        <w:tc>
          <w:tcPr>
            <w:tcW w:w="5000" w:type="pct"/>
            <w:gridSpan w:val="3"/>
            <w:shd w:val="clear" w:color="auto" w:fill="D9E2F3" w:themeFill="accent5" w:themeFillTint="33"/>
          </w:tcPr>
          <w:p w:rsidR="00463E2C" w:rsidRPr="00DC5975" w:rsidRDefault="00463E2C" w:rsidP="000960CC">
            <w:pPr>
              <w:spacing w:line="23" w:lineRule="atLeast"/>
              <w:rPr>
                <w:rFonts w:ascii="Times New Roman" w:hAnsi="Times New Roman" w:cs="Times New Roman"/>
                <w:i/>
                <w:color w:val="auto"/>
                <w:sz w:val="28"/>
                <w:szCs w:val="28"/>
                <w:lang w:val="ru-RU"/>
              </w:rPr>
            </w:pPr>
            <w:r w:rsidRPr="00DC5975">
              <w:rPr>
                <w:rFonts w:ascii="Times New Roman" w:hAnsi="Times New Roman" w:cs="Times New Roman"/>
                <w:i/>
                <w:color w:val="auto"/>
                <w:sz w:val="28"/>
                <w:szCs w:val="28"/>
              </w:rPr>
              <w:t xml:space="preserve">4 </w:t>
            </w:r>
            <w:r w:rsidRPr="00DC5975">
              <w:rPr>
                <w:rFonts w:ascii="Times New Roman" w:hAnsi="Times New Roman" w:cs="Times New Roman"/>
                <w:i/>
                <w:color w:val="auto"/>
                <w:sz w:val="28"/>
                <w:szCs w:val="28"/>
                <w:lang w:val="ru-RU"/>
              </w:rPr>
              <w:t>год</w:t>
            </w:r>
            <w:r w:rsidRPr="00DC5975">
              <w:rPr>
                <w:rFonts w:ascii="Times New Roman" w:hAnsi="Times New Roman" w:cs="Times New Roman"/>
                <w:i/>
                <w:color w:val="auto"/>
                <w:sz w:val="28"/>
                <w:szCs w:val="28"/>
              </w:rPr>
              <w:t xml:space="preserve">, 7 </w:t>
            </w:r>
            <w:r w:rsidRPr="00DC5975">
              <w:rPr>
                <w:rFonts w:ascii="Times New Roman" w:hAnsi="Times New Roman" w:cs="Times New Roman"/>
                <w:i/>
                <w:color w:val="auto"/>
                <w:sz w:val="28"/>
                <w:szCs w:val="28"/>
                <w:lang w:val="ru-RU"/>
              </w:rPr>
              <w:t>семестр</w:t>
            </w:r>
            <w:r w:rsidRPr="00DC5975">
              <w:rPr>
                <w:rFonts w:ascii="Times New Roman" w:hAnsi="Times New Roman" w:cs="Times New Roman"/>
                <w:i/>
                <w:color w:val="auto"/>
                <w:sz w:val="28"/>
                <w:szCs w:val="28"/>
              </w:rPr>
              <w:t>– осень</w:t>
            </w:r>
            <w:r w:rsidRPr="00DC5975">
              <w:rPr>
                <w:rFonts w:ascii="Times New Roman" w:hAnsi="Times New Roman" w:cs="Times New Roman"/>
                <w:i/>
                <w:color w:val="auto"/>
                <w:sz w:val="28"/>
                <w:szCs w:val="28"/>
                <w:lang w:val="ru-RU"/>
              </w:rPr>
              <w:t xml:space="preserve"> – «Развитие сестринского дела»</w:t>
            </w:r>
          </w:p>
        </w:tc>
      </w:tr>
      <w:tr w:rsidR="00463E2C" w:rsidRPr="00DC5975" w:rsidTr="00D02041">
        <w:tc>
          <w:tcPr>
            <w:tcW w:w="2000" w:type="pct"/>
          </w:tcPr>
          <w:p w:rsidR="00463E2C" w:rsidRPr="00DC5975" w:rsidRDefault="00463E2C" w:rsidP="000960CC">
            <w:pPr>
              <w:spacing w:line="23" w:lineRule="atLeas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</w:t>
            </w: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6</w:t>
            </w: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. Менеджмент в сестринскомделе</w:t>
            </w:r>
          </w:p>
        </w:tc>
        <w:tc>
          <w:tcPr>
            <w:tcW w:w="2400" w:type="pct"/>
          </w:tcPr>
          <w:p w:rsidR="00463E2C" w:rsidRPr="00DC5975" w:rsidRDefault="00463E2C" w:rsidP="00463E2C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Многопрофильная медицинская организация</w:t>
            </w:r>
          </w:p>
          <w:p w:rsidR="00463E2C" w:rsidRPr="00DC5975" w:rsidRDefault="00463E2C" w:rsidP="00463E2C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600" w:type="pct"/>
          </w:tcPr>
          <w:p w:rsidR="00463E2C" w:rsidRPr="00DC5975" w:rsidRDefault="00463E2C" w:rsidP="000960CC">
            <w:pPr>
              <w:spacing w:line="23" w:lineRule="atLeas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120 </w:t>
            </w: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часов</w:t>
            </w:r>
          </w:p>
        </w:tc>
      </w:tr>
      <w:tr w:rsidR="00463E2C" w:rsidRPr="00DC5975" w:rsidTr="00D02041">
        <w:tc>
          <w:tcPr>
            <w:tcW w:w="2000" w:type="pct"/>
          </w:tcPr>
          <w:p w:rsidR="00463E2C" w:rsidRPr="00DC5975" w:rsidRDefault="00463E2C" w:rsidP="000960CC">
            <w:pPr>
              <w:spacing w:line="23" w:lineRule="atLeas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17</w:t>
            </w: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. Доказательнаясестринскаяпрактика</w:t>
            </w:r>
          </w:p>
        </w:tc>
        <w:tc>
          <w:tcPr>
            <w:tcW w:w="2400" w:type="pct"/>
          </w:tcPr>
          <w:p w:rsidR="00463E2C" w:rsidRPr="00DC5975" w:rsidRDefault="00463E2C" w:rsidP="00463E2C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Многопрофильная медицинская организация</w:t>
            </w:r>
          </w:p>
          <w:p w:rsidR="00463E2C" w:rsidRPr="00DC5975" w:rsidRDefault="00463E2C" w:rsidP="00463E2C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600" w:type="pct"/>
          </w:tcPr>
          <w:p w:rsidR="00463E2C" w:rsidRPr="00DC5975" w:rsidRDefault="00463E2C" w:rsidP="000960CC">
            <w:pPr>
              <w:spacing w:line="23" w:lineRule="atLeas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</w:t>
            </w: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2</w:t>
            </w: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 часов</w:t>
            </w:r>
          </w:p>
        </w:tc>
      </w:tr>
      <w:tr w:rsidR="00463E2C" w:rsidRPr="00DC5975" w:rsidTr="00D02041">
        <w:tc>
          <w:tcPr>
            <w:tcW w:w="2000" w:type="pct"/>
          </w:tcPr>
          <w:p w:rsidR="00463E2C" w:rsidRPr="00DC5975" w:rsidRDefault="00463E2C" w:rsidP="000960CC">
            <w:pPr>
              <w:spacing w:line="23" w:lineRule="atLeast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Преддипломная практика: «Развитие </w:t>
            </w: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lastRenderedPageBreak/>
              <w:t>навыков сестринского дела по элективным дисциплинам»</w:t>
            </w:r>
          </w:p>
        </w:tc>
        <w:tc>
          <w:tcPr>
            <w:tcW w:w="2400" w:type="pct"/>
          </w:tcPr>
          <w:p w:rsidR="00463E2C" w:rsidRPr="00DC5975" w:rsidRDefault="00463E2C" w:rsidP="000960CC">
            <w:pPr>
              <w:spacing w:line="23" w:lineRule="atLeas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600" w:type="pct"/>
          </w:tcPr>
          <w:p w:rsidR="00463E2C" w:rsidRPr="00DC5975" w:rsidRDefault="00463E2C" w:rsidP="000960CC">
            <w:pPr>
              <w:spacing w:line="23" w:lineRule="atLeas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360часов</w:t>
            </w:r>
          </w:p>
        </w:tc>
      </w:tr>
    </w:tbl>
    <w:p w:rsidR="00D02041" w:rsidRPr="00CE3CBE" w:rsidRDefault="00D02041" w:rsidP="00CE3CBE">
      <w:pPr>
        <w:spacing w:line="23" w:lineRule="atLeast"/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3D0DE0" w:rsidRPr="00CE3CBE" w:rsidRDefault="003D0DE0" w:rsidP="00CE3CBE">
      <w:pPr>
        <w:spacing w:line="23" w:lineRule="atLeas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>Модуль клинической практики продолжительностью 180 час</w:t>
      </w:r>
      <w:r w:rsidR="00DE6308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>ов</w:t>
      </w:r>
      <w:r w:rsidR="002E031A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>проводится на базе 1-2-</w:t>
      </w:r>
      <w:r w:rsidR="002E031A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>х медицинских</w:t>
      </w:r>
      <w:r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организаций. </w:t>
      </w:r>
    </w:p>
    <w:p w:rsidR="004967CE" w:rsidRDefault="004967CE" w:rsidP="00CE3CBE">
      <w:pPr>
        <w:spacing w:line="23" w:lineRule="atLeast"/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4967CE" w:rsidRDefault="004967CE" w:rsidP="00CE3CBE">
      <w:pPr>
        <w:spacing w:line="23" w:lineRule="atLeast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r w:rsidRPr="00DC5975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Таблица 2</w:t>
      </w:r>
      <w:r w:rsidR="000960CC" w:rsidRPr="00DC5975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 –</w:t>
      </w:r>
      <w:r w:rsidRPr="00DC5975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 Модули и перечень </w:t>
      </w:r>
      <w:r w:rsidR="00F758F2" w:rsidRPr="00DC5975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предлагаемых </w:t>
      </w:r>
      <w:r w:rsidRPr="00DC5975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мест </w:t>
      </w:r>
      <w:r w:rsidR="002E031A" w:rsidRPr="00DC5975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прохождения клинической</w:t>
      </w:r>
      <w:r w:rsidR="003230AE" w:rsidRPr="00DC5975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 практики </w:t>
      </w:r>
      <w:r w:rsidR="000A48A2" w:rsidRPr="00DC5975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по </w:t>
      </w:r>
      <w:r w:rsidRPr="00DC5975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уско</w:t>
      </w:r>
      <w:r w:rsidR="000A48A2" w:rsidRPr="00DC5975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ренной образовательной программе </w:t>
      </w:r>
      <w:r w:rsidR="003230AE" w:rsidRPr="00DC5975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 прикладного бакалавриата по специальности </w:t>
      </w:r>
      <w:r w:rsidR="002E031A" w:rsidRPr="00DC5975">
        <w:rPr>
          <w:rFonts w:ascii="Times New Roman" w:hAnsi="Times New Roman" w:cs="Times New Roman"/>
          <w:b/>
          <w:color w:val="auto"/>
          <w:sz w:val="28"/>
          <w:szCs w:val="28"/>
          <w:lang w:val="kk-KZ"/>
        </w:rPr>
        <w:t>0302054</w:t>
      </w:r>
      <w:r w:rsidR="002E031A" w:rsidRPr="00DC5975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 </w:t>
      </w:r>
      <w:r w:rsidR="003230AE" w:rsidRPr="00DC5975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«Сестринское дело» (1</w:t>
      </w:r>
      <w:r w:rsidR="002E031A" w:rsidRPr="00DC5975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 год 6 месяцев</w:t>
      </w:r>
      <w:r w:rsidR="003230AE" w:rsidRPr="00DC5975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)</w:t>
      </w:r>
    </w:p>
    <w:p w:rsidR="005F544E" w:rsidRPr="00CE3CBE" w:rsidRDefault="005F544E" w:rsidP="00CE3CBE">
      <w:pPr>
        <w:spacing w:line="23" w:lineRule="atLeast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</w:p>
    <w:p w:rsidR="004967CE" w:rsidRPr="005F39D3" w:rsidRDefault="004967CE" w:rsidP="00CE3CBE">
      <w:pPr>
        <w:spacing w:line="23" w:lineRule="atLeast"/>
        <w:ind w:firstLine="709"/>
        <w:jc w:val="both"/>
        <w:rPr>
          <w:rFonts w:ascii="Times New Roman" w:hAnsi="Times New Roman" w:cs="Times New Roman"/>
          <w:color w:val="auto"/>
          <w:sz w:val="6"/>
          <w:szCs w:val="6"/>
          <w:lang w:val="ru-RU"/>
        </w:rPr>
      </w:pPr>
    </w:p>
    <w:tbl>
      <w:tblPr>
        <w:tblStyle w:val="af"/>
        <w:tblW w:w="5000" w:type="pct"/>
        <w:tblLook w:val="0600" w:firstRow="0" w:lastRow="0" w:firstColumn="0" w:lastColumn="0" w:noHBand="1" w:noVBand="1"/>
      </w:tblPr>
      <w:tblGrid>
        <w:gridCol w:w="5402"/>
        <w:gridCol w:w="6482"/>
        <w:gridCol w:w="1620"/>
      </w:tblGrid>
      <w:tr w:rsidR="00AC5F78" w:rsidRPr="00DC5975" w:rsidTr="00501474">
        <w:tc>
          <w:tcPr>
            <w:tcW w:w="2000" w:type="pct"/>
          </w:tcPr>
          <w:p w:rsidR="004967CE" w:rsidRPr="00DC5975" w:rsidRDefault="004967CE" w:rsidP="000960CC">
            <w:pPr>
              <w:spacing w:line="23" w:lineRule="atLeas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Год и семестр/Модуль и курс</w:t>
            </w:r>
          </w:p>
        </w:tc>
        <w:tc>
          <w:tcPr>
            <w:tcW w:w="2400" w:type="pct"/>
          </w:tcPr>
          <w:p w:rsidR="004967CE" w:rsidRPr="00DC5975" w:rsidRDefault="004967CE" w:rsidP="000960CC">
            <w:pPr>
              <w:spacing w:line="23" w:lineRule="atLeas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Место практики</w:t>
            </w:r>
          </w:p>
        </w:tc>
        <w:tc>
          <w:tcPr>
            <w:tcW w:w="600" w:type="pct"/>
          </w:tcPr>
          <w:p w:rsidR="004967CE" w:rsidRPr="00DC5975" w:rsidRDefault="004967CE" w:rsidP="000960CC">
            <w:pPr>
              <w:spacing w:line="23" w:lineRule="atLeas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Часы</w:t>
            </w:r>
          </w:p>
        </w:tc>
      </w:tr>
      <w:tr w:rsidR="00AC5F78" w:rsidRPr="00DC5975" w:rsidTr="00D41A14">
        <w:tc>
          <w:tcPr>
            <w:tcW w:w="5000" w:type="pct"/>
            <w:gridSpan w:val="3"/>
            <w:shd w:val="clear" w:color="auto" w:fill="DEEAF6" w:themeFill="accent1" w:themeFillTint="33"/>
          </w:tcPr>
          <w:p w:rsidR="004967CE" w:rsidRPr="00DC5975" w:rsidRDefault="004967CE" w:rsidP="004B650A">
            <w:pPr>
              <w:pStyle w:val="a6"/>
              <w:numPr>
                <w:ilvl w:val="0"/>
                <w:numId w:val="5"/>
              </w:numPr>
              <w:spacing w:line="23" w:lineRule="atLeast"/>
              <w:ind w:lef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C5975">
              <w:rPr>
                <w:rFonts w:ascii="Times New Roman" w:hAnsi="Times New Roman" w:cs="Times New Roman"/>
                <w:i/>
                <w:color w:val="auto"/>
                <w:sz w:val="28"/>
                <w:szCs w:val="28"/>
              </w:rPr>
              <w:t>год обучения ,</w:t>
            </w:r>
            <w:r w:rsidRPr="00DC5975">
              <w:rPr>
                <w:rFonts w:ascii="Times New Roman" w:hAnsi="Times New Roman" w:cs="Times New Roman"/>
                <w:i/>
                <w:color w:val="auto"/>
                <w:sz w:val="28"/>
                <w:szCs w:val="28"/>
                <w:lang w:val="ru-RU"/>
              </w:rPr>
              <w:t>1</w:t>
            </w:r>
            <w:r w:rsidRPr="00DC5975">
              <w:rPr>
                <w:rFonts w:ascii="Times New Roman" w:hAnsi="Times New Roman" w:cs="Times New Roman"/>
                <w:i/>
                <w:color w:val="auto"/>
                <w:sz w:val="28"/>
                <w:szCs w:val="28"/>
              </w:rPr>
              <w:t xml:space="preserve"> семестр – </w:t>
            </w:r>
            <w:r w:rsidRPr="00DC5975">
              <w:rPr>
                <w:rFonts w:ascii="Times New Roman" w:hAnsi="Times New Roman" w:cs="Times New Roman"/>
                <w:i/>
                <w:color w:val="auto"/>
                <w:sz w:val="28"/>
                <w:szCs w:val="28"/>
                <w:lang w:val="ru-RU"/>
              </w:rPr>
              <w:t>осень</w:t>
            </w:r>
            <w:r w:rsidR="002F24EE" w:rsidRPr="00DC5975">
              <w:rPr>
                <w:rFonts w:ascii="Times New Roman" w:hAnsi="Times New Roman" w:cs="Times New Roman"/>
                <w:i/>
                <w:color w:val="auto"/>
                <w:sz w:val="28"/>
                <w:szCs w:val="28"/>
                <w:lang w:val="ru-RU"/>
              </w:rPr>
              <w:t xml:space="preserve"> – «Безопасность и пациент-центрированный уход»</w:t>
            </w:r>
          </w:p>
        </w:tc>
      </w:tr>
      <w:tr w:rsidR="00463E2C" w:rsidRPr="00DC5975" w:rsidTr="00501474">
        <w:tc>
          <w:tcPr>
            <w:tcW w:w="2000" w:type="pct"/>
          </w:tcPr>
          <w:p w:rsidR="00463E2C" w:rsidRPr="00DC5975" w:rsidRDefault="00463E2C" w:rsidP="005F39D3">
            <w:pPr>
              <w:pStyle w:val="a6"/>
              <w:numPr>
                <w:ilvl w:val="0"/>
                <w:numId w:val="6"/>
              </w:numPr>
              <w:tabs>
                <w:tab w:val="left" w:pos="426"/>
              </w:tabs>
              <w:spacing w:line="23" w:lineRule="atLeast"/>
              <w:ind w:left="0" w:firstLine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Неотложный</w:t>
            </w: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сестринский уход </w:t>
            </w:r>
          </w:p>
        </w:tc>
        <w:tc>
          <w:tcPr>
            <w:tcW w:w="2400" w:type="pct"/>
          </w:tcPr>
          <w:p w:rsidR="00463E2C" w:rsidRPr="00DC5975" w:rsidRDefault="00463E2C" w:rsidP="00463E2C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Многопрофильная медицинская организация</w:t>
            </w:r>
          </w:p>
        </w:tc>
        <w:tc>
          <w:tcPr>
            <w:tcW w:w="600" w:type="pct"/>
          </w:tcPr>
          <w:p w:rsidR="00463E2C" w:rsidRPr="00DC5975" w:rsidRDefault="00463E2C" w:rsidP="000960CC">
            <w:pPr>
              <w:spacing w:line="23" w:lineRule="atLeas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90</w:t>
            </w: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часов</w:t>
            </w:r>
          </w:p>
        </w:tc>
      </w:tr>
      <w:tr w:rsidR="00463E2C" w:rsidRPr="00DC5975" w:rsidTr="00D41A14">
        <w:trPr>
          <w:trHeight w:val="268"/>
        </w:trPr>
        <w:tc>
          <w:tcPr>
            <w:tcW w:w="2000" w:type="pct"/>
          </w:tcPr>
          <w:p w:rsidR="00463E2C" w:rsidRPr="00DC5975" w:rsidRDefault="00463E2C" w:rsidP="005F39D3">
            <w:pPr>
              <w:pStyle w:val="a6"/>
              <w:numPr>
                <w:ilvl w:val="0"/>
                <w:numId w:val="6"/>
              </w:numPr>
              <w:tabs>
                <w:tab w:val="left" w:pos="426"/>
              </w:tabs>
              <w:spacing w:line="23" w:lineRule="atLeast"/>
              <w:ind w:lef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Семейный уход</w:t>
            </w:r>
          </w:p>
        </w:tc>
        <w:tc>
          <w:tcPr>
            <w:tcW w:w="2400" w:type="pct"/>
          </w:tcPr>
          <w:p w:rsidR="00463E2C" w:rsidRPr="00DC5975" w:rsidRDefault="00463E2C" w:rsidP="00463E2C">
            <w:pPr>
              <w:rPr>
                <w:sz w:val="28"/>
                <w:szCs w:val="28"/>
              </w:rPr>
            </w:pP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Многопрофильная медицинская организация</w:t>
            </w:r>
          </w:p>
        </w:tc>
        <w:tc>
          <w:tcPr>
            <w:tcW w:w="600" w:type="pct"/>
          </w:tcPr>
          <w:p w:rsidR="00463E2C" w:rsidRPr="00DC5975" w:rsidRDefault="00463E2C" w:rsidP="000960CC">
            <w:pPr>
              <w:spacing w:line="23" w:lineRule="atLeas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90</w:t>
            </w: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часов</w:t>
            </w:r>
          </w:p>
        </w:tc>
      </w:tr>
      <w:tr w:rsidR="00463E2C" w:rsidRPr="00DC5975" w:rsidTr="005F39D3">
        <w:trPr>
          <w:trHeight w:val="380"/>
        </w:trPr>
        <w:tc>
          <w:tcPr>
            <w:tcW w:w="2000" w:type="pct"/>
          </w:tcPr>
          <w:p w:rsidR="00463E2C" w:rsidRPr="00DC5975" w:rsidRDefault="00463E2C" w:rsidP="005F39D3">
            <w:pPr>
              <w:pStyle w:val="a6"/>
              <w:numPr>
                <w:ilvl w:val="0"/>
                <w:numId w:val="6"/>
              </w:numPr>
              <w:tabs>
                <w:tab w:val="left" w:pos="426"/>
              </w:tabs>
              <w:spacing w:line="23" w:lineRule="atLeast"/>
              <w:ind w:lef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Первичная медико-санитарная помощь</w:t>
            </w:r>
          </w:p>
        </w:tc>
        <w:tc>
          <w:tcPr>
            <w:tcW w:w="2400" w:type="pct"/>
          </w:tcPr>
          <w:p w:rsidR="00463E2C" w:rsidRPr="00DC5975" w:rsidRDefault="00463E2C" w:rsidP="00463E2C">
            <w:pPr>
              <w:rPr>
                <w:sz w:val="28"/>
                <w:szCs w:val="28"/>
              </w:rPr>
            </w:pP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Многопрофильная медицинская организация</w:t>
            </w:r>
          </w:p>
        </w:tc>
        <w:tc>
          <w:tcPr>
            <w:tcW w:w="600" w:type="pct"/>
          </w:tcPr>
          <w:p w:rsidR="00463E2C" w:rsidRPr="00DC5975" w:rsidRDefault="00463E2C" w:rsidP="000960CC">
            <w:pPr>
              <w:spacing w:line="23" w:lineRule="atLeast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180 часов</w:t>
            </w:r>
          </w:p>
        </w:tc>
      </w:tr>
      <w:tr w:rsidR="00463E2C" w:rsidRPr="00DC5975" w:rsidTr="00D41A14">
        <w:tc>
          <w:tcPr>
            <w:tcW w:w="5000" w:type="pct"/>
            <w:gridSpan w:val="3"/>
            <w:shd w:val="clear" w:color="auto" w:fill="DEEAF6" w:themeFill="accent1" w:themeFillTint="33"/>
          </w:tcPr>
          <w:p w:rsidR="00463E2C" w:rsidRPr="00DC5975" w:rsidRDefault="00463E2C" w:rsidP="005F39D3">
            <w:pPr>
              <w:tabs>
                <w:tab w:val="left" w:pos="426"/>
              </w:tabs>
              <w:spacing w:line="23" w:lineRule="atLeast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C5975">
              <w:rPr>
                <w:rFonts w:ascii="Times New Roman" w:hAnsi="Times New Roman" w:cs="Times New Roman"/>
                <w:i/>
                <w:color w:val="auto"/>
                <w:sz w:val="28"/>
                <w:szCs w:val="28"/>
              </w:rPr>
              <w:t>1 год обучения</w:t>
            </w:r>
            <w:r w:rsidRPr="00DC5975">
              <w:rPr>
                <w:rFonts w:ascii="Times New Roman" w:hAnsi="Times New Roman" w:cs="Times New Roman"/>
                <w:i/>
                <w:color w:val="auto"/>
                <w:sz w:val="28"/>
                <w:szCs w:val="28"/>
                <w:lang w:val="ru-RU"/>
              </w:rPr>
              <w:t xml:space="preserve">, </w:t>
            </w:r>
            <w:r w:rsidRPr="00DC5975">
              <w:rPr>
                <w:rFonts w:ascii="Times New Roman" w:hAnsi="Times New Roman" w:cs="Times New Roman"/>
                <w:i/>
                <w:color w:val="auto"/>
                <w:sz w:val="28"/>
                <w:szCs w:val="28"/>
              </w:rPr>
              <w:t>2 семестр – весна</w:t>
            </w:r>
            <w:r w:rsidRPr="00DC5975">
              <w:rPr>
                <w:rFonts w:ascii="Times New Roman" w:hAnsi="Times New Roman" w:cs="Times New Roman"/>
                <w:i/>
                <w:color w:val="auto"/>
                <w:sz w:val="28"/>
                <w:szCs w:val="28"/>
                <w:lang w:val="ru-RU"/>
              </w:rPr>
              <w:t xml:space="preserve"> – «Развитие сестринского дела»</w:t>
            </w:r>
          </w:p>
        </w:tc>
      </w:tr>
      <w:tr w:rsidR="00463E2C" w:rsidRPr="00DC5975" w:rsidTr="00501474">
        <w:tc>
          <w:tcPr>
            <w:tcW w:w="2000" w:type="pct"/>
          </w:tcPr>
          <w:p w:rsidR="00463E2C" w:rsidRPr="00DC5975" w:rsidRDefault="00463E2C" w:rsidP="005F39D3">
            <w:pPr>
              <w:pStyle w:val="a6"/>
              <w:numPr>
                <w:ilvl w:val="0"/>
                <w:numId w:val="6"/>
              </w:numPr>
              <w:tabs>
                <w:tab w:val="left" w:pos="426"/>
              </w:tabs>
              <w:spacing w:line="23" w:lineRule="atLeast"/>
              <w:ind w:left="0" w:firstLine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Сестринский уход </w:t>
            </w: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за пациентами с нарушениями психического здоровья</w:t>
            </w:r>
          </w:p>
        </w:tc>
        <w:tc>
          <w:tcPr>
            <w:tcW w:w="2400" w:type="pct"/>
          </w:tcPr>
          <w:p w:rsidR="00463E2C" w:rsidRPr="00DC5975" w:rsidRDefault="00463E2C" w:rsidP="00463E2C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Многопрофильная медицинская организация;</w:t>
            </w:r>
          </w:p>
          <w:p w:rsidR="00463E2C" w:rsidRPr="00DC5975" w:rsidRDefault="00463E2C" w:rsidP="00463E2C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Центр психического здоровья</w:t>
            </w:r>
          </w:p>
        </w:tc>
        <w:tc>
          <w:tcPr>
            <w:tcW w:w="600" w:type="pct"/>
          </w:tcPr>
          <w:p w:rsidR="00463E2C" w:rsidRPr="00DC5975" w:rsidRDefault="00463E2C" w:rsidP="000960CC">
            <w:pPr>
              <w:spacing w:line="23" w:lineRule="atLeast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</w:t>
            </w: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8</w:t>
            </w: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0ч</w:t>
            </w: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асов</w:t>
            </w:r>
          </w:p>
        </w:tc>
      </w:tr>
      <w:tr w:rsidR="00463E2C" w:rsidRPr="00DC5975" w:rsidTr="00501474">
        <w:tc>
          <w:tcPr>
            <w:tcW w:w="2000" w:type="pct"/>
          </w:tcPr>
          <w:p w:rsidR="00463E2C" w:rsidRPr="00DC5975" w:rsidRDefault="00463E2C" w:rsidP="005F39D3">
            <w:pPr>
              <w:pStyle w:val="a6"/>
              <w:numPr>
                <w:ilvl w:val="0"/>
                <w:numId w:val="6"/>
              </w:numPr>
              <w:tabs>
                <w:tab w:val="left" w:pos="426"/>
              </w:tabs>
              <w:spacing w:line="23" w:lineRule="atLeast"/>
              <w:ind w:left="0" w:firstLine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Сестринский уход </w:t>
            </w: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за пожилыми пациентами</w:t>
            </w:r>
          </w:p>
        </w:tc>
        <w:tc>
          <w:tcPr>
            <w:tcW w:w="2400" w:type="pct"/>
          </w:tcPr>
          <w:p w:rsidR="00463E2C" w:rsidRPr="00DC5975" w:rsidRDefault="00463E2C" w:rsidP="00463E2C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Многопрофильная медицинская организация;</w:t>
            </w:r>
          </w:p>
          <w:p w:rsidR="00463E2C" w:rsidRPr="00DC5975" w:rsidRDefault="00463E2C" w:rsidP="00463E2C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Больница (отделение) сестринского ухода;</w:t>
            </w:r>
          </w:p>
          <w:p w:rsidR="00463E2C" w:rsidRPr="00DC5975" w:rsidRDefault="00463E2C" w:rsidP="00463E2C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Дом престарелых</w:t>
            </w: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;</w:t>
            </w:r>
          </w:p>
          <w:p w:rsidR="00463E2C" w:rsidRPr="00DC5975" w:rsidRDefault="00463E2C" w:rsidP="00463E2C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Хоспис</w:t>
            </w: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;</w:t>
            </w:r>
          </w:p>
          <w:p w:rsidR="00463E2C" w:rsidRPr="00DC5975" w:rsidRDefault="00463E2C" w:rsidP="00463E2C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Дом Милосердия</w:t>
            </w:r>
          </w:p>
        </w:tc>
        <w:tc>
          <w:tcPr>
            <w:tcW w:w="600" w:type="pct"/>
          </w:tcPr>
          <w:p w:rsidR="00463E2C" w:rsidRPr="00DC5975" w:rsidRDefault="00463E2C" w:rsidP="000960CC">
            <w:pPr>
              <w:spacing w:line="23" w:lineRule="atLeast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180ч</w:t>
            </w: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асов</w:t>
            </w:r>
          </w:p>
        </w:tc>
      </w:tr>
      <w:tr w:rsidR="00463E2C" w:rsidRPr="00DC5975" w:rsidTr="00D41A14">
        <w:trPr>
          <w:trHeight w:val="223"/>
        </w:trPr>
        <w:tc>
          <w:tcPr>
            <w:tcW w:w="5000" w:type="pct"/>
            <w:gridSpan w:val="3"/>
            <w:shd w:val="clear" w:color="auto" w:fill="DEEAF6" w:themeFill="accent1" w:themeFillTint="33"/>
          </w:tcPr>
          <w:p w:rsidR="00463E2C" w:rsidRPr="00DC5975" w:rsidRDefault="00463E2C" w:rsidP="005F39D3">
            <w:pPr>
              <w:tabs>
                <w:tab w:val="left" w:pos="426"/>
              </w:tabs>
              <w:spacing w:line="23" w:lineRule="atLeast"/>
              <w:rPr>
                <w:rFonts w:ascii="Times New Roman" w:hAnsi="Times New Roman" w:cs="Times New Roman"/>
                <w:i/>
                <w:color w:val="auto"/>
                <w:sz w:val="28"/>
                <w:szCs w:val="28"/>
                <w:lang w:val="ru-RU"/>
              </w:rPr>
            </w:pPr>
            <w:r w:rsidRPr="00DC5975">
              <w:rPr>
                <w:rFonts w:ascii="Times New Roman" w:hAnsi="Times New Roman" w:cs="Times New Roman"/>
                <w:i/>
                <w:color w:val="auto"/>
                <w:sz w:val="28"/>
                <w:szCs w:val="28"/>
              </w:rPr>
              <w:t>2  год обучения,3 семестр – осень</w:t>
            </w:r>
            <w:r w:rsidRPr="00DC5975">
              <w:rPr>
                <w:rFonts w:ascii="Times New Roman" w:hAnsi="Times New Roman" w:cs="Times New Roman"/>
                <w:i/>
                <w:color w:val="auto"/>
                <w:sz w:val="28"/>
                <w:szCs w:val="28"/>
                <w:lang w:val="ru-RU"/>
              </w:rPr>
              <w:t xml:space="preserve"> – «Менеджмент и сестринский уход, основанный на доказательствах»</w:t>
            </w:r>
          </w:p>
        </w:tc>
      </w:tr>
      <w:tr w:rsidR="00463E2C" w:rsidRPr="00DC5975" w:rsidTr="00501474">
        <w:tc>
          <w:tcPr>
            <w:tcW w:w="2000" w:type="pct"/>
          </w:tcPr>
          <w:p w:rsidR="00463E2C" w:rsidRPr="00DC5975" w:rsidRDefault="00463E2C" w:rsidP="005F39D3">
            <w:pPr>
              <w:pStyle w:val="a6"/>
              <w:numPr>
                <w:ilvl w:val="0"/>
                <w:numId w:val="6"/>
              </w:numPr>
              <w:tabs>
                <w:tab w:val="left" w:pos="426"/>
              </w:tabs>
              <w:spacing w:line="23" w:lineRule="atLeast"/>
              <w:ind w:lef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Управление персоналом в сестринском деле</w:t>
            </w:r>
          </w:p>
        </w:tc>
        <w:tc>
          <w:tcPr>
            <w:tcW w:w="2400" w:type="pct"/>
          </w:tcPr>
          <w:p w:rsidR="00463E2C" w:rsidRPr="00DC5975" w:rsidRDefault="00463E2C" w:rsidP="00463E2C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Многопрофильная медицинская организация</w:t>
            </w:r>
          </w:p>
          <w:p w:rsidR="00463E2C" w:rsidRPr="00DC5975" w:rsidRDefault="00463E2C" w:rsidP="00463E2C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600" w:type="pct"/>
          </w:tcPr>
          <w:p w:rsidR="00463E2C" w:rsidRPr="00DC5975" w:rsidRDefault="00463E2C" w:rsidP="000960CC">
            <w:pPr>
              <w:spacing w:line="23" w:lineRule="atLeast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90 часов</w:t>
            </w:r>
          </w:p>
        </w:tc>
      </w:tr>
      <w:tr w:rsidR="00463E2C" w:rsidRPr="00DC5975" w:rsidTr="00501474">
        <w:tc>
          <w:tcPr>
            <w:tcW w:w="2000" w:type="pct"/>
          </w:tcPr>
          <w:p w:rsidR="00463E2C" w:rsidRPr="00DC5975" w:rsidRDefault="00463E2C" w:rsidP="000960CC">
            <w:pPr>
              <w:spacing w:line="23" w:lineRule="atLeas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Преддипломная практика: «Развитие на</w:t>
            </w: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в</w:t>
            </w: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ывков сестринского дела по электив</w:t>
            </w:r>
            <w:proofErr w:type="spellStart"/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ным</w:t>
            </w:r>
            <w:proofErr w:type="spellEnd"/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 дисциплинам</w:t>
            </w: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»</w:t>
            </w:r>
          </w:p>
        </w:tc>
        <w:tc>
          <w:tcPr>
            <w:tcW w:w="2400" w:type="pct"/>
          </w:tcPr>
          <w:p w:rsidR="00463E2C" w:rsidRPr="00DC5975" w:rsidRDefault="00463E2C" w:rsidP="00463E2C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Многопрофильная медицинская организация</w:t>
            </w:r>
          </w:p>
        </w:tc>
        <w:tc>
          <w:tcPr>
            <w:tcW w:w="600" w:type="pct"/>
          </w:tcPr>
          <w:p w:rsidR="00463E2C" w:rsidRPr="00DC5975" w:rsidRDefault="00463E2C" w:rsidP="000960CC">
            <w:pPr>
              <w:spacing w:line="23" w:lineRule="atLeas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360часов</w:t>
            </w:r>
          </w:p>
        </w:tc>
      </w:tr>
    </w:tbl>
    <w:p w:rsidR="004967CE" w:rsidRPr="00CE3CBE" w:rsidRDefault="004967CE" w:rsidP="000960CC">
      <w:pPr>
        <w:spacing w:line="23" w:lineRule="atLeast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4967CE" w:rsidRPr="00CE3CBE" w:rsidRDefault="004967CE" w:rsidP="00CE3CBE">
      <w:pPr>
        <w:spacing w:line="23" w:lineRule="atLeas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CE3CBE">
        <w:rPr>
          <w:rFonts w:ascii="Times New Roman" w:hAnsi="Times New Roman" w:cs="Times New Roman"/>
          <w:color w:val="auto"/>
          <w:sz w:val="28"/>
          <w:szCs w:val="28"/>
        </w:rPr>
        <w:t>Модуль клинической практики продолжительностью 180 час</w:t>
      </w:r>
      <w:proofErr w:type="spellStart"/>
      <w:r w:rsidR="00D41A14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>ов</w:t>
      </w:r>
      <w:proofErr w:type="spellEnd"/>
      <w:r w:rsidR="002E031A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CE3CBE">
        <w:rPr>
          <w:rFonts w:ascii="Times New Roman" w:hAnsi="Times New Roman" w:cs="Times New Roman"/>
          <w:color w:val="auto"/>
          <w:sz w:val="28"/>
          <w:szCs w:val="28"/>
        </w:rPr>
        <w:t>проводится на базе 1-</w:t>
      </w:r>
      <w:r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2-х </w:t>
      </w:r>
      <w:r w:rsidRPr="00CE3CBE">
        <w:rPr>
          <w:rFonts w:ascii="Times New Roman" w:hAnsi="Times New Roman" w:cs="Times New Roman"/>
          <w:color w:val="auto"/>
          <w:sz w:val="28"/>
          <w:szCs w:val="28"/>
        </w:rPr>
        <w:t xml:space="preserve"> медицинск</w:t>
      </w:r>
      <w:r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>их</w:t>
      </w:r>
      <w:r w:rsidRPr="00CE3CBE">
        <w:rPr>
          <w:rFonts w:ascii="Times New Roman" w:hAnsi="Times New Roman" w:cs="Times New Roman"/>
          <w:color w:val="auto"/>
          <w:sz w:val="28"/>
          <w:szCs w:val="28"/>
        </w:rPr>
        <w:t xml:space="preserve"> организаци</w:t>
      </w:r>
      <w:r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>й.</w:t>
      </w:r>
    </w:p>
    <w:p w:rsidR="004967CE" w:rsidRPr="00CE3CBE" w:rsidRDefault="004967CE" w:rsidP="00CE3CBE">
      <w:pPr>
        <w:spacing w:line="23" w:lineRule="atLeast"/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14589C" w:rsidRPr="00CE3CBE" w:rsidRDefault="0014589C" w:rsidP="00CE3CBE">
      <w:pPr>
        <w:spacing w:line="23" w:lineRule="atLeast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r w:rsidRPr="00DC5975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Таблица 3</w:t>
      </w:r>
      <w:r w:rsidR="000960CC" w:rsidRPr="00DC5975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 –</w:t>
      </w:r>
      <w:r w:rsidRPr="00DC5975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 Модули и перечень </w:t>
      </w:r>
      <w:r w:rsidR="00F758F2" w:rsidRPr="00DC5975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предлагаемых </w:t>
      </w:r>
      <w:r w:rsidRPr="00DC5975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мест </w:t>
      </w:r>
      <w:r w:rsidR="002E031A" w:rsidRPr="00DC5975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прохождения клинической</w:t>
      </w:r>
      <w:r w:rsidRPr="00DC5975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 практики для образовательной программы академического бакалавриата по специальности </w:t>
      </w:r>
      <w:r w:rsidR="002E031A" w:rsidRPr="00DC5975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 6</w:t>
      </w:r>
      <w:r w:rsidR="002E031A" w:rsidRPr="00DC5975">
        <w:rPr>
          <w:rFonts w:ascii="Times New Roman" w:hAnsi="Times New Roman" w:cs="Times New Roman"/>
          <w:b/>
          <w:color w:val="auto"/>
          <w:sz w:val="28"/>
          <w:szCs w:val="28"/>
          <w:lang w:val="kk-KZ"/>
        </w:rPr>
        <w:t>В101</w:t>
      </w:r>
      <w:r w:rsidR="002E031A" w:rsidRPr="00DC5975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DC5975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«Сестринское дело» (4 года)</w:t>
      </w:r>
    </w:p>
    <w:p w:rsidR="008A087E" w:rsidRPr="00CE3CBE" w:rsidRDefault="008A087E" w:rsidP="00CE3CBE">
      <w:pPr>
        <w:spacing w:line="23" w:lineRule="atLeast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  <w:highlight w:val="yellow"/>
          <w:lang w:val="ru-RU"/>
        </w:rPr>
      </w:pPr>
    </w:p>
    <w:tbl>
      <w:tblPr>
        <w:tblStyle w:val="af"/>
        <w:tblW w:w="5000" w:type="pct"/>
        <w:tblLook w:val="0600" w:firstRow="0" w:lastRow="0" w:firstColumn="0" w:lastColumn="0" w:noHBand="1" w:noVBand="1"/>
      </w:tblPr>
      <w:tblGrid>
        <w:gridCol w:w="5253"/>
        <w:gridCol w:w="6333"/>
        <w:gridCol w:w="1918"/>
      </w:tblGrid>
      <w:tr w:rsidR="008A087E" w:rsidRPr="005F544E" w:rsidTr="00164B5F">
        <w:tc>
          <w:tcPr>
            <w:tcW w:w="1945" w:type="pct"/>
            <w:shd w:val="clear" w:color="auto" w:fill="DEEAF6" w:themeFill="accent1" w:themeFillTint="33"/>
          </w:tcPr>
          <w:p w:rsidR="008A087E" w:rsidRPr="005F544E" w:rsidRDefault="008A087E" w:rsidP="000960CC">
            <w:pPr>
              <w:spacing w:line="23" w:lineRule="atLeas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Год и семестр/Модуль и курс</w:t>
            </w:r>
          </w:p>
        </w:tc>
        <w:tc>
          <w:tcPr>
            <w:tcW w:w="2345" w:type="pct"/>
            <w:shd w:val="clear" w:color="auto" w:fill="DEEAF6" w:themeFill="accent1" w:themeFillTint="33"/>
          </w:tcPr>
          <w:p w:rsidR="008A087E" w:rsidRPr="005F544E" w:rsidRDefault="008A087E" w:rsidP="000960CC">
            <w:pPr>
              <w:spacing w:line="23" w:lineRule="atLeas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Место</w:t>
            </w:r>
            <w:r w:rsidR="000A48A2"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 </w:t>
            </w: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практики</w:t>
            </w:r>
          </w:p>
        </w:tc>
        <w:tc>
          <w:tcPr>
            <w:tcW w:w="710" w:type="pct"/>
          </w:tcPr>
          <w:p w:rsidR="008A087E" w:rsidRPr="005F544E" w:rsidRDefault="008A087E" w:rsidP="000960CC">
            <w:pPr>
              <w:spacing w:line="23" w:lineRule="atLeas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Часы</w:t>
            </w:r>
          </w:p>
        </w:tc>
      </w:tr>
      <w:tr w:rsidR="008A087E" w:rsidRPr="005F544E" w:rsidTr="00C723A4">
        <w:trPr>
          <w:trHeight w:val="263"/>
        </w:trPr>
        <w:tc>
          <w:tcPr>
            <w:tcW w:w="1945" w:type="pct"/>
          </w:tcPr>
          <w:p w:rsidR="008A087E" w:rsidRPr="005F544E" w:rsidRDefault="00C723A4" w:rsidP="000960CC">
            <w:pPr>
              <w:pStyle w:val="a6"/>
              <w:spacing w:line="23" w:lineRule="atLeast"/>
              <w:ind w:left="0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Безопасный сестринский уход</w:t>
            </w:r>
          </w:p>
        </w:tc>
        <w:tc>
          <w:tcPr>
            <w:tcW w:w="2345" w:type="pct"/>
          </w:tcPr>
          <w:p w:rsidR="008A087E" w:rsidRPr="005F544E" w:rsidRDefault="00DC5975" w:rsidP="000960CC">
            <w:pPr>
              <w:spacing w:line="23" w:lineRule="atLeas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Многопрофильная медицинская организация</w:t>
            </w:r>
          </w:p>
        </w:tc>
        <w:tc>
          <w:tcPr>
            <w:tcW w:w="710" w:type="pct"/>
          </w:tcPr>
          <w:p w:rsidR="008A087E" w:rsidRPr="005F544E" w:rsidRDefault="00D41A14" w:rsidP="000960CC">
            <w:pPr>
              <w:spacing w:line="23" w:lineRule="atLeas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15</w:t>
            </w:r>
            <w:r w:rsidR="008A087E" w:rsidRPr="005F544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 часов</w:t>
            </w:r>
          </w:p>
        </w:tc>
      </w:tr>
      <w:tr w:rsidR="00DC5975" w:rsidRPr="005F544E" w:rsidTr="00C723A4">
        <w:trPr>
          <w:trHeight w:val="263"/>
        </w:trPr>
        <w:tc>
          <w:tcPr>
            <w:tcW w:w="1945" w:type="pct"/>
          </w:tcPr>
          <w:p w:rsidR="00DC5975" w:rsidRPr="005F544E" w:rsidRDefault="00DC5975" w:rsidP="000960CC">
            <w:pPr>
              <w:pStyle w:val="a6"/>
              <w:spacing w:line="23" w:lineRule="atLeast"/>
              <w:ind w:left="0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Сестринское дело в терапии</w:t>
            </w:r>
          </w:p>
        </w:tc>
        <w:tc>
          <w:tcPr>
            <w:tcW w:w="2345" w:type="pct"/>
          </w:tcPr>
          <w:p w:rsidR="00DC5975" w:rsidRPr="005F544E" w:rsidRDefault="00DC59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544E">
              <w:rPr>
                <w:rFonts w:ascii="Times New Roman" w:hAnsi="Times New Roman" w:cs="Times New Roman"/>
                <w:sz w:val="28"/>
                <w:szCs w:val="28"/>
              </w:rPr>
              <w:t>Многопрофильная медицинская организация</w:t>
            </w:r>
          </w:p>
        </w:tc>
        <w:tc>
          <w:tcPr>
            <w:tcW w:w="710" w:type="pct"/>
          </w:tcPr>
          <w:p w:rsidR="00DC5975" w:rsidRPr="005F544E" w:rsidRDefault="00DC5975" w:rsidP="000960CC">
            <w:pPr>
              <w:spacing w:line="23" w:lineRule="atLeast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120 часов</w:t>
            </w:r>
          </w:p>
        </w:tc>
      </w:tr>
      <w:tr w:rsidR="00DC5975" w:rsidRPr="005F544E" w:rsidTr="00C723A4">
        <w:trPr>
          <w:trHeight w:val="263"/>
        </w:trPr>
        <w:tc>
          <w:tcPr>
            <w:tcW w:w="1945" w:type="pct"/>
          </w:tcPr>
          <w:p w:rsidR="00DC5975" w:rsidRPr="005F544E" w:rsidRDefault="00DC5975" w:rsidP="000960CC">
            <w:pPr>
              <w:spacing w:line="23" w:lineRule="atLeast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Хирургия (в хирургическом отделении)</w:t>
            </w:r>
          </w:p>
        </w:tc>
        <w:tc>
          <w:tcPr>
            <w:tcW w:w="2345" w:type="pct"/>
          </w:tcPr>
          <w:p w:rsidR="00DC5975" w:rsidRPr="005F544E" w:rsidRDefault="00DC59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544E">
              <w:rPr>
                <w:rFonts w:ascii="Times New Roman" w:hAnsi="Times New Roman" w:cs="Times New Roman"/>
                <w:sz w:val="28"/>
                <w:szCs w:val="28"/>
              </w:rPr>
              <w:t>Многопрофильная медицинская организация</w:t>
            </w:r>
          </w:p>
        </w:tc>
        <w:tc>
          <w:tcPr>
            <w:tcW w:w="710" w:type="pct"/>
          </w:tcPr>
          <w:p w:rsidR="00DC5975" w:rsidRPr="005F544E" w:rsidRDefault="00DC5975" w:rsidP="000960CC">
            <w:pPr>
              <w:spacing w:line="23" w:lineRule="atLeas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15</w:t>
            </w: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 часов</w:t>
            </w:r>
          </w:p>
        </w:tc>
      </w:tr>
      <w:tr w:rsidR="00222A95" w:rsidRPr="005F544E" w:rsidTr="00C723A4">
        <w:tc>
          <w:tcPr>
            <w:tcW w:w="1945" w:type="pct"/>
          </w:tcPr>
          <w:p w:rsidR="00222A95" w:rsidRPr="005F544E" w:rsidRDefault="00222A95" w:rsidP="000960CC">
            <w:pPr>
              <w:spacing w:line="23" w:lineRule="atLeast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Сестринское дело в педиатрии</w:t>
            </w:r>
          </w:p>
        </w:tc>
        <w:tc>
          <w:tcPr>
            <w:tcW w:w="2345" w:type="pct"/>
          </w:tcPr>
          <w:p w:rsidR="00222A95" w:rsidRPr="005F544E" w:rsidRDefault="00DC5975" w:rsidP="000960CC">
            <w:pPr>
              <w:spacing w:line="23" w:lineRule="atLeas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Многопрофильная медицинская организация </w:t>
            </w:r>
            <w:r w:rsidR="00222A95"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Перинатальный центр</w:t>
            </w:r>
          </w:p>
          <w:p w:rsidR="00222A95" w:rsidRPr="005F544E" w:rsidRDefault="00222A95" w:rsidP="000960CC">
            <w:pPr>
              <w:spacing w:line="23" w:lineRule="atLeas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Больница</w:t>
            </w:r>
            <w:r w:rsidR="00DC5975"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 (отделение) сестринского ухода</w:t>
            </w:r>
          </w:p>
        </w:tc>
        <w:tc>
          <w:tcPr>
            <w:tcW w:w="710" w:type="pct"/>
          </w:tcPr>
          <w:p w:rsidR="00222A95" w:rsidRPr="005F544E" w:rsidRDefault="00222A95" w:rsidP="000960CC">
            <w:pPr>
              <w:spacing w:line="23" w:lineRule="atLeas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150</w:t>
            </w: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часов</w:t>
            </w:r>
          </w:p>
        </w:tc>
      </w:tr>
      <w:tr w:rsidR="00222A95" w:rsidRPr="005F544E" w:rsidTr="00C723A4">
        <w:tc>
          <w:tcPr>
            <w:tcW w:w="1945" w:type="pct"/>
          </w:tcPr>
          <w:p w:rsidR="00222A95" w:rsidRPr="005F544E" w:rsidRDefault="00222A95" w:rsidP="000960CC">
            <w:pPr>
              <w:spacing w:line="23" w:lineRule="atLeas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Сестринск</w:t>
            </w:r>
            <w:proofErr w:type="spellStart"/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ое</w:t>
            </w:r>
            <w:proofErr w:type="spellEnd"/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 дело</w:t>
            </w: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в акушерстве</w:t>
            </w:r>
          </w:p>
        </w:tc>
        <w:tc>
          <w:tcPr>
            <w:tcW w:w="2345" w:type="pct"/>
          </w:tcPr>
          <w:p w:rsidR="00222A95" w:rsidRPr="005F544E" w:rsidRDefault="00222A95" w:rsidP="000960CC">
            <w:pPr>
              <w:spacing w:line="23" w:lineRule="atLeas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Родильный дом/Перинатальный центр </w:t>
            </w:r>
          </w:p>
        </w:tc>
        <w:tc>
          <w:tcPr>
            <w:tcW w:w="710" w:type="pct"/>
          </w:tcPr>
          <w:p w:rsidR="00222A95" w:rsidRPr="005F544E" w:rsidRDefault="00222A95" w:rsidP="000960CC">
            <w:pPr>
              <w:spacing w:line="23" w:lineRule="atLeast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15</w:t>
            </w: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 часов</w:t>
            </w:r>
          </w:p>
        </w:tc>
      </w:tr>
      <w:tr w:rsidR="00222A95" w:rsidRPr="005F544E" w:rsidTr="00C723A4">
        <w:tc>
          <w:tcPr>
            <w:tcW w:w="1945" w:type="pct"/>
          </w:tcPr>
          <w:p w:rsidR="00222A95" w:rsidRPr="005F544E" w:rsidRDefault="00222A95" w:rsidP="000960CC">
            <w:pPr>
              <w:spacing w:line="23" w:lineRule="atLeast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Сестринский уход на дому</w:t>
            </w:r>
          </w:p>
        </w:tc>
        <w:tc>
          <w:tcPr>
            <w:tcW w:w="2345" w:type="pct"/>
          </w:tcPr>
          <w:p w:rsidR="00222A95" w:rsidRPr="005F544E" w:rsidRDefault="00222A95" w:rsidP="000960CC">
            <w:pPr>
              <w:spacing w:line="23" w:lineRule="atLeas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Многопрофильная поликлиника </w:t>
            </w:r>
          </w:p>
          <w:p w:rsidR="00222A95" w:rsidRPr="005F544E" w:rsidRDefault="00222A95" w:rsidP="000960CC">
            <w:pPr>
              <w:spacing w:line="23" w:lineRule="atLeas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Поликлиническое отделениеОнкодиспансера</w:t>
            </w:r>
          </w:p>
        </w:tc>
        <w:tc>
          <w:tcPr>
            <w:tcW w:w="710" w:type="pct"/>
          </w:tcPr>
          <w:p w:rsidR="00222A95" w:rsidRPr="005F544E" w:rsidRDefault="00222A95" w:rsidP="000960CC">
            <w:pPr>
              <w:spacing w:line="23" w:lineRule="atLeas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150</w:t>
            </w: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часов</w:t>
            </w:r>
          </w:p>
        </w:tc>
      </w:tr>
      <w:tr w:rsidR="00222A95" w:rsidRPr="005F544E" w:rsidTr="00C723A4">
        <w:tc>
          <w:tcPr>
            <w:tcW w:w="1945" w:type="pct"/>
          </w:tcPr>
          <w:p w:rsidR="00222A95" w:rsidRPr="005F544E" w:rsidRDefault="00222A95" w:rsidP="000960CC">
            <w:pPr>
              <w:pStyle w:val="a6"/>
              <w:spacing w:line="23" w:lineRule="atLeast"/>
              <w:ind w:left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Психическое здоровье</w:t>
            </w:r>
          </w:p>
        </w:tc>
        <w:tc>
          <w:tcPr>
            <w:tcW w:w="2345" w:type="pct"/>
          </w:tcPr>
          <w:p w:rsidR="00222A95" w:rsidRPr="005F544E" w:rsidRDefault="00222A95" w:rsidP="000960CC">
            <w:pPr>
              <w:spacing w:line="23" w:lineRule="atLeas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Центр психического здоровья</w:t>
            </w:r>
          </w:p>
          <w:p w:rsidR="00222A95" w:rsidRPr="005F544E" w:rsidRDefault="00222A95" w:rsidP="000960CC">
            <w:pPr>
              <w:spacing w:line="23" w:lineRule="atLeas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proofErr w:type="spellStart"/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Наркодиспансер</w:t>
            </w:r>
            <w:proofErr w:type="spellEnd"/>
          </w:p>
        </w:tc>
        <w:tc>
          <w:tcPr>
            <w:tcW w:w="710" w:type="pct"/>
          </w:tcPr>
          <w:p w:rsidR="00222A95" w:rsidRPr="005F544E" w:rsidRDefault="00222A95" w:rsidP="000960CC">
            <w:pPr>
              <w:spacing w:line="23" w:lineRule="atLeast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15</w:t>
            </w: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 часов</w:t>
            </w:r>
          </w:p>
        </w:tc>
      </w:tr>
      <w:tr w:rsidR="00222A95" w:rsidRPr="005F544E" w:rsidTr="00C723A4">
        <w:tc>
          <w:tcPr>
            <w:tcW w:w="1945" w:type="pct"/>
          </w:tcPr>
          <w:p w:rsidR="00222A95" w:rsidRPr="005F544E" w:rsidRDefault="00222A95" w:rsidP="000960CC">
            <w:pPr>
              <w:spacing w:line="23" w:lineRule="atLeast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Специализированн</w:t>
            </w:r>
            <w:proofErr w:type="spellStart"/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ая</w:t>
            </w:r>
            <w:proofErr w:type="spellEnd"/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сестринск</w:t>
            </w:r>
            <w:proofErr w:type="spellStart"/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ая</w:t>
            </w:r>
            <w:proofErr w:type="spellEnd"/>
            <w:r w:rsidR="005F39D3"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 </w:t>
            </w: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помощь</w:t>
            </w:r>
          </w:p>
        </w:tc>
        <w:tc>
          <w:tcPr>
            <w:tcW w:w="2345" w:type="pct"/>
          </w:tcPr>
          <w:p w:rsidR="00222A95" w:rsidRPr="005F544E" w:rsidRDefault="00DC5975" w:rsidP="000960CC">
            <w:pPr>
              <w:spacing w:line="23" w:lineRule="atLeas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Многопрофильная медицинская организация</w:t>
            </w:r>
          </w:p>
        </w:tc>
        <w:tc>
          <w:tcPr>
            <w:tcW w:w="710" w:type="pct"/>
          </w:tcPr>
          <w:p w:rsidR="00222A95" w:rsidRPr="005F544E" w:rsidRDefault="00222A95" w:rsidP="000960CC">
            <w:pPr>
              <w:spacing w:line="23" w:lineRule="atLeas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30</w:t>
            </w: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 часов</w:t>
            </w:r>
          </w:p>
        </w:tc>
      </w:tr>
      <w:tr w:rsidR="00222A95" w:rsidRPr="005F544E" w:rsidTr="00C723A4">
        <w:tc>
          <w:tcPr>
            <w:tcW w:w="1945" w:type="pct"/>
          </w:tcPr>
          <w:p w:rsidR="00222A95" w:rsidRPr="005F544E" w:rsidRDefault="00222A95" w:rsidP="000960CC">
            <w:pPr>
              <w:pStyle w:val="a6"/>
              <w:spacing w:line="23" w:lineRule="atLeast"/>
              <w:ind w:left="0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Сестринск</w:t>
            </w:r>
            <w:proofErr w:type="spellStart"/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ое</w:t>
            </w:r>
            <w:proofErr w:type="spellEnd"/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 дело в геронтологии</w:t>
            </w:r>
          </w:p>
        </w:tc>
        <w:tc>
          <w:tcPr>
            <w:tcW w:w="2345" w:type="pct"/>
          </w:tcPr>
          <w:p w:rsidR="00222A95" w:rsidRPr="005F544E" w:rsidRDefault="00DC5975" w:rsidP="000960CC">
            <w:pPr>
              <w:spacing w:line="23" w:lineRule="atLeas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Многопрофильная медицинская организация </w:t>
            </w:r>
            <w:r w:rsidR="00222A95" w:rsidRPr="005F544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Больница (отделение) сестринского ухода;</w:t>
            </w:r>
          </w:p>
          <w:p w:rsidR="00222A95" w:rsidRPr="005F544E" w:rsidRDefault="00222A95" w:rsidP="000960CC">
            <w:pPr>
              <w:spacing w:line="23" w:lineRule="atLeas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Дом престарелых</w:t>
            </w:r>
          </w:p>
          <w:p w:rsidR="00222A95" w:rsidRPr="005F544E" w:rsidRDefault="00222A95" w:rsidP="000960CC">
            <w:pPr>
              <w:spacing w:line="23" w:lineRule="atLeas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Хоспис</w:t>
            </w:r>
          </w:p>
          <w:p w:rsidR="00222A95" w:rsidRPr="005F544E" w:rsidRDefault="00222A95" w:rsidP="000960CC">
            <w:pPr>
              <w:spacing w:line="23" w:lineRule="atLeas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Дом Милосердия</w:t>
            </w:r>
          </w:p>
        </w:tc>
        <w:tc>
          <w:tcPr>
            <w:tcW w:w="710" w:type="pct"/>
          </w:tcPr>
          <w:p w:rsidR="00222A95" w:rsidRPr="005F544E" w:rsidRDefault="00222A95" w:rsidP="000960CC">
            <w:pPr>
              <w:spacing w:line="23" w:lineRule="atLeast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</w:t>
            </w: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5</w:t>
            </w: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0ч</w:t>
            </w: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асов</w:t>
            </w:r>
          </w:p>
        </w:tc>
      </w:tr>
      <w:tr w:rsidR="00222A95" w:rsidRPr="005F544E" w:rsidTr="00C723A4">
        <w:tc>
          <w:tcPr>
            <w:tcW w:w="1945" w:type="pct"/>
          </w:tcPr>
          <w:p w:rsidR="00222A95" w:rsidRPr="005F544E" w:rsidRDefault="00222A95" w:rsidP="000960CC">
            <w:pPr>
              <w:pStyle w:val="a6"/>
              <w:spacing w:line="23" w:lineRule="atLeast"/>
              <w:ind w:left="0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Лидерство в сестринском деле</w:t>
            </w:r>
          </w:p>
        </w:tc>
        <w:tc>
          <w:tcPr>
            <w:tcW w:w="2345" w:type="pct"/>
          </w:tcPr>
          <w:p w:rsidR="00222A95" w:rsidRPr="005F544E" w:rsidRDefault="00DC5975" w:rsidP="000960CC">
            <w:pPr>
              <w:spacing w:line="23" w:lineRule="atLeas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Многопрофильная медицинская организация</w:t>
            </w:r>
          </w:p>
        </w:tc>
        <w:tc>
          <w:tcPr>
            <w:tcW w:w="710" w:type="pct"/>
          </w:tcPr>
          <w:p w:rsidR="00222A95" w:rsidRPr="005F544E" w:rsidRDefault="00222A95" w:rsidP="000960CC">
            <w:pPr>
              <w:spacing w:line="23" w:lineRule="atLeast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150 часов</w:t>
            </w:r>
          </w:p>
        </w:tc>
      </w:tr>
    </w:tbl>
    <w:p w:rsidR="008A087E" w:rsidRPr="00CE3CBE" w:rsidRDefault="008A087E" w:rsidP="00CE3CBE">
      <w:pPr>
        <w:spacing w:line="23" w:lineRule="atLeast"/>
        <w:ind w:firstLine="709"/>
        <w:rPr>
          <w:rFonts w:ascii="Times New Roman" w:hAnsi="Times New Roman" w:cs="Times New Roman"/>
          <w:color w:val="auto"/>
          <w:sz w:val="28"/>
          <w:szCs w:val="28"/>
          <w:highlight w:val="yellow"/>
          <w:lang w:val="ru-RU"/>
        </w:rPr>
      </w:pPr>
    </w:p>
    <w:p w:rsidR="0014589C" w:rsidRPr="00CE3CBE" w:rsidRDefault="0014589C" w:rsidP="00CE3CBE">
      <w:pPr>
        <w:spacing w:line="23" w:lineRule="atLeast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proofErr w:type="gramStart"/>
      <w:r w:rsidRPr="005F544E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lastRenderedPageBreak/>
        <w:t>Таблица 4</w:t>
      </w:r>
      <w:r w:rsidR="000960CC" w:rsidRPr="005F544E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 –</w:t>
      </w:r>
      <w:r w:rsidRPr="005F544E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 Модули и перечень </w:t>
      </w:r>
      <w:r w:rsidR="00F758F2" w:rsidRPr="005F544E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предлагаемых </w:t>
      </w:r>
      <w:r w:rsidRPr="005F544E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мест </w:t>
      </w:r>
      <w:r w:rsidR="002E031A" w:rsidRPr="005F544E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прохождения клинической</w:t>
      </w:r>
      <w:r w:rsidR="000A48A2" w:rsidRPr="005F544E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 практики по</w:t>
      </w:r>
      <w:r w:rsidRPr="005F544E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 ускоренной образовательной программы академического бакалавриата по специальност</w:t>
      </w:r>
      <w:r w:rsidR="002E031A" w:rsidRPr="005F544E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и 6</w:t>
      </w:r>
      <w:r w:rsidR="002E031A" w:rsidRPr="005F544E">
        <w:rPr>
          <w:rFonts w:ascii="Times New Roman" w:hAnsi="Times New Roman" w:cs="Times New Roman"/>
          <w:b/>
          <w:color w:val="auto"/>
          <w:sz w:val="28"/>
          <w:szCs w:val="28"/>
          <w:lang w:val="kk-KZ"/>
        </w:rPr>
        <w:t>В101</w:t>
      </w:r>
      <w:r w:rsidR="002E031A" w:rsidRPr="005F544E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 </w:t>
      </w:r>
      <w:r w:rsidRPr="005F544E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«Сестринское дело» (2</w:t>
      </w:r>
      <w:r w:rsidR="002E031A" w:rsidRPr="005F544E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 года 6 месяцев</w:t>
      </w:r>
      <w:r w:rsidRPr="005F544E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)</w:t>
      </w:r>
      <w:proofErr w:type="gramEnd"/>
    </w:p>
    <w:p w:rsidR="00D02041" w:rsidRPr="00CE3CBE" w:rsidRDefault="00D02041" w:rsidP="00CE3CBE">
      <w:pPr>
        <w:spacing w:line="23" w:lineRule="atLeast"/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tbl>
      <w:tblPr>
        <w:tblStyle w:val="af"/>
        <w:tblW w:w="5000" w:type="pct"/>
        <w:tblLook w:val="0600" w:firstRow="0" w:lastRow="0" w:firstColumn="0" w:lastColumn="0" w:noHBand="1" w:noVBand="1"/>
      </w:tblPr>
      <w:tblGrid>
        <w:gridCol w:w="5253"/>
        <w:gridCol w:w="6333"/>
        <w:gridCol w:w="1918"/>
      </w:tblGrid>
      <w:tr w:rsidR="008A087E" w:rsidRPr="005F544E" w:rsidTr="00164B5F">
        <w:tc>
          <w:tcPr>
            <w:tcW w:w="1945" w:type="pct"/>
            <w:shd w:val="clear" w:color="auto" w:fill="DEEAF6" w:themeFill="accent1" w:themeFillTint="33"/>
          </w:tcPr>
          <w:p w:rsidR="008A087E" w:rsidRPr="005F544E" w:rsidRDefault="008A087E" w:rsidP="000960CC">
            <w:pPr>
              <w:spacing w:line="23" w:lineRule="atLeas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Год и семестр/Модуль и курс</w:t>
            </w:r>
          </w:p>
        </w:tc>
        <w:tc>
          <w:tcPr>
            <w:tcW w:w="2345" w:type="pct"/>
            <w:shd w:val="clear" w:color="auto" w:fill="DEEAF6" w:themeFill="accent1" w:themeFillTint="33"/>
          </w:tcPr>
          <w:p w:rsidR="008A087E" w:rsidRPr="005F544E" w:rsidRDefault="008A087E" w:rsidP="000960CC">
            <w:pPr>
              <w:spacing w:line="23" w:lineRule="atLeas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Место</w:t>
            </w:r>
            <w:r w:rsidR="000A48A2"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 </w:t>
            </w: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практики</w:t>
            </w:r>
          </w:p>
        </w:tc>
        <w:tc>
          <w:tcPr>
            <w:tcW w:w="710" w:type="pct"/>
          </w:tcPr>
          <w:p w:rsidR="008A087E" w:rsidRPr="005F544E" w:rsidRDefault="008A087E" w:rsidP="000960CC">
            <w:pPr>
              <w:spacing w:line="23" w:lineRule="atLeas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Часы</w:t>
            </w:r>
          </w:p>
        </w:tc>
      </w:tr>
      <w:tr w:rsidR="00222A95" w:rsidRPr="005F544E" w:rsidTr="001D6E65">
        <w:trPr>
          <w:trHeight w:val="263"/>
        </w:trPr>
        <w:tc>
          <w:tcPr>
            <w:tcW w:w="1945" w:type="pct"/>
          </w:tcPr>
          <w:p w:rsidR="00222A95" w:rsidRPr="005F544E" w:rsidRDefault="00222A95" w:rsidP="000960CC">
            <w:pPr>
              <w:spacing w:line="23" w:lineRule="atLeas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Безопасный сестринский уход</w:t>
            </w:r>
          </w:p>
        </w:tc>
        <w:tc>
          <w:tcPr>
            <w:tcW w:w="2345" w:type="pct"/>
          </w:tcPr>
          <w:p w:rsidR="00222A95" w:rsidRPr="005F544E" w:rsidRDefault="00DC5975" w:rsidP="000960CC">
            <w:pPr>
              <w:spacing w:line="23" w:lineRule="atLeas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Многопрофильная медицинская организация</w:t>
            </w:r>
          </w:p>
        </w:tc>
        <w:tc>
          <w:tcPr>
            <w:tcW w:w="710" w:type="pct"/>
          </w:tcPr>
          <w:p w:rsidR="00222A95" w:rsidRPr="005F544E" w:rsidRDefault="00222A95" w:rsidP="000960CC">
            <w:pPr>
              <w:spacing w:line="23" w:lineRule="atLeas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15</w:t>
            </w: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 часов</w:t>
            </w:r>
          </w:p>
        </w:tc>
      </w:tr>
      <w:tr w:rsidR="00222A95" w:rsidRPr="005F544E" w:rsidTr="001D6E65">
        <w:trPr>
          <w:trHeight w:val="263"/>
        </w:trPr>
        <w:tc>
          <w:tcPr>
            <w:tcW w:w="1945" w:type="pct"/>
          </w:tcPr>
          <w:p w:rsidR="00222A95" w:rsidRPr="005F544E" w:rsidRDefault="00222A95" w:rsidP="000960CC">
            <w:pPr>
              <w:spacing w:line="23" w:lineRule="atLeast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Сестринский уход на дому</w:t>
            </w:r>
          </w:p>
        </w:tc>
        <w:tc>
          <w:tcPr>
            <w:tcW w:w="2345" w:type="pct"/>
          </w:tcPr>
          <w:p w:rsidR="00222A95" w:rsidRPr="005F544E" w:rsidRDefault="00222A95" w:rsidP="000960CC">
            <w:pPr>
              <w:spacing w:line="23" w:lineRule="atLeas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Многопрофильная поликлиника </w:t>
            </w:r>
          </w:p>
          <w:p w:rsidR="00222A95" w:rsidRPr="005F544E" w:rsidRDefault="00222A95" w:rsidP="000960CC">
            <w:pPr>
              <w:spacing w:line="23" w:lineRule="atLeas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Поликлиническое отделениеОнкодиспансера</w:t>
            </w:r>
          </w:p>
        </w:tc>
        <w:tc>
          <w:tcPr>
            <w:tcW w:w="710" w:type="pct"/>
          </w:tcPr>
          <w:p w:rsidR="00222A95" w:rsidRPr="005F544E" w:rsidRDefault="00222A95" w:rsidP="000960CC">
            <w:pPr>
              <w:spacing w:line="23" w:lineRule="atLeas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150</w:t>
            </w: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часов</w:t>
            </w:r>
          </w:p>
        </w:tc>
      </w:tr>
      <w:tr w:rsidR="00222A95" w:rsidRPr="005F544E" w:rsidTr="001D6E65">
        <w:trPr>
          <w:trHeight w:val="263"/>
        </w:trPr>
        <w:tc>
          <w:tcPr>
            <w:tcW w:w="1945" w:type="pct"/>
          </w:tcPr>
          <w:p w:rsidR="00222A95" w:rsidRPr="005F544E" w:rsidRDefault="00222A95" w:rsidP="000960CC">
            <w:pPr>
              <w:spacing w:line="23" w:lineRule="atLeast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Сестринское дело в педиатрии</w:t>
            </w:r>
            <w:r w:rsidR="00F12EAD"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 и акушерстве</w:t>
            </w:r>
          </w:p>
        </w:tc>
        <w:tc>
          <w:tcPr>
            <w:tcW w:w="2345" w:type="pct"/>
          </w:tcPr>
          <w:p w:rsidR="00F12EAD" w:rsidRPr="005F544E" w:rsidRDefault="00DC5975" w:rsidP="000960CC">
            <w:pPr>
              <w:spacing w:line="23" w:lineRule="atLeas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Многопрофильная медицинская организация </w:t>
            </w:r>
            <w:r w:rsidR="00F12EAD"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Родильный дом/Перинатальный центр </w:t>
            </w:r>
          </w:p>
          <w:p w:rsidR="00F12EAD" w:rsidRPr="005F544E" w:rsidRDefault="00222A95" w:rsidP="000960CC">
            <w:pPr>
              <w:spacing w:line="23" w:lineRule="atLeas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Больница</w:t>
            </w:r>
            <w:r w:rsidR="00DC5975"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 (отделение) сестринского ухода</w:t>
            </w:r>
          </w:p>
        </w:tc>
        <w:tc>
          <w:tcPr>
            <w:tcW w:w="710" w:type="pct"/>
          </w:tcPr>
          <w:p w:rsidR="00222A95" w:rsidRPr="005F544E" w:rsidRDefault="00222A95" w:rsidP="000960CC">
            <w:pPr>
              <w:spacing w:line="23" w:lineRule="atLeas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150</w:t>
            </w: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часов</w:t>
            </w:r>
          </w:p>
        </w:tc>
      </w:tr>
      <w:tr w:rsidR="00F12EAD" w:rsidRPr="005F544E" w:rsidTr="001D6E65">
        <w:trPr>
          <w:trHeight w:val="263"/>
        </w:trPr>
        <w:tc>
          <w:tcPr>
            <w:tcW w:w="1945" w:type="pct"/>
          </w:tcPr>
          <w:p w:rsidR="00F12EAD" w:rsidRPr="005F544E" w:rsidRDefault="00F12EAD" w:rsidP="000960CC">
            <w:pPr>
              <w:pStyle w:val="a6"/>
              <w:spacing w:line="23" w:lineRule="atLeast"/>
              <w:ind w:left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Психическое здоровье</w:t>
            </w:r>
          </w:p>
        </w:tc>
        <w:tc>
          <w:tcPr>
            <w:tcW w:w="2345" w:type="pct"/>
          </w:tcPr>
          <w:p w:rsidR="00F12EAD" w:rsidRPr="005F544E" w:rsidRDefault="00F12EAD" w:rsidP="000960CC">
            <w:pPr>
              <w:spacing w:line="23" w:lineRule="atLeas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Центр психического здоровья</w:t>
            </w:r>
          </w:p>
          <w:p w:rsidR="00F12EAD" w:rsidRPr="005F544E" w:rsidRDefault="00F12EAD" w:rsidP="000960CC">
            <w:pPr>
              <w:spacing w:line="23" w:lineRule="atLeas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proofErr w:type="spellStart"/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Наркодиспансер</w:t>
            </w:r>
            <w:proofErr w:type="spellEnd"/>
          </w:p>
        </w:tc>
        <w:tc>
          <w:tcPr>
            <w:tcW w:w="710" w:type="pct"/>
          </w:tcPr>
          <w:p w:rsidR="00F12EAD" w:rsidRPr="005F544E" w:rsidRDefault="00F12EAD" w:rsidP="000960CC">
            <w:pPr>
              <w:spacing w:line="23" w:lineRule="atLeast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15</w:t>
            </w: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 часов</w:t>
            </w:r>
          </w:p>
        </w:tc>
      </w:tr>
      <w:tr w:rsidR="00F12EAD" w:rsidRPr="005F544E" w:rsidTr="001D6E65">
        <w:trPr>
          <w:trHeight w:val="263"/>
        </w:trPr>
        <w:tc>
          <w:tcPr>
            <w:tcW w:w="1945" w:type="pct"/>
          </w:tcPr>
          <w:p w:rsidR="00F12EAD" w:rsidRPr="005F544E" w:rsidRDefault="00F12EAD" w:rsidP="000960CC">
            <w:pPr>
              <w:pStyle w:val="a6"/>
              <w:spacing w:line="23" w:lineRule="atLeast"/>
              <w:ind w:left="0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Сестринск</w:t>
            </w:r>
            <w:proofErr w:type="spellStart"/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ое</w:t>
            </w:r>
            <w:proofErr w:type="spellEnd"/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 дело в геронтологии</w:t>
            </w:r>
          </w:p>
        </w:tc>
        <w:tc>
          <w:tcPr>
            <w:tcW w:w="2345" w:type="pct"/>
          </w:tcPr>
          <w:p w:rsidR="00F12EAD" w:rsidRPr="005F544E" w:rsidRDefault="00DC5975" w:rsidP="000960CC">
            <w:pPr>
              <w:spacing w:line="23" w:lineRule="atLeas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Многопрофильная медицинская организация </w:t>
            </w:r>
            <w:r w:rsidR="00F12EAD" w:rsidRPr="005F544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Больница (отделение) сестринского ухода;</w:t>
            </w:r>
          </w:p>
          <w:p w:rsidR="00F12EAD" w:rsidRPr="005F544E" w:rsidRDefault="00F12EAD" w:rsidP="000960CC">
            <w:pPr>
              <w:spacing w:line="23" w:lineRule="atLeas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Дом престарелых</w:t>
            </w:r>
          </w:p>
          <w:p w:rsidR="00F12EAD" w:rsidRPr="005F544E" w:rsidRDefault="00F12EAD" w:rsidP="000960CC">
            <w:pPr>
              <w:spacing w:line="23" w:lineRule="atLeas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Хоспис</w:t>
            </w:r>
          </w:p>
          <w:p w:rsidR="00F12EAD" w:rsidRPr="005F544E" w:rsidRDefault="00F12EAD" w:rsidP="000960CC">
            <w:pPr>
              <w:spacing w:line="23" w:lineRule="atLeas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Дом Милосердия</w:t>
            </w:r>
          </w:p>
        </w:tc>
        <w:tc>
          <w:tcPr>
            <w:tcW w:w="710" w:type="pct"/>
          </w:tcPr>
          <w:p w:rsidR="00F12EAD" w:rsidRPr="005F544E" w:rsidRDefault="00F12EAD" w:rsidP="000960CC">
            <w:pPr>
              <w:spacing w:line="23" w:lineRule="atLeast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</w:t>
            </w: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5</w:t>
            </w: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0ч</w:t>
            </w: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асов</w:t>
            </w:r>
          </w:p>
        </w:tc>
      </w:tr>
      <w:tr w:rsidR="00DC5975" w:rsidRPr="005F544E" w:rsidTr="001D6E65">
        <w:trPr>
          <w:trHeight w:val="263"/>
        </w:trPr>
        <w:tc>
          <w:tcPr>
            <w:tcW w:w="1945" w:type="pct"/>
          </w:tcPr>
          <w:p w:rsidR="00DC5975" w:rsidRPr="005F544E" w:rsidRDefault="00DC5975" w:rsidP="000960CC">
            <w:pPr>
              <w:spacing w:line="23" w:lineRule="atLeast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Специализированн</w:t>
            </w:r>
            <w:proofErr w:type="spellStart"/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ая</w:t>
            </w:r>
            <w:proofErr w:type="spellEnd"/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сестринск</w:t>
            </w:r>
            <w:proofErr w:type="spellStart"/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ая</w:t>
            </w:r>
            <w:proofErr w:type="spellEnd"/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 помощь</w:t>
            </w:r>
          </w:p>
        </w:tc>
        <w:tc>
          <w:tcPr>
            <w:tcW w:w="2345" w:type="pct"/>
          </w:tcPr>
          <w:p w:rsidR="00DC5975" w:rsidRPr="005F544E" w:rsidRDefault="00DC59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544E">
              <w:rPr>
                <w:rFonts w:ascii="Times New Roman" w:hAnsi="Times New Roman" w:cs="Times New Roman"/>
                <w:sz w:val="28"/>
                <w:szCs w:val="28"/>
              </w:rPr>
              <w:t>Многопрофильная медицинская организация</w:t>
            </w:r>
          </w:p>
        </w:tc>
        <w:tc>
          <w:tcPr>
            <w:tcW w:w="710" w:type="pct"/>
          </w:tcPr>
          <w:p w:rsidR="00DC5975" w:rsidRPr="005F544E" w:rsidRDefault="00DC5975" w:rsidP="000960CC">
            <w:pPr>
              <w:spacing w:line="23" w:lineRule="atLeas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15</w:t>
            </w: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 часов</w:t>
            </w:r>
          </w:p>
        </w:tc>
      </w:tr>
      <w:tr w:rsidR="00DC5975" w:rsidRPr="005F544E" w:rsidTr="001D6E65">
        <w:trPr>
          <w:trHeight w:val="263"/>
        </w:trPr>
        <w:tc>
          <w:tcPr>
            <w:tcW w:w="1945" w:type="pct"/>
          </w:tcPr>
          <w:p w:rsidR="00DC5975" w:rsidRPr="005F544E" w:rsidRDefault="00DC5975" w:rsidP="000960CC">
            <w:pPr>
              <w:pStyle w:val="a6"/>
              <w:spacing w:line="23" w:lineRule="atLeast"/>
              <w:ind w:left="0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Лидерство в сестринском деле</w:t>
            </w:r>
          </w:p>
        </w:tc>
        <w:tc>
          <w:tcPr>
            <w:tcW w:w="2345" w:type="pct"/>
          </w:tcPr>
          <w:p w:rsidR="00DC5975" w:rsidRPr="005F544E" w:rsidRDefault="00DC59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544E">
              <w:rPr>
                <w:rFonts w:ascii="Times New Roman" w:hAnsi="Times New Roman" w:cs="Times New Roman"/>
                <w:sz w:val="28"/>
                <w:szCs w:val="28"/>
              </w:rPr>
              <w:t>Многопрофильная медицинская организация</w:t>
            </w:r>
          </w:p>
        </w:tc>
        <w:tc>
          <w:tcPr>
            <w:tcW w:w="710" w:type="pct"/>
          </w:tcPr>
          <w:p w:rsidR="00DC5975" w:rsidRPr="005F544E" w:rsidRDefault="00DC5975" w:rsidP="000960CC">
            <w:pPr>
              <w:spacing w:line="23" w:lineRule="atLeast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150 часов</w:t>
            </w:r>
          </w:p>
        </w:tc>
      </w:tr>
    </w:tbl>
    <w:p w:rsidR="008A087E" w:rsidRPr="00CE3CBE" w:rsidRDefault="008A087E" w:rsidP="00CE3CBE">
      <w:pPr>
        <w:spacing w:line="23" w:lineRule="atLeast"/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8A087E" w:rsidRPr="00CE3CBE" w:rsidRDefault="008A087E" w:rsidP="00CE3CBE">
      <w:pPr>
        <w:spacing w:line="23" w:lineRule="atLeast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r w:rsidRPr="005F544E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Таблица </w:t>
      </w:r>
      <w:r w:rsidR="005574A6" w:rsidRPr="005F544E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5</w:t>
      </w:r>
      <w:r w:rsidR="000960CC" w:rsidRPr="005F544E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 –</w:t>
      </w:r>
      <w:r w:rsidRPr="005F544E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 Модули и перечень </w:t>
      </w:r>
      <w:r w:rsidR="00F758F2" w:rsidRPr="005F544E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предлагаемых </w:t>
      </w:r>
      <w:r w:rsidRPr="005F544E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мест </w:t>
      </w:r>
      <w:r w:rsidR="002E031A" w:rsidRPr="005F544E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прохождения клинической</w:t>
      </w:r>
      <w:r w:rsidRPr="005F544E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 практики для ускоренной образовательной программы академического бакалавриата по специальности </w:t>
      </w:r>
      <w:r w:rsidR="002E031A" w:rsidRPr="005F544E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6</w:t>
      </w:r>
      <w:r w:rsidR="002E031A" w:rsidRPr="005F544E">
        <w:rPr>
          <w:rFonts w:ascii="Times New Roman" w:hAnsi="Times New Roman" w:cs="Times New Roman"/>
          <w:b/>
          <w:color w:val="auto"/>
          <w:sz w:val="28"/>
          <w:szCs w:val="28"/>
          <w:lang w:val="kk-KZ"/>
        </w:rPr>
        <w:t xml:space="preserve">В101 </w:t>
      </w:r>
      <w:r w:rsidRPr="005F544E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«Сестринское дело» (10 месяцев)</w:t>
      </w:r>
    </w:p>
    <w:p w:rsidR="008A087E" w:rsidRPr="00CE3CBE" w:rsidRDefault="008A087E" w:rsidP="00CE3CBE">
      <w:pPr>
        <w:spacing w:line="23" w:lineRule="atLeast"/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tbl>
      <w:tblPr>
        <w:tblW w:w="134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6379"/>
        <w:gridCol w:w="1816"/>
      </w:tblGrid>
      <w:tr w:rsidR="008A087E" w:rsidRPr="00CE3CBE" w:rsidTr="00164B5F">
        <w:trPr>
          <w:trHeight w:val="267"/>
        </w:trPr>
        <w:tc>
          <w:tcPr>
            <w:tcW w:w="0" w:type="auto"/>
            <w:shd w:val="clear" w:color="auto" w:fill="DEEAF6" w:themeFill="accent1" w:themeFillTint="33"/>
          </w:tcPr>
          <w:p w:rsidR="008A087E" w:rsidRPr="00CE3CBE" w:rsidRDefault="008A087E" w:rsidP="000960CC">
            <w:pPr>
              <w:spacing w:line="23" w:lineRule="atLeas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CE3CB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Год и семестр/Модуль и курс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:rsidR="008A087E" w:rsidRPr="00CE3CBE" w:rsidRDefault="008A087E" w:rsidP="000960CC">
            <w:pPr>
              <w:spacing w:line="23" w:lineRule="atLeas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CE3CB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Место практики</w:t>
            </w:r>
          </w:p>
        </w:tc>
        <w:tc>
          <w:tcPr>
            <w:tcW w:w="0" w:type="auto"/>
          </w:tcPr>
          <w:p w:rsidR="008A087E" w:rsidRPr="00CE3CBE" w:rsidRDefault="008A087E" w:rsidP="000960CC">
            <w:pPr>
              <w:spacing w:line="23" w:lineRule="atLeas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CE3CB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Часы</w:t>
            </w:r>
          </w:p>
        </w:tc>
      </w:tr>
      <w:tr w:rsidR="008A087E" w:rsidRPr="00CE3CBE" w:rsidTr="00F12EAD">
        <w:trPr>
          <w:trHeight w:val="267"/>
        </w:trPr>
        <w:tc>
          <w:tcPr>
            <w:tcW w:w="5211" w:type="dxa"/>
          </w:tcPr>
          <w:p w:rsidR="008A087E" w:rsidRPr="00CE3CBE" w:rsidRDefault="00F12EAD" w:rsidP="000960CC">
            <w:pPr>
              <w:spacing w:line="23" w:lineRule="atLeast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С</w:t>
            </w:r>
            <w:r w:rsidR="008A087E" w:rsidRPr="00CE3CB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овершенствование сестринской практики по профилю</w:t>
            </w:r>
          </w:p>
        </w:tc>
        <w:tc>
          <w:tcPr>
            <w:tcW w:w="6379" w:type="dxa"/>
          </w:tcPr>
          <w:p w:rsidR="004F407E" w:rsidRPr="00CE3CBE" w:rsidRDefault="004F407E" w:rsidP="000960CC">
            <w:pPr>
              <w:spacing w:line="23" w:lineRule="atLeast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Родильный дом/Перинатальный центр </w:t>
            </w:r>
          </w:p>
          <w:p w:rsidR="004F407E" w:rsidRPr="00CE3CBE" w:rsidRDefault="00DC5975" w:rsidP="000960CC">
            <w:pPr>
              <w:spacing w:line="23" w:lineRule="atLeast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C5975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Многопрофильная медицинская организация </w:t>
            </w:r>
            <w:r w:rsidR="004F407E" w:rsidRPr="00CE3CB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Больница (отделение) сестринского ухода</w:t>
            </w:r>
          </w:p>
          <w:p w:rsidR="004F407E" w:rsidRPr="00CE3CBE" w:rsidRDefault="004F407E" w:rsidP="000960CC">
            <w:pPr>
              <w:spacing w:line="23" w:lineRule="atLeast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lastRenderedPageBreak/>
              <w:t xml:space="preserve">Кожно-венерологический </w:t>
            </w:r>
            <w:r w:rsidR="002E031A" w:rsidRPr="00CE3CB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диспансер (</w:t>
            </w:r>
            <w:r w:rsidRPr="00CE3CB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кабинет уролога, гинеколога);</w:t>
            </w:r>
          </w:p>
          <w:p w:rsidR="004F407E" w:rsidRPr="00CE3CBE" w:rsidRDefault="004F407E" w:rsidP="000960CC">
            <w:pPr>
              <w:spacing w:line="23" w:lineRule="atLeast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Центр борьбы со СПИД;</w:t>
            </w:r>
          </w:p>
          <w:p w:rsidR="008A087E" w:rsidRPr="00CE3CBE" w:rsidRDefault="002E031A" w:rsidP="000960CC">
            <w:pPr>
              <w:spacing w:line="23" w:lineRule="atLeast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Противотуберкулезный</w:t>
            </w:r>
            <w:r w:rsidR="004F407E" w:rsidRPr="00CE3CB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 диспансер</w:t>
            </w:r>
          </w:p>
          <w:p w:rsidR="00F12EAD" w:rsidRPr="00CE3CBE" w:rsidRDefault="00F12EAD" w:rsidP="000960CC">
            <w:pPr>
              <w:spacing w:line="23" w:lineRule="atLeast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Центр психического здоровья</w:t>
            </w:r>
          </w:p>
          <w:p w:rsidR="00F12EAD" w:rsidRPr="00CE3CBE" w:rsidRDefault="00F12EAD" w:rsidP="000960CC">
            <w:pPr>
              <w:spacing w:line="23" w:lineRule="atLeast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proofErr w:type="spellStart"/>
            <w:r w:rsidRPr="00CE3CB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Наркодиспансер</w:t>
            </w:r>
            <w:proofErr w:type="spellEnd"/>
          </w:p>
          <w:p w:rsidR="00F12EAD" w:rsidRPr="00CE3CBE" w:rsidRDefault="00F12EAD" w:rsidP="000960CC">
            <w:pPr>
              <w:spacing w:line="23" w:lineRule="atLeast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Дом </w:t>
            </w:r>
            <w:proofErr w:type="gramStart"/>
            <w:r w:rsidRPr="00CE3CB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престарелых</w:t>
            </w:r>
            <w:proofErr w:type="gramEnd"/>
          </w:p>
          <w:p w:rsidR="00F12EAD" w:rsidRPr="00CE3CBE" w:rsidRDefault="00F12EAD" w:rsidP="000960CC">
            <w:pPr>
              <w:spacing w:line="23" w:lineRule="atLeast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Хоспис</w:t>
            </w:r>
          </w:p>
          <w:p w:rsidR="00F12EAD" w:rsidRPr="00CE3CBE" w:rsidRDefault="00F12EAD" w:rsidP="000960CC">
            <w:pPr>
              <w:spacing w:line="23" w:lineRule="atLeast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Дом Милосердия</w:t>
            </w:r>
          </w:p>
        </w:tc>
        <w:tc>
          <w:tcPr>
            <w:tcW w:w="1816" w:type="dxa"/>
          </w:tcPr>
          <w:p w:rsidR="008A087E" w:rsidRPr="00CE3CBE" w:rsidRDefault="00F12EAD" w:rsidP="000960CC">
            <w:pPr>
              <w:spacing w:line="23" w:lineRule="atLeast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lastRenderedPageBreak/>
              <w:t xml:space="preserve">150 </w:t>
            </w:r>
            <w:r w:rsidR="008A087E" w:rsidRPr="00CE3CB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часов</w:t>
            </w:r>
          </w:p>
        </w:tc>
      </w:tr>
      <w:tr w:rsidR="00F12EAD" w:rsidRPr="00CE3CBE" w:rsidTr="00F12EAD">
        <w:trPr>
          <w:trHeight w:val="282"/>
        </w:trPr>
        <w:tc>
          <w:tcPr>
            <w:tcW w:w="5211" w:type="dxa"/>
          </w:tcPr>
          <w:p w:rsidR="00F12EAD" w:rsidRPr="00CE3CBE" w:rsidRDefault="00F12EAD" w:rsidP="000960CC">
            <w:pPr>
              <w:pStyle w:val="a6"/>
              <w:spacing w:line="23" w:lineRule="atLeast"/>
              <w:ind w:left="0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lastRenderedPageBreak/>
              <w:t>Лидерство в сестринском деле</w:t>
            </w:r>
          </w:p>
        </w:tc>
        <w:tc>
          <w:tcPr>
            <w:tcW w:w="6379" w:type="dxa"/>
          </w:tcPr>
          <w:p w:rsidR="00F12EAD" w:rsidRPr="00CE3CBE" w:rsidRDefault="005F544E" w:rsidP="000960CC">
            <w:pPr>
              <w:spacing w:line="23" w:lineRule="atLeas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Многопрофильная медицинская организация</w:t>
            </w:r>
          </w:p>
        </w:tc>
        <w:tc>
          <w:tcPr>
            <w:tcW w:w="1816" w:type="dxa"/>
          </w:tcPr>
          <w:p w:rsidR="00F12EAD" w:rsidRPr="00CE3CBE" w:rsidRDefault="00F12EAD" w:rsidP="000960CC">
            <w:pPr>
              <w:spacing w:line="23" w:lineRule="atLeast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150 часов</w:t>
            </w:r>
          </w:p>
        </w:tc>
      </w:tr>
    </w:tbl>
    <w:p w:rsidR="008A087E" w:rsidRPr="00CE3CBE" w:rsidRDefault="008A087E" w:rsidP="00CE3CBE">
      <w:pPr>
        <w:spacing w:line="23" w:lineRule="atLeast"/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  <w:sectPr w:rsidR="008A087E" w:rsidRPr="00CE3CBE" w:rsidSect="00047581">
          <w:pgSz w:w="15840" w:h="12240" w:orient="landscape"/>
          <w:pgMar w:top="1134" w:right="851" w:bottom="1134" w:left="1701" w:header="709" w:footer="709" w:gutter="0"/>
          <w:cols w:space="708"/>
          <w:docGrid w:linePitch="299"/>
        </w:sectPr>
      </w:pPr>
    </w:p>
    <w:p w:rsidR="00D02041" w:rsidRPr="00CE3CBE" w:rsidRDefault="00510881" w:rsidP="00CE3CBE">
      <w:pPr>
        <w:spacing w:line="23" w:lineRule="atLeast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r w:rsidRPr="00CE3CBE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lastRenderedPageBreak/>
        <w:t>5</w:t>
      </w:r>
      <w:r w:rsidR="00C34F05" w:rsidRPr="00CE3CBE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. </w:t>
      </w:r>
      <w:r w:rsidR="00F758F2" w:rsidRPr="00CE3CBE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Оценка в клинической подготовке и критерии неудовлетворительного прохождения клинической практики</w:t>
      </w:r>
    </w:p>
    <w:p w:rsidR="00D02041" w:rsidRPr="00CE3CBE" w:rsidRDefault="00D02041" w:rsidP="00CE3CBE">
      <w:pPr>
        <w:spacing w:line="23" w:lineRule="atLeast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580"/>
        <w:gridCol w:w="807"/>
        <w:gridCol w:w="7517"/>
      </w:tblGrid>
      <w:tr w:rsidR="00AC5F78" w:rsidRPr="005F544E" w:rsidTr="005F39D3">
        <w:tc>
          <w:tcPr>
            <w:tcW w:w="2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041" w:rsidRPr="005F544E" w:rsidRDefault="00C34F05" w:rsidP="005F39D3">
            <w:pPr>
              <w:spacing w:line="23" w:lineRule="atLeas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Оценка</w:t>
            </w:r>
          </w:p>
        </w:tc>
        <w:tc>
          <w:tcPr>
            <w:tcW w:w="7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A5B" w:rsidRPr="005F544E" w:rsidRDefault="00C34F05" w:rsidP="005F544E">
            <w:pPr>
              <w:spacing w:line="23" w:lineRule="atLeast"/>
              <w:ind w:firstLine="709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- это непрерывный процесс выявления достижений целей программы клинической практики в  соответствии с конечными  результатами обучения. </w:t>
            </w:r>
          </w:p>
        </w:tc>
      </w:tr>
      <w:tr w:rsidR="00AC5F78" w:rsidRPr="005F544E" w:rsidTr="005F39D3">
        <w:tc>
          <w:tcPr>
            <w:tcW w:w="9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A5B" w:rsidRPr="005F544E" w:rsidRDefault="00F73A5B" w:rsidP="00CE3CBE">
            <w:pPr>
              <w:spacing w:line="23" w:lineRule="atLeast"/>
              <w:ind w:firstLine="709"/>
              <w:jc w:val="both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</w:pPr>
            <w:r w:rsidRPr="005F544E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>Виды оценки:</w:t>
            </w:r>
          </w:p>
          <w:p w:rsidR="00F73A5B" w:rsidRPr="005F544E" w:rsidRDefault="00F73A5B" w:rsidP="00CE3CBE">
            <w:pPr>
              <w:spacing w:line="23" w:lineRule="atLeast"/>
              <w:ind w:firstLine="709"/>
              <w:jc w:val="both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</w:p>
        </w:tc>
      </w:tr>
      <w:tr w:rsidR="00AC5F78" w:rsidRPr="005F544E" w:rsidTr="005F39D3">
        <w:tc>
          <w:tcPr>
            <w:tcW w:w="2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041" w:rsidRPr="005F544E" w:rsidRDefault="00C34F05" w:rsidP="00881E58">
            <w:pPr>
              <w:spacing w:line="23" w:lineRule="atLeast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Промежуточная</w:t>
            </w:r>
            <w:r w:rsidR="00F758F2"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 </w:t>
            </w: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оценка</w:t>
            </w: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 (рубежный контроль)</w:t>
            </w:r>
          </w:p>
        </w:tc>
        <w:tc>
          <w:tcPr>
            <w:tcW w:w="7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A5B" w:rsidRPr="005F544E" w:rsidRDefault="00C34F05" w:rsidP="005F544E">
            <w:pPr>
              <w:spacing w:line="23" w:lineRule="atLeast"/>
              <w:ind w:firstLine="709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- процесс, где </w:t>
            </w:r>
            <w:proofErr w:type="spellStart"/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тьютор</w:t>
            </w:r>
            <w:proofErr w:type="spellEnd"/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, ментор выявляют уровень развития знаний, умений или компетенций в соответствии с поставленными целями и задачами в период прохождения практики. Промежуточная оценка проводится в клинике </w:t>
            </w:r>
            <w:proofErr w:type="spellStart"/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тьютором</w:t>
            </w:r>
            <w:proofErr w:type="spellEnd"/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 и ментором в виде</w:t>
            </w:r>
            <w:r w:rsidR="00F758F2"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 </w:t>
            </w:r>
            <w:r w:rsidR="00510881"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студент-центрированного</w:t>
            </w:r>
            <w:r w:rsidR="00F758F2"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 </w:t>
            </w: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собеседования</w:t>
            </w:r>
            <w:r w:rsidR="003230AE"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, демонстраци</w:t>
            </w:r>
            <w:r w:rsid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и практических умений и навыков</w:t>
            </w:r>
          </w:p>
        </w:tc>
      </w:tr>
      <w:tr w:rsidR="00AC5F78" w:rsidRPr="005F544E" w:rsidTr="005F39D3">
        <w:tc>
          <w:tcPr>
            <w:tcW w:w="2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041" w:rsidRPr="005F544E" w:rsidRDefault="00C34F05" w:rsidP="00881E58">
            <w:pPr>
              <w:spacing w:line="23" w:lineRule="atLeas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Итоговая</w:t>
            </w:r>
            <w:r w:rsidR="00F758F2"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 </w:t>
            </w: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оценка</w:t>
            </w:r>
          </w:p>
        </w:tc>
        <w:tc>
          <w:tcPr>
            <w:tcW w:w="7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041" w:rsidRPr="005F544E" w:rsidRDefault="00C34F05" w:rsidP="00CE3CBE">
            <w:pPr>
              <w:spacing w:line="23" w:lineRule="atLeast"/>
              <w:ind w:firstLine="709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- это процесс, где </w:t>
            </w:r>
            <w:proofErr w:type="spellStart"/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тьютор</w:t>
            </w:r>
            <w:proofErr w:type="spellEnd"/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, ментор </w:t>
            </w:r>
            <w:r w:rsidR="002E031A"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выявляют уровень</w:t>
            </w: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 освоения  знаний, навыков или компетенции в соответствии с поставленными целями и критериями оценки клинической практики. </w:t>
            </w:r>
          </w:p>
          <w:p w:rsidR="00D02041" w:rsidRPr="005F544E" w:rsidRDefault="00C34F05" w:rsidP="00CE3CBE">
            <w:pPr>
              <w:spacing w:line="23" w:lineRule="atLeast"/>
              <w:ind w:firstLine="709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Оценка осуществляется на базе медицинской организации</w:t>
            </w:r>
            <w:r w:rsidR="00F758F2"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 в форме  оценочного собеседования/интервью</w:t>
            </w: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.</w:t>
            </w:r>
          </w:p>
        </w:tc>
      </w:tr>
      <w:tr w:rsidR="00AC5F78" w:rsidRPr="005F544E" w:rsidTr="005F39D3">
        <w:tc>
          <w:tcPr>
            <w:tcW w:w="990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02041" w:rsidRPr="005F544E" w:rsidRDefault="00D02041" w:rsidP="00CE3CBE">
            <w:pPr>
              <w:spacing w:line="23" w:lineRule="atLeast"/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</w:p>
          <w:p w:rsidR="00D02041" w:rsidRPr="005F544E" w:rsidRDefault="00236315" w:rsidP="005F544E">
            <w:pPr>
              <w:spacing w:line="23" w:lineRule="atLeast"/>
              <w:ind w:firstLine="709"/>
              <w:jc w:val="both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</w:pPr>
            <w:r w:rsidRPr="005F544E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>5</w:t>
            </w:r>
            <w:r w:rsidR="00C34F05" w:rsidRPr="005F544E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 xml:space="preserve">.1 Руководство для студента, ментора и </w:t>
            </w:r>
            <w:proofErr w:type="spellStart"/>
            <w:r w:rsidR="00C34F05" w:rsidRPr="005F544E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>тьютора</w:t>
            </w:r>
            <w:proofErr w:type="spellEnd"/>
            <w:r w:rsidR="00C34F05" w:rsidRPr="005F544E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 xml:space="preserve"> для подготовки к оценочному интервью</w:t>
            </w:r>
          </w:p>
        </w:tc>
      </w:tr>
      <w:tr w:rsidR="00AC5F78" w:rsidRPr="005F544E" w:rsidTr="005F39D3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041" w:rsidRPr="005F544E" w:rsidRDefault="00C34F05" w:rsidP="00881E58">
            <w:pPr>
              <w:spacing w:line="23" w:lineRule="atLeas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Студент</w:t>
            </w:r>
          </w:p>
          <w:p w:rsidR="00D02041" w:rsidRPr="005F544E" w:rsidRDefault="00D02041" w:rsidP="00881E58">
            <w:pPr>
              <w:spacing w:line="23" w:lineRule="atLeas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8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041" w:rsidRPr="005F544E" w:rsidRDefault="00C34F05" w:rsidP="00CE3CBE">
            <w:pPr>
              <w:spacing w:line="23" w:lineRule="atLeast"/>
              <w:ind w:firstLine="709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1. Знает время, дату и место проведения </w:t>
            </w:r>
            <w:r w:rsidR="00F758F2"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оценочного </w:t>
            </w: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собеседования.</w:t>
            </w:r>
          </w:p>
          <w:p w:rsidR="00D02041" w:rsidRPr="005F544E" w:rsidRDefault="00C34F05" w:rsidP="00CE3CBE">
            <w:pPr>
              <w:spacing w:line="23" w:lineRule="atLeast"/>
              <w:ind w:firstLine="709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2. Готовит необходимые документы (дневник, лист собственных целей и задач, письменные отзывы о менторе)</w:t>
            </w:r>
          </w:p>
          <w:p w:rsidR="00D02041" w:rsidRPr="005F544E" w:rsidRDefault="00C34F05" w:rsidP="00CE3CBE">
            <w:pPr>
              <w:spacing w:line="23" w:lineRule="atLeast"/>
              <w:ind w:firstLine="709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3. Готовит лист личностных целей студента.</w:t>
            </w:r>
          </w:p>
          <w:p w:rsidR="00D02041" w:rsidRPr="005F544E" w:rsidRDefault="003A6E21" w:rsidP="00CE3CBE">
            <w:pPr>
              <w:spacing w:line="23" w:lineRule="atLeast"/>
              <w:ind w:firstLine="709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4. Заполняет лист самооценки</w:t>
            </w:r>
          </w:p>
          <w:p w:rsidR="00D02041" w:rsidRPr="005F544E" w:rsidRDefault="00C34F05" w:rsidP="00CE3CBE">
            <w:pPr>
              <w:spacing w:line="23" w:lineRule="atLeast"/>
              <w:ind w:firstLine="709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5. Психологи</w:t>
            </w:r>
            <w:r w:rsidR="003A6E21"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чески готовится к собеседованию</w:t>
            </w:r>
          </w:p>
          <w:p w:rsidR="00D02041" w:rsidRPr="005F544E" w:rsidRDefault="00986050" w:rsidP="005F544E">
            <w:pPr>
              <w:spacing w:line="23" w:lineRule="atLeast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6. Заполняет </w:t>
            </w:r>
            <w:r w:rsidR="00510881"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анкету </w:t>
            </w:r>
            <w:r w:rsidR="005574A6"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«Оценочн</w:t>
            </w:r>
            <w:r w:rsidR="006C13F2"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ая </w:t>
            </w:r>
            <w:r w:rsidR="005574A6"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 шкал</w:t>
            </w:r>
            <w:r w:rsidR="006C13F2"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а</w:t>
            </w:r>
            <w:r w:rsidR="005574A6"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 эффективной среды обучения, наставнической деятельности, а также работы медсестры-преподавателя</w:t>
            </w: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»</w:t>
            </w:r>
            <w:r w:rsidR="00F758F2" w:rsidRPr="005F544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F758F2" w:rsidRPr="005F544E">
              <w:rPr>
                <w:rFonts w:ascii="Times New Roman" w:hAnsi="Times New Roman" w:cs="Times New Roman"/>
                <w:sz w:val="28"/>
                <w:szCs w:val="28"/>
              </w:rPr>
              <w:t>(Саарикоски и Лейно-Килпи, 2008)</w:t>
            </w:r>
            <w:r w:rsidR="006C13F2" w:rsidRPr="005F544E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r w:rsidRPr="005F544E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 xml:space="preserve">(Приложение </w:t>
            </w:r>
            <w:r w:rsidR="005574A6" w:rsidRPr="005F544E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>13</w:t>
            </w:r>
            <w:r w:rsidRPr="005F544E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>).</w:t>
            </w:r>
          </w:p>
        </w:tc>
      </w:tr>
      <w:tr w:rsidR="00AC5F78" w:rsidRPr="005F544E" w:rsidTr="005F39D3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041" w:rsidRPr="005F544E" w:rsidRDefault="00C34F05" w:rsidP="00881E58">
            <w:pPr>
              <w:spacing w:line="23" w:lineRule="atLeas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Ментор</w:t>
            </w:r>
          </w:p>
          <w:p w:rsidR="00D02041" w:rsidRPr="005F544E" w:rsidRDefault="00D02041" w:rsidP="00881E58">
            <w:pPr>
              <w:spacing w:line="23" w:lineRule="atLeas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8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041" w:rsidRPr="005F544E" w:rsidRDefault="00C34F05" w:rsidP="00CE3CBE">
            <w:pPr>
              <w:spacing w:line="23" w:lineRule="atLeast"/>
              <w:ind w:firstLine="709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1. Определяет совместно с </w:t>
            </w:r>
            <w:proofErr w:type="spellStart"/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тьютором</w:t>
            </w:r>
            <w:proofErr w:type="spellEnd"/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 время и место для собеседования со студентом.</w:t>
            </w:r>
          </w:p>
          <w:p w:rsidR="00D02041" w:rsidRPr="005F544E" w:rsidRDefault="00C34F05" w:rsidP="00CE3CBE">
            <w:pPr>
              <w:spacing w:line="23" w:lineRule="atLeast"/>
              <w:ind w:firstLine="709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2. Интересуется: </w:t>
            </w:r>
          </w:p>
          <w:p w:rsidR="00D02041" w:rsidRPr="005F544E" w:rsidRDefault="00C34F05" w:rsidP="00CE3CBE">
            <w:pPr>
              <w:spacing w:line="23" w:lineRule="atLeast"/>
              <w:ind w:firstLine="709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- мнением студента о среде (место) прохождения клинической практики;</w:t>
            </w:r>
          </w:p>
          <w:p w:rsidR="00D02041" w:rsidRPr="005F544E" w:rsidRDefault="00C34F05" w:rsidP="00CE3CBE">
            <w:pPr>
              <w:spacing w:line="23" w:lineRule="atLeast"/>
              <w:ind w:firstLine="709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- какими практическими навыками овладел студент во время </w:t>
            </w: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lastRenderedPageBreak/>
              <w:t>клинической практики;</w:t>
            </w:r>
          </w:p>
          <w:p w:rsidR="00D02041" w:rsidRPr="005F544E" w:rsidRDefault="00C34F05" w:rsidP="00CE3CBE">
            <w:pPr>
              <w:spacing w:line="23" w:lineRule="atLeast"/>
              <w:ind w:firstLine="709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- какие ситуации ему были не понятны, как он их решал;</w:t>
            </w:r>
          </w:p>
          <w:p w:rsidR="00D02041" w:rsidRPr="005F544E" w:rsidRDefault="00C34F05" w:rsidP="00CE3CBE">
            <w:pPr>
              <w:spacing w:line="23" w:lineRule="atLeast"/>
              <w:ind w:firstLine="709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- какие источники информации были использованы студентом в ходе прохождения практики;</w:t>
            </w:r>
          </w:p>
          <w:p w:rsidR="00D02041" w:rsidRPr="005F544E" w:rsidRDefault="00C34F05" w:rsidP="00CE3CBE">
            <w:pPr>
              <w:spacing w:line="23" w:lineRule="atLeast"/>
              <w:ind w:firstLine="709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- какие практические навыки было тяжело освоить и причины;</w:t>
            </w:r>
          </w:p>
          <w:p w:rsidR="00D02041" w:rsidRPr="005F544E" w:rsidRDefault="00C34F05" w:rsidP="00CE3CBE">
            <w:pPr>
              <w:spacing w:line="23" w:lineRule="atLeast"/>
              <w:ind w:firstLine="709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- почувствовал ли студент ответственность за свои действия;</w:t>
            </w:r>
          </w:p>
          <w:p w:rsidR="00D02041" w:rsidRPr="005F544E" w:rsidRDefault="00C34F05" w:rsidP="00CE3CBE">
            <w:pPr>
              <w:spacing w:line="23" w:lineRule="atLeast"/>
              <w:ind w:firstLine="709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- что для студента важно в оценке;</w:t>
            </w:r>
          </w:p>
          <w:p w:rsidR="00D02041" w:rsidRPr="005F544E" w:rsidRDefault="00C34F05" w:rsidP="00CE3CBE">
            <w:pPr>
              <w:spacing w:line="23" w:lineRule="atLeast"/>
              <w:ind w:firstLine="709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- какие трудности в развитии своего профессионального роста он лично видит.</w:t>
            </w:r>
          </w:p>
          <w:p w:rsidR="00D02041" w:rsidRPr="005F544E" w:rsidRDefault="00C34F05" w:rsidP="005F544E">
            <w:pPr>
              <w:spacing w:line="23" w:lineRule="atLeast"/>
              <w:ind w:firstLine="709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3.  Готовит</w:t>
            </w:r>
            <w:r w:rsidR="006C13F2"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 </w:t>
            </w: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письменный</w:t>
            </w:r>
            <w:r w:rsidR="006C13F2"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 </w:t>
            </w: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отзыв</w:t>
            </w:r>
            <w:r w:rsidR="006C13F2"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 </w:t>
            </w: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студенту.</w:t>
            </w:r>
          </w:p>
        </w:tc>
      </w:tr>
      <w:tr w:rsidR="00D02041" w:rsidRPr="00CE3CBE" w:rsidTr="005F39D3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041" w:rsidRPr="005F544E" w:rsidRDefault="00C34F05" w:rsidP="00881E58">
            <w:pPr>
              <w:spacing w:line="23" w:lineRule="atLeas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Тьютор</w:t>
            </w:r>
          </w:p>
          <w:p w:rsidR="00D02041" w:rsidRPr="005F544E" w:rsidRDefault="00D02041" w:rsidP="00CE3CBE">
            <w:pPr>
              <w:spacing w:line="23" w:lineRule="atLeast"/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8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041" w:rsidRPr="005F544E" w:rsidRDefault="00C34F05" w:rsidP="00CE3CBE">
            <w:pPr>
              <w:spacing w:line="23" w:lineRule="atLeast"/>
              <w:ind w:firstLine="709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1. Определяет совместно с руководителем практики место, время, дату и длительность проведения собеседования.</w:t>
            </w:r>
          </w:p>
          <w:p w:rsidR="00D02041" w:rsidRPr="005F544E" w:rsidRDefault="00C34F05" w:rsidP="00CE3CBE">
            <w:pPr>
              <w:spacing w:line="23" w:lineRule="atLeast"/>
              <w:ind w:firstLine="709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2. Готовит необходимую документацию (рабочая программа клинической практики, рабочий график студента, перечень практиче</w:t>
            </w:r>
            <w:r w:rsidR="00B94DFE"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ских навыков) для собеседования </w:t>
            </w:r>
            <w:r w:rsidR="00B94DFE" w:rsidRPr="005F544E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 xml:space="preserve">(Приложение </w:t>
            </w:r>
            <w:r w:rsidR="005574A6" w:rsidRPr="005F544E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>11</w:t>
            </w:r>
            <w:r w:rsidR="00B94DFE" w:rsidRPr="005F544E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>)</w:t>
            </w:r>
            <w:r w:rsidR="006C13F2" w:rsidRPr="005F544E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>.</w:t>
            </w:r>
          </w:p>
          <w:p w:rsidR="00D02041" w:rsidRPr="00CE3CBE" w:rsidRDefault="00C34F05" w:rsidP="00CE3CBE">
            <w:pPr>
              <w:spacing w:line="23" w:lineRule="atLeast"/>
              <w:ind w:firstLine="709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3. Совместно с ментором оценивает знания, навыки, компетенции студента в соответствии с целями программы клинической практики</w:t>
            </w:r>
            <w:r w:rsidR="00986050" w:rsidRPr="005F544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 </w:t>
            </w:r>
            <w:r w:rsidR="00986050" w:rsidRPr="005F544E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 xml:space="preserve">(Приложение </w:t>
            </w:r>
            <w:r w:rsidR="005574A6" w:rsidRPr="005F544E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>12</w:t>
            </w:r>
            <w:r w:rsidR="00986050" w:rsidRPr="005F544E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>).</w:t>
            </w:r>
          </w:p>
        </w:tc>
      </w:tr>
    </w:tbl>
    <w:p w:rsidR="00D02041" w:rsidRPr="00CE3CBE" w:rsidRDefault="00D02041" w:rsidP="00CE3CBE">
      <w:pPr>
        <w:spacing w:line="23" w:lineRule="atLeast"/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D02041" w:rsidRPr="00CE3CBE" w:rsidRDefault="00510881" w:rsidP="00CE3CBE">
      <w:pPr>
        <w:spacing w:line="23" w:lineRule="atLeast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r w:rsidRPr="00CE3CBE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5</w:t>
      </w:r>
      <w:r w:rsidR="00C34F05" w:rsidRPr="00CE3CBE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.2 Ключевые критерии неудовлетворительного прохождения клинической практики</w:t>
      </w:r>
    </w:p>
    <w:p w:rsidR="00D02041" w:rsidRPr="005F39D3" w:rsidRDefault="00D02041" w:rsidP="00CE3CBE">
      <w:pPr>
        <w:spacing w:line="23" w:lineRule="atLeast"/>
        <w:ind w:firstLine="709"/>
        <w:rPr>
          <w:rFonts w:ascii="Times New Roman" w:hAnsi="Times New Roman" w:cs="Times New Roman"/>
          <w:b/>
          <w:color w:val="auto"/>
          <w:sz w:val="6"/>
          <w:szCs w:val="6"/>
          <w:u w:val="single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188"/>
      </w:tblGrid>
      <w:tr w:rsidR="00AC5F78" w:rsidRPr="00CE3CBE">
        <w:tc>
          <w:tcPr>
            <w:tcW w:w="10395" w:type="dxa"/>
          </w:tcPr>
          <w:p w:rsidR="00D02041" w:rsidRPr="00CE3CBE" w:rsidRDefault="00C34F05" w:rsidP="00CE3CBE">
            <w:pPr>
              <w:spacing w:line="23" w:lineRule="atLeast"/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  <w:u w:val="single"/>
                <w:lang w:val="ru-RU"/>
              </w:rPr>
            </w:pPr>
            <w:r w:rsidRPr="00CE3CBE">
              <w:rPr>
                <w:rFonts w:ascii="Times New Roman" w:hAnsi="Times New Roman" w:cs="Times New Roman"/>
                <w:color w:val="auto"/>
                <w:sz w:val="28"/>
                <w:szCs w:val="28"/>
                <w:u w:val="single"/>
                <w:lang w:val="ru-RU"/>
              </w:rPr>
              <w:t>1. Способность применять теорию на практике:</w:t>
            </w:r>
          </w:p>
        </w:tc>
      </w:tr>
      <w:tr w:rsidR="00D02041" w:rsidRPr="00CE3CBE">
        <w:tc>
          <w:tcPr>
            <w:tcW w:w="10395" w:type="dxa"/>
          </w:tcPr>
          <w:p w:rsidR="00D02041" w:rsidRPr="00D96D2E" w:rsidRDefault="00C34F05" w:rsidP="00D96D2E">
            <w:pPr>
              <w:pStyle w:val="a6"/>
              <w:numPr>
                <w:ilvl w:val="0"/>
                <w:numId w:val="24"/>
              </w:numPr>
              <w:spacing w:line="23" w:lineRule="atLeast"/>
              <w:ind w:left="1134" w:hanging="425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96D2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Способность студента применять теоретические знания на практике  является</w:t>
            </w:r>
            <w:r w:rsidR="006C13F2" w:rsidRPr="00D96D2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 </w:t>
            </w:r>
            <w:r w:rsidRPr="00D96D2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неполным и неструктурированным</w:t>
            </w:r>
          </w:p>
          <w:p w:rsidR="00D02041" w:rsidRPr="00D96D2E" w:rsidRDefault="00C34F05" w:rsidP="00D96D2E">
            <w:pPr>
              <w:pStyle w:val="a6"/>
              <w:numPr>
                <w:ilvl w:val="0"/>
                <w:numId w:val="24"/>
              </w:numPr>
              <w:spacing w:line="23" w:lineRule="atLeast"/>
              <w:ind w:left="1134" w:hanging="425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96D2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Навыки и умения студента неразвиты или не полностью</w:t>
            </w:r>
            <w:r w:rsidR="006C13F2" w:rsidRPr="00D96D2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 </w:t>
            </w:r>
            <w:r w:rsidRPr="00D96D2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развиты во время практики </w:t>
            </w:r>
          </w:p>
          <w:p w:rsidR="00D02041" w:rsidRPr="00D96D2E" w:rsidRDefault="00C34F05" w:rsidP="00D96D2E">
            <w:pPr>
              <w:pStyle w:val="a6"/>
              <w:numPr>
                <w:ilvl w:val="0"/>
                <w:numId w:val="24"/>
              </w:numPr>
              <w:spacing w:line="23" w:lineRule="atLeast"/>
              <w:ind w:left="1134" w:hanging="425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96D2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Студент систематически совершает ошибки в деятельности и методах сестринского ухода</w:t>
            </w:r>
          </w:p>
          <w:p w:rsidR="00D02041" w:rsidRPr="00D96D2E" w:rsidRDefault="00C34F05" w:rsidP="00D96D2E">
            <w:pPr>
              <w:pStyle w:val="a6"/>
              <w:numPr>
                <w:ilvl w:val="0"/>
                <w:numId w:val="24"/>
              </w:numPr>
              <w:spacing w:line="23" w:lineRule="atLeast"/>
              <w:ind w:left="1134" w:hanging="425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96D2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Студент не смог развить самостоятельный способ работы во время клинической практики</w:t>
            </w:r>
          </w:p>
          <w:p w:rsidR="00D02041" w:rsidRPr="00D96D2E" w:rsidRDefault="00C34F05" w:rsidP="00D96D2E">
            <w:pPr>
              <w:pStyle w:val="a6"/>
              <w:numPr>
                <w:ilvl w:val="0"/>
                <w:numId w:val="24"/>
              </w:numPr>
              <w:spacing w:line="23" w:lineRule="atLeast"/>
              <w:ind w:left="1134" w:hanging="425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</w:pPr>
            <w:r w:rsidRPr="00D96D2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Способность студента наблюдать за пациентом в различных ситуациях является слабой.</w:t>
            </w:r>
          </w:p>
        </w:tc>
      </w:tr>
    </w:tbl>
    <w:p w:rsidR="00D02041" w:rsidRPr="005F39D3" w:rsidRDefault="00D02041" w:rsidP="00CE3CBE">
      <w:pPr>
        <w:spacing w:line="23" w:lineRule="atLeast"/>
        <w:ind w:firstLine="709"/>
        <w:rPr>
          <w:rFonts w:ascii="Times New Roman" w:hAnsi="Times New Roman" w:cs="Times New Roman"/>
          <w:b/>
          <w:color w:val="auto"/>
          <w:sz w:val="6"/>
          <w:szCs w:val="6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188"/>
      </w:tblGrid>
      <w:tr w:rsidR="00AC5F78" w:rsidRPr="00CE3CBE">
        <w:tc>
          <w:tcPr>
            <w:tcW w:w="10395" w:type="dxa"/>
          </w:tcPr>
          <w:p w:rsidR="00D02041" w:rsidRPr="00CE3CBE" w:rsidRDefault="00C34F05" w:rsidP="00CE3CBE">
            <w:pPr>
              <w:spacing w:line="23" w:lineRule="atLeast"/>
              <w:ind w:firstLine="709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2. </w:t>
            </w:r>
            <w:r w:rsidRPr="00CE3CBE">
              <w:rPr>
                <w:rFonts w:ascii="Times New Roman" w:hAnsi="Times New Roman" w:cs="Times New Roman"/>
                <w:color w:val="auto"/>
                <w:sz w:val="28"/>
                <w:szCs w:val="28"/>
                <w:u w:val="single"/>
              </w:rPr>
              <w:t>Профессиональное</w:t>
            </w:r>
            <w:r w:rsidR="006C13F2" w:rsidRPr="00CE3CBE">
              <w:rPr>
                <w:rFonts w:ascii="Times New Roman" w:hAnsi="Times New Roman" w:cs="Times New Roman"/>
                <w:color w:val="auto"/>
                <w:sz w:val="28"/>
                <w:szCs w:val="28"/>
                <w:u w:val="single"/>
                <w:lang w:val="ru-RU"/>
              </w:rPr>
              <w:t xml:space="preserve"> </w:t>
            </w:r>
            <w:r w:rsidRPr="00CE3CBE">
              <w:rPr>
                <w:rFonts w:ascii="Times New Roman" w:hAnsi="Times New Roman" w:cs="Times New Roman"/>
                <w:color w:val="auto"/>
                <w:sz w:val="28"/>
                <w:szCs w:val="28"/>
                <w:u w:val="single"/>
              </w:rPr>
              <w:t>поведение:</w:t>
            </w:r>
          </w:p>
        </w:tc>
      </w:tr>
      <w:tr w:rsidR="00D02041" w:rsidRPr="00CE3CBE">
        <w:tc>
          <w:tcPr>
            <w:tcW w:w="10395" w:type="dxa"/>
          </w:tcPr>
          <w:p w:rsidR="00D02041" w:rsidRPr="00D96D2E" w:rsidRDefault="00C34F05" w:rsidP="00D96D2E">
            <w:pPr>
              <w:pStyle w:val="a6"/>
              <w:numPr>
                <w:ilvl w:val="0"/>
                <w:numId w:val="25"/>
              </w:numPr>
              <w:spacing w:line="23" w:lineRule="atLeast"/>
              <w:ind w:left="1134" w:hanging="425"/>
              <w:jc w:val="both"/>
              <w:rPr>
                <w:rFonts w:ascii="Times New Roman" w:hAnsi="Times New Roman" w:cs="Times New Roman"/>
                <w:strike/>
                <w:color w:val="auto"/>
                <w:sz w:val="28"/>
                <w:szCs w:val="28"/>
                <w:lang w:val="ru-RU"/>
              </w:rPr>
            </w:pPr>
            <w:r w:rsidRPr="00D96D2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Студент не может работать спонтанно и гибко.</w:t>
            </w:r>
          </w:p>
          <w:p w:rsidR="00D02041" w:rsidRPr="00D96D2E" w:rsidRDefault="00C34F05" w:rsidP="00D96D2E">
            <w:pPr>
              <w:pStyle w:val="a6"/>
              <w:numPr>
                <w:ilvl w:val="0"/>
                <w:numId w:val="25"/>
              </w:numPr>
              <w:spacing w:line="23" w:lineRule="atLeast"/>
              <w:ind w:left="1134" w:hanging="425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96D2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Деятельность студента противоречит профессиональным</w:t>
            </w:r>
            <w:r w:rsidR="006C13F2" w:rsidRPr="00D96D2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 </w:t>
            </w:r>
            <w:r w:rsidRPr="00D96D2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этическим нормам и правилам</w:t>
            </w:r>
          </w:p>
          <w:p w:rsidR="00D02041" w:rsidRPr="00D96D2E" w:rsidRDefault="00C34F05" w:rsidP="00D96D2E">
            <w:pPr>
              <w:pStyle w:val="a6"/>
              <w:numPr>
                <w:ilvl w:val="0"/>
                <w:numId w:val="25"/>
              </w:numPr>
              <w:spacing w:line="23" w:lineRule="atLeast"/>
              <w:ind w:left="1134" w:hanging="425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96D2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Студент пренебрегает безопасностью пациента/клиента</w:t>
            </w:r>
          </w:p>
          <w:p w:rsidR="00D02041" w:rsidRPr="00D96D2E" w:rsidRDefault="00C34F05" w:rsidP="00D96D2E">
            <w:pPr>
              <w:pStyle w:val="a6"/>
              <w:numPr>
                <w:ilvl w:val="0"/>
                <w:numId w:val="25"/>
              </w:numPr>
              <w:spacing w:line="23" w:lineRule="atLeast"/>
              <w:ind w:left="1134" w:hanging="425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</w:pPr>
            <w:r w:rsidRPr="00D96D2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Студент не соблюдает правила/принципы трудового распорядка и коллектива.</w:t>
            </w:r>
          </w:p>
        </w:tc>
      </w:tr>
    </w:tbl>
    <w:p w:rsidR="00D02041" w:rsidRPr="005F39D3" w:rsidRDefault="00D02041" w:rsidP="00CE3CBE">
      <w:pPr>
        <w:spacing w:line="23" w:lineRule="atLeast"/>
        <w:ind w:firstLine="709"/>
        <w:rPr>
          <w:rFonts w:ascii="Times New Roman" w:hAnsi="Times New Roman" w:cs="Times New Roman"/>
          <w:b/>
          <w:color w:val="auto"/>
          <w:sz w:val="6"/>
          <w:szCs w:val="6"/>
          <w:u w:val="single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188"/>
      </w:tblGrid>
      <w:tr w:rsidR="00AC5F78" w:rsidRPr="00CE3CBE">
        <w:tc>
          <w:tcPr>
            <w:tcW w:w="10395" w:type="dxa"/>
          </w:tcPr>
          <w:p w:rsidR="00D02041" w:rsidRPr="00CE3CBE" w:rsidRDefault="00C34F05" w:rsidP="00CE3CBE">
            <w:pPr>
              <w:spacing w:line="23" w:lineRule="atLeast"/>
              <w:ind w:firstLine="709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u w:val="single"/>
                <w:lang w:val="ru-RU"/>
              </w:rPr>
            </w:pPr>
            <w:r w:rsidRPr="00CE3CBE">
              <w:rPr>
                <w:rFonts w:ascii="Times New Roman" w:hAnsi="Times New Roman" w:cs="Times New Roman"/>
                <w:color w:val="auto"/>
                <w:sz w:val="28"/>
                <w:szCs w:val="28"/>
                <w:u w:val="single"/>
                <w:lang w:val="ru-RU"/>
              </w:rPr>
              <w:lastRenderedPageBreak/>
              <w:t>3. Интерес, мотивация и энтузиазм студента:</w:t>
            </w:r>
          </w:p>
        </w:tc>
      </w:tr>
      <w:tr w:rsidR="00D02041" w:rsidRPr="00CE3CBE">
        <w:tc>
          <w:tcPr>
            <w:tcW w:w="10395" w:type="dxa"/>
          </w:tcPr>
          <w:p w:rsidR="00D02041" w:rsidRPr="00D96D2E" w:rsidRDefault="00C34F05" w:rsidP="00D96D2E">
            <w:pPr>
              <w:pStyle w:val="a6"/>
              <w:numPr>
                <w:ilvl w:val="0"/>
                <w:numId w:val="26"/>
              </w:numPr>
              <w:spacing w:line="23" w:lineRule="atLeast"/>
              <w:ind w:left="1134" w:hanging="425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96D2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У студента нет мотивации и интереса</w:t>
            </w:r>
          </w:p>
          <w:p w:rsidR="00D02041" w:rsidRPr="00D96D2E" w:rsidRDefault="00C34F05" w:rsidP="00D96D2E">
            <w:pPr>
              <w:pStyle w:val="a6"/>
              <w:numPr>
                <w:ilvl w:val="0"/>
                <w:numId w:val="26"/>
              </w:numPr>
              <w:spacing w:line="23" w:lineRule="atLeast"/>
              <w:ind w:left="1134" w:hanging="425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96D2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Неудовлетворительная либо негативная мотивация студента</w:t>
            </w:r>
          </w:p>
          <w:p w:rsidR="00D02041" w:rsidRPr="00D96D2E" w:rsidRDefault="00C34F05" w:rsidP="00D96D2E">
            <w:pPr>
              <w:pStyle w:val="a6"/>
              <w:numPr>
                <w:ilvl w:val="0"/>
                <w:numId w:val="26"/>
              </w:numPr>
              <w:spacing w:line="23" w:lineRule="atLeast"/>
              <w:ind w:left="1134" w:hanging="425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96D2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Студент не берет на себя никакую ответственность за собственное профессиональное развитие</w:t>
            </w:r>
          </w:p>
          <w:p w:rsidR="00D02041" w:rsidRPr="00D96D2E" w:rsidRDefault="00C34F05" w:rsidP="00D96D2E">
            <w:pPr>
              <w:pStyle w:val="a6"/>
              <w:numPr>
                <w:ilvl w:val="0"/>
                <w:numId w:val="26"/>
              </w:numPr>
              <w:spacing w:line="23" w:lineRule="atLeast"/>
              <w:ind w:left="1134" w:hanging="425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96D2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Студент не может определить цели для клинической практики</w:t>
            </w:r>
          </w:p>
          <w:p w:rsidR="00D02041" w:rsidRPr="00D96D2E" w:rsidRDefault="00C34F05" w:rsidP="00D96D2E">
            <w:pPr>
              <w:pStyle w:val="a6"/>
              <w:numPr>
                <w:ilvl w:val="0"/>
                <w:numId w:val="26"/>
              </w:numPr>
              <w:spacing w:line="23" w:lineRule="atLeast"/>
              <w:ind w:left="1134" w:hanging="425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96D2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Студент не способен проанализировать сильные и слабые стороны своего учебного процесса</w:t>
            </w:r>
          </w:p>
          <w:p w:rsidR="00D02041" w:rsidRPr="00D96D2E" w:rsidRDefault="00C34F05" w:rsidP="00D96D2E">
            <w:pPr>
              <w:pStyle w:val="a6"/>
              <w:numPr>
                <w:ilvl w:val="0"/>
                <w:numId w:val="26"/>
              </w:numPr>
              <w:spacing w:line="23" w:lineRule="atLeast"/>
              <w:ind w:left="1134" w:hanging="425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96D2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Студент не воспринимает обратную связь</w:t>
            </w:r>
            <w:r w:rsidR="006C13F2" w:rsidRPr="00D96D2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 </w:t>
            </w:r>
            <w:r w:rsidRPr="00D96D2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и</w:t>
            </w:r>
            <w:r w:rsidR="006C13F2" w:rsidRPr="00D96D2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 </w:t>
            </w:r>
            <w:r w:rsidRPr="00D96D2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не умеет использовать обратную связь</w:t>
            </w:r>
            <w:r w:rsidR="006C13F2" w:rsidRPr="00D96D2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 </w:t>
            </w:r>
            <w:r w:rsidRPr="00D96D2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в свою пользу</w:t>
            </w:r>
          </w:p>
          <w:p w:rsidR="00D02041" w:rsidRPr="00D96D2E" w:rsidRDefault="00C34F05" w:rsidP="00D96D2E">
            <w:pPr>
              <w:pStyle w:val="a6"/>
              <w:numPr>
                <w:ilvl w:val="0"/>
                <w:numId w:val="26"/>
              </w:numPr>
              <w:spacing w:line="23" w:lineRule="atLeast"/>
              <w:ind w:left="1134" w:hanging="425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</w:pPr>
            <w:r w:rsidRPr="00D96D2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Студент не может достигнуть целей клинической практики.</w:t>
            </w:r>
          </w:p>
        </w:tc>
      </w:tr>
    </w:tbl>
    <w:p w:rsidR="00D02041" w:rsidRPr="005F39D3" w:rsidRDefault="00D02041" w:rsidP="00CE3CBE">
      <w:pPr>
        <w:spacing w:line="23" w:lineRule="atLeast"/>
        <w:ind w:firstLine="709"/>
        <w:rPr>
          <w:rFonts w:ascii="Times New Roman" w:hAnsi="Times New Roman" w:cs="Times New Roman"/>
          <w:b/>
          <w:color w:val="auto"/>
          <w:sz w:val="6"/>
          <w:szCs w:val="6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188"/>
      </w:tblGrid>
      <w:tr w:rsidR="00AC5F78" w:rsidRPr="00CE3CBE">
        <w:tc>
          <w:tcPr>
            <w:tcW w:w="10395" w:type="dxa"/>
          </w:tcPr>
          <w:p w:rsidR="00D02041" w:rsidRPr="00881E58" w:rsidRDefault="00236315" w:rsidP="00CE3CBE">
            <w:pPr>
              <w:spacing w:line="23" w:lineRule="atLeast"/>
              <w:ind w:firstLine="709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u w:val="single"/>
                <w:lang w:val="ru-RU"/>
              </w:rPr>
            </w:pPr>
            <w:r w:rsidRPr="00881E58">
              <w:rPr>
                <w:rFonts w:ascii="Times New Roman" w:hAnsi="Times New Roman" w:cs="Times New Roman"/>
                <w:color w:val="auto"/>
                <w:sz w:val="28"/>
                <w:szCs w:val="28"/>
                <w:u w:val="single"/>
              </w:rPr>
              <w:t>4.</w:t>
            </w:r>
            <w:r w:rsidR="00881E58" w:rsidRPr="00881E58">
              <w:rPr>
                <w:rFonts w:ascii="Times New Roman" w:hAnsi="Times New Roman" w:cs="Times New Roman"/>
                <w:color w:val="auto"/>
                <w:sz w:val="28"/>
                <w:szCs w:val="28"/>
                <w:u w:val="single"/>
                <w:lang w:val="ru-RU"/>
              </w:rPr>
              <w:t xml:space="preserve"> </w:t>
            </w:r>
            <w:r w:rsidR="00C34F05" w:rsidRPr="00881E58">
              <w:rPr>
                <w:rFonts w:ascii="Times New Roman" w:hAnsi="Times New Roman" w:cs="Times New Roman"/>
                <w:color w:val="auto"/>
                <w:sz w:val="28"/>
                <w:szCs w:val="28"/>
                <w:u w:val="single"/>
              </w:rPr>
              <w:t>Коммуникативные навыки:</w:t>
            </w:r>
          </w:p>
        </w:tc>
      </w:tr>
      <w:tr w:rsidR="00D02041" w:rsidRPr="00CE3CBE">
        <w:tc>
          <w:tcPr>
            <w:tcW w:w="10395" w:type="dxa"/>
          </w:tcPr>
          <w:p w:rsidR="00D02041" w:rsidRPr="00D96D2E" w:rsidRDefault="00C34F05" w:rsidP="00D96D2E">
            <w:pPr>
              <w:pStyle w:val="a6"/>
              <w:numPr>
                <w:ilvl w:val="0"/>
                <w:numId w:val="27"/>
              </w:numPr>
              <w:spacing w:line="23" w:lineRule="atLeast"/>
              <w:ind w:left="1134" w:hanging="425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96D2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Студент не способен к сотрудничеству</w:t>
            </w:r>
          </w:p>
          <w:p w:rsidR="00D02041" w:rsidRPr="00D96D2E" w:rsidRDefault="00C34F05" w:rsidP="00D96D2E">
            <w:pPr>
              <w:pStyle w:val="a6"/>
              <w:numPr>
                <w:ilvl w:val="0"/>
                <w:numId w:val="27"/>
              </w:numPr>
              <w:spacing w:line="23" w:lineRule="atLeast"/>
              <w:ind w:left="1134" w:hanging="425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96D2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У студента серьезные сложности с профессиональным взаимодействием</w:t>
            </w:r>
          </w:p>
          <w:p w:rsidR="00D02041" w:rsidRPr="00D96D2E" w:rsidRDefault="00C34F05" w:rsidP="00D96D2E">
            <w:pPr>
              <w:pStyle w:val="a6"/>
              <w:numPr>
                <w:ilvl w:val="0"/>
                <w:numId w:val="27"/>
              </w:numPr>
              <w:spacing w:line="23" w:lineRule="atLeast"/>
              <w:ind w:left="1134" w:hanging="425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96D2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У студента</w:t>
            </w:r>
            <w:r w:rsidR="006C13F2" w:rsidRPr="00D96D2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 </w:t>
            </w:r>
            <w:r w:rsidRPr="00D96D2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сложности с самовыражением</w:t>
            </w:r>
          </w:p>
          <w:p w:rsidR="00D02041" w:rsidRPr="00D96D2E" w:rsidRDefault="00C34F05" w:rsidP="00D96D2E">
            <w:pPr>
              <w:pStyle w:val="a6"/>
              <w:numPr>
                <w:ilvl w:val="0"/>
                <w:numId w:val="27"/>
              </w:numPr>
              <w:spacing w:line="23" w:lineRule="atLeast"/>
              <w:ind w:left="1134" w:hanging="425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96D2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Язык студента является непрофессиональным и недопустимым</w:t>
            </w:r>
          </w:p>
          <w:p w:rsidR="00D02041" w:rsidRPr="00D96D2E" w:rsidRDefault="00C34F05" w:rsidP="00D96D2E">
            <w:pPr>
              <w:pStyle w:val="a6"/>
              <w:numPr>
                <w:ilvl w:val="0"/>
                <w:numId w:val="27"/>
              </w:numPr>
              <w:spacing w:line="23" w:lineRule="atLeast"/>
              <w:ind w:left="1134" w:hanging="425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96D2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Студент не может работать как часть рабочей команды </w:t>
            </w:r>
          </w:p>
          <w:p w:rsidR="00D02041" w:rsidRPr="00D96D2E" w:rsidRDefault="00C34F05" w:rsidP="00D96D2E">
            <w:pPr>
              <w:pStyle w:val="a6"/>
              <w:numPr>
                <w:ilvl w:val="0"/>
                <w:numId w:val="27"/>
              </w:numPr>
              <w:spacing w:line="23" w:lineRule="atLeast"/>
              <w:ind w:left="1134" w:hanging="425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</w:pPr>
            <w:r w:rsidRPr="00D96D2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Письменные и устные отчеты студента непрофессиональные и некорректные</w:t>
            </w:r>
          </w:p>
        </w:tc>
      </w:tr>
    </w:tbl>
    <w:p w:rsidR="00D02041" w:rsidRPr="00CE3CBE" w:rsidRDefault="00D02041" w:rsidP="00CE3CBE">
      <w:pPr>
        <w:spacing w:line="23" w:lineRule="atLeast"/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D02041" w:rsidRDefault="00510881" w:rsidP="005F544E">
      <w:pPr>
        <w:spacing w:line="23" w:lineRule="atLeast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r w:rsidRPr="00CE3CBE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6</w:t>
      </w:r>
      <w:r w:rsidR="00C34F05" w:rsidRPr="00CE3CBE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.  </w:t>
      </w:r>
      <w:r w:rsidR="006C13F2" w:rsidRPr="00CE3CBE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Качество проведения клинической подготовки (менеджмент и организация, контракты)</w:t>
      </w:r>
    </w:p>
    <w:p w:rsidR="005F544E" w:rsidRPr="005F544E" w:rsidRDefault="005F544E" w:rsidP="005F544E">
      <w:pPr>
        <w:spacing w:line="23" w:lineRule="atLeast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</w:p>
    <w:p w:rsidR="00D02041" w:rsidRPr="00CE3CBE" w:rsidRDefault="00C34F05" w:rsidP="00CE3CBE">
      <w:pPr>
        <w:spacing w:line="23" w:lineRule="atLeast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CE3CBE">
        <w:rPr>
          <w:rFonts w:ascii="Times New Roman" w:hAnsi="Times New Roman" w:cs="Times New Roman"/>
          <w:color w:val="auto"/>
          <w:sz w:val="28"/>
          <w:szCs w:val="28"/>
        </w:rPr>
        <w:t>Качество</w:t>
      </w:r>
      <w:r w:rsidR="006C13F2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CE3CBE">
        <w:rPr>
          <w:rFonts w:ascii="Times New Roman" w:hAnsi="Times New Roman" w:cs="Times New Roman"/>
          <w:color w:val="auto"/>
          <w:sz w:val="28"/>
          <w:szCs w:val="28"/>
        </w:rPr>
        <w:t>клинической</w:t>
      </w:r>
      <w:r w:rsidR="006C13F2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CE3CBE">
        <w:rPr>
          <w:rFonts w:ascii="Times New Roman" w:hAnsi="Times New Roman" w:cs="Times New Roman"/>
          <w:color w:val="auto"/>
          <w:sz w:val="28"/>
          <w:szCs w:val="28"/>
        </w:rPr>
        <w:t>подготовки</w:t>
      </w:r>
    </w:p>
    <w:p w:rsidR="00D02041" w:rsidRPr="00881E58" w:rsidRDefault="00D02041" w:rsidP="00CE3CBE">
      <w:pPr>
        <w:spacing w:line="23" w:lineRule="atLeast"/>
        <w:ind w:firstLine="709"/>
        <w:rPr>
          <w:rFonts w:ascii="Times New Roman" w:hAnsi="Times New Roman" w:cs="Times New Roman"/>
          <w:color w:val="auto"/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665"/>
        <w:gridCol w:w="8523"/>
      </w:tblGrid>
      <w:tr w:rsidR="00D02041" w:rsidRPr="00CE3CBE">
        <w:tc>
          <w:tcPr>
            <w:tcW w:w="1668" w:type="dxa"/>
          </w:tcPr>
          <w:p w:rsidR="00D02041" w:rsidRPr="00CE3CBE" w:rsidRDefault="00C34F05" w:rsidP="00881E58">
            <w:pPr>
              <w:spacing w:line="23" w:lineRule="atLeast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Принципы</w:t>
            </w:r>
            <w:r w:rsidRPr="00CE3CB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:</w:t>
            </w:r>
          </w:p>
          <w:p w:rsidR="00D02041" w:rsidRPr="00CE3CBE" w:rsidRDefault="00D02041" w:rsidP="00CE3CBE">
            <w:pPr>
              <w:spacing w:line="23" w:lineRule="atLeast"/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8727" w:type="dxa"/>
            <w:shd w:val="clear" w:color="auto" w:fill="auto"/>
          </w:tcPr>
          <w:p w:rsidR="003230AE" w:rsidRPr="00CE3CBE" w:rsidRDefault="003230AE" w:rsidP="000960CC">
            <w:pPr>
              <w:spacing w:line="23" w:lineRule="atLeast"/>
              <w:ind w:left="36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CE3CB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1.</w:t>
            </w:r>
            <w:r w:rsidR="00881E5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 </w:t>
            </w:r>
            <w:r w:rsidR="00811098" w:rsidRPr="00CE3CB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Д</w:t>
            </w:r>
            <w:r w:rsidRPr="00CE3CB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вухстороннее</w:t>
            </w:r>
            <w:r w:rsidR="002E031A" w:rsidRPr="00CE3CB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 </w:t>
            </w:r>
            <w:r w:rsidRPr="00CE3CB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соглашение между организацией образования</w:t>
            </w:r>
            <w:r w:rsidR="00811098" w:rsidRPr="00CE3CB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 и</w:t>
            </w:r>
            <w:r w:rsidRPr="00CE3CB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медицинской </w:t>
            </w:r>
            <w:r w:rsidR="002E031A" w:rsidRPr="00CE3CB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организацией подписано</w:t>
            </w:r>
          </w:p>
          <w:p w:rsidR="00D02041" w:rsidRPr="00CE3CBE" w:rsidRDefault="00C34F05" w:rsidP="000960CC">
            <w:pPr>
              <w:spacing w:line="23" w:lineRule="atLeast"/>
              <w:ind w:left="36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2. </w:t>
            </w:r>
            <w:r w:rsidR="002E031A" w:rsidRPr="00CE3CB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Менторы подготовлены</w:t>
            </w:r>
          </w:p>
          <w:p w:rsidR="00D02041" w:rsidRPr="00CE3CBE" w:rsidRDefault="00C34F05" w:rsidP="000960CC">
            <w:pPr>
              <w:spacing w:line="23" w:lineRule="atLeast"/>
              <w:ind w:left="36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3.</w:t>
            </w:r>
            <w:r w:rsidR="00881E5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 </w:t>
            </w:r>
            <w:r w:rsidRPr="00CE3CB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Медицинская организация имеет план организации мест клинических практик</w:t>
            </w:r>
          </w:p>
          <w:p w:rsidR="00D02041" w:rsidRPr="00CE3CBE" w:rsidRDefault="00C34F05" w:rsidP="000960CC">
            <w:pPr>
              <w:spacing w:line="23" w:lineRule="atLeast"/>
              <w:ind w:left="36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4.</w:t>
            </w:r>
            <w:r w:rsidR="00881E5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 </w:t>
            </w:r>
            <w:r w:rsidRPr="00CE3CB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Шкала оценки </w:t>
            </w:r>
            <w:r w:rsidRPr="00CE3CB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CLES</w:t>
            </w:r>
            <w:proofErr w:type="gramStart"/>
            <w:r w:rsidRPr="00CE3CB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+Т</w:t>
            </w:r>
            <w:proofErr w:type="gramEnd"/>
            <w:r w:rsidRPr="00CE3CB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 (2008) использована </w:t>
            </w:r>
            <w:r w:rsidR="002E031A" w:rsidRPr="00CE3CB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для оценки</w:t>
            </w:r>
            <w:r w:rsidRPr="00CE3CB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 качества клинической среды обучения, работы ментора и преподавателя. </w:t>
            </w:r>
          </w:p>
        </w:tc>
      </w:tr>
    </w:tbl>
    <w:p w:rsidR="00D02041" w:rsidRPr="00CE3CBE" w:rsidRDefault="00D02041" w:rsidP="00CE3CBE">
      <w:pPr>
        <w:spacing w:line="23" w:lineRule="atLeast"/>
        <w:ind w:firstLine="709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</w:p>
    <w:p w:rsidR="003973B2" w:rsidRDefault="003973B2" w:rsidP="00CE3CBE">
      <w:pPr>
        <w:spacing w:line="23" w:lineRule="atLeast"/>
        <w:ind w:firstLine="709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</w:p>
    <w:p w:rsidR="00D96D2E" w:rsidRDefault="00D96D2E" w:rsidP="00CE3CBE">
      <w:pPr>
        <w:spacing w:line="23" w:lineRule="atLeast"/>
        <w:ind w:firstLine="709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</w:p>
    <w:p w:rsidR="005F544E" w:rsidRDefault="005F544E" w:rsidP="00CE3CBE">
      <w:pPr>
        <w:spacing w:line="23" w:lineRule="atLeast"/>
        <w:ind w:firstLine="709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</w:p>
    <w:p w:rsidR="005F544E" w:rsidRDefault="005F544E" w:rsidP="00CE3CBE">
      <w:pPr>
        <w:spacing w:line="23" w:lineRule="atLeast"/>
        <w:ind w:firstLine="709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</w:p>
    <w:p w:rsidR="005F544E" w:rsidRDefault="005F544E" w:rsidP="00CE3CBE">
      <w:pPr>
        <w:spacing w:line="23" w:lineRule="atLeast"/>
        <w:ind w:firstLine="709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</w:p>
    <w:p w:rsidR="005F544E" w:rsidRDefault="005F544E" w:rsidP="00CE3CBE">
      <w:pPr>
        <w:spacing w:line="23" w:lineRule="atLeast"/>
        <w:ind w:firstLine="709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</w:p>
    <w:p w:rsidR="005F544E" w:rsidRDefault="005F544E" w:rsidP="00CE3CBE">
      <w:pPr>
        <w:spacing w:line="23" w:lineRule="atLeast"/>
        <w:ind w:firstLine="709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</w:p>
    <w:p w:rsidR="00D96D2E" w:rsidRPr="00CE3CBE" w:rsidRDefault="00D96D2E" w:rsidP="00CE3CBE">
      <w:pPr>
        <w:spacing w:line="23" w:lineRule="atLeast"/>
        <w:ind w:firstLine="709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</w:p>
    <w:p w:rsidR="00510881" w:rsidRDefault="00041ACD" w:rsidP="005F544E">
      <w:pPr>
        <w:spacing w:line="23" w:lineRule="atLeast"/>
        <w:ind w:firstLine="709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r w:rsidRPr="00CE3CBE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lastRenderedPageBreak/>
        <w:t>З</w:t>
      </w:r>
      <w:r w:rsidR="00510881" w:rsidRPr="00CE3CBE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АКЛЮЧЕНИЕ</w:t>
      </w:r>
    </w:p>
    <w:p w:rsidR="005F544E" w:rsidRPr="005F544E" w:rsidRDefault="005F544E" w:rsidP="005F544E">
      <w:pPr>
        <w:spacing w:line="23" w:lineRule="atLeast"/>
        <w:ind w:firstLine="709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</w:p>
    <w:p w:rsidR="00ED730E" w:rsidRPr="00CE3CBE" w:rsidRDefault="00510881" w:rsidP="00CE3CBE">
      <w:pPr>
        <w:spacing w:line="23" w:lineRule="atLeas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>Данно</w:t>
      </w:r>
      <w:r w:rsidR="00E93DA3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>е руководство является</w:t>
      </w:r>
      <w:r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ресурс</w:t>
      </w:r>
      <w:r w:rsidR="00E93DA3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>ом</w:t>
      </w:r>
      <w:r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для преподавателей</w:t>
      </w:r>
      <w:r w:rsidR="00E93DA3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, студентов и </w:t>
      </w:r>
      <w:r w:rsidR="00811098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>менторов</w:t>
      </w:r>
      <w:r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для поддержки </w:t>
      </w:r>
      <w:r w:rsidR="00D36D7D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успешной </w:t>
      </w:r>
      <w:r w:rsidR="002E031A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>реализации клинической</w:t>
      </w:r>
      <w:r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подготовки</w:t>
      </w:r>
      <w:r w:rsidR="00D36D7D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студентов программы прикладного </w:t>
      </w:r>
      <w:r w:rsidR="00811098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и академического </w:t>
      </w:r>
      <w:r w:rsidR="00D36D7D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>бакалавриата по специальности «Сестринское дело»</w:t>
      </w:r>
      <w:r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. </w:t>
      </w:r>
      <w:r w:rsidR="00BD34A7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>В руководстве п</w:t>
      </w:r>
      <w:r w:rsidR="00D36D7D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одробно описаны </w:t>
      </w:r>
      <w:r w:rsidR="00D36D7D" w:rsidRPr="00CE3CBE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роли преподавателя-тьютора, ментора, студента на клинической практике, </w:t>
      </w:r>
      <w:r w:rsidR="002E031A" w:rsidRPr="00CE3CBE">
        <w:rPr>
          <w:rFonts w:ascii="Times New Roman" w:hAnsi="Times New Roman" w:cs="Times New Roman"/>
          <w:color w:val="auto"/>
          <w:sz w:val="28"/>
          <w:szCs w:val="28"/>
          <w:lang w:val="kk-KZ"/>
        </w:rPr>
        <w:t>представлена в</w:t>
      </w:r>
      <w:r w:rsidR="00D36D7D" w:rsidRPr="00CE3CBE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 полном объеме вся документация, необходимая для успешного прохо</w:t>
      </w:r>
      <w:r w:rsidR="00ED730E" w:rsidRPr="00CE3CBE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ждения клинической практики. Представленные в руководстве  материалы </w:t>
      </w:r>
      <w:r w:rsidR="00D36D7D" w:rsidRPr="00CE3CBE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имеют под собой научное обоснование, практическую </w:t>
      </w:r>
      <w:r w:rsidR="003E5A5A" w:rsidRPr="00CE3CBE">
        <w:rPr>
          <w:rFonts w:ascii="Times New Roman" w:hAnsi="Times New Roman" w:cs="Times New Roman"/>
          <w:color w:val="auto"/>
          <w:sz w:val="28"/>
          <w:szCs w:val="28"/>
          <w:lang w:val="kk-KZ"/>
        </w:rPr>
        <w:t>а</w:t>
      </w:r>
      <w:r w:rsidR="00D36D7D" w:rsidRPr="00CE3CBE">
        <w:rPr>
          <w:rFonts w:ascii="Times New Roman" w:hAnsi="Times New Roman" w:cs="Times New Roman"/>
          <w:color w:val="auto"/>
          <w:sz w:val="28"/>
          <w:szCs w:val="28"/>
          <w:lang w:val="kk-KZ"/>
        </w:rPr>
        <w:t>пробацию в условиях клинических баз и образовательных учреждений Финляндии, данные адаптированны и достаточно универсальны для использования их в Казахстане, давая возможность для творческих вариантов их применения в зависимости от конкретных условий, материально-технической базы медицинско</w:t>
      </w:r>
      <w:r w:rsidR="003E5A5A" w:rsidRPr="00CE3CBE">
        <w:rPr>
          <w:rFonts w:ascii="Times New Roman" w:hAnsi="Times New Roman" w:cs="Times New Roman"/>
          <w:color w:val="auto"/>
          <w:sz w:val="28"/>
          <w:szCs w:val="28"/>
          <w:lang w:val="kk-KZ"/>
        </w:rPr>
        <w:t>й организации</w:t>
      </w:r>
      <w:r w:rsidR="00D36D7D" w:rsidRPr="00CE3CBE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 и индивидуальных ососбенностей студентов</w:t>
      </w:r>
      <w:r w:rsidR="00ED730E" w:rsidRPr="00CE3CBE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 и т.д.</w:t>
      </w:r>
    </w:p>
    <w:p w:rsidR="00D36D7D" w:rsidRPr="00CE3CBE" w:rsidRDefault="00ED730E" w:rsidP="00CE3CBE">
      <w:pPr>
        <w:spacing w:line="23" w:lineRule="atLeas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CE3CBE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Руководство по клинической практике  </w:t>
      </w:r>
      <w:r w:rsidRPr="00CE3CBE">
        <w:rPr>
          <w:rFonts w:ascii="Times New Roman" w:hAnsi="Times New Roman" w:cs="Times New Roman"/>
          <w:color w:val="auto"/>
          <w:sz w:val="28"/>
          <w:szCs w:val="28"/>
        </w:rPr>
        <w:t xml:space="preserve">содержит важные указания и информацию </w:t>
      </w:r>
      <w:r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для студентов, обучающихся по программе прикладного </w:t>
      </w:r>
      <w:r w:rsidR="00811098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и академического </w:t>
      </w:r>
      <w:r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>бакалавриата, наставников/менторов и преподавателей/</w:t>
      </w:r>
      <w:proofErr w:type="spellStart"/>
      <w:r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>тьюторов</w:t>
      </w:r>
      <w:proofErr w:type="spellEnd"/>
      <w:r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сопровождающих студентов во время клинической практики, а также основные требования к месту организации и проведения клинической практики.</w:t>
      </w:r>
      <w:r w:rsidRPr="00CE3CBE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Руководство отражает требования предъявляемые к результатам обучения </w:t>
      </w:r>
      <w:r w:rsidRPr="00CE3CB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образовательной программы</w:t>
      </w:r>
      <w:r w:rsidRPr="00CE3CBE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 прикладного</w:t>
      </w:r>
      <w:r w:rsidR="00811098" w:rsidRPr="00CE3CBE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 и академического</w:t>
      </w:r>
      <w:r w:rsidRPr="00CE3CBE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 бакалавриата </w:t>
      </w:r>
      <w:r w:rsidRPr="00CE3CBE">
        <w:rPr>
          <w:rFonts w:ascii="Times New Roman" w:hAnsi="Times New Roman" w:cs="Times New Roman"/>
          <w:color w:val="auto"/>
          <w:sz w:val="28"/>
          <w:szCs w:val="28"/>
          <w:lang w:val="kk-KZ"/>
        </w:rPr>
        <w:t>на клинической практике и критериям оценки прктики, также содержит полный перечень модулей, рекомендуемых мест прохождения практики и количество часов. Перечень приложений обязателен для ведения их на клинической практике.</w:t>
      </w:r>
    </w:p>
    <w:p w:rsidR="004D7028" w:rsidRPr="00CE3CBE" w:rsidRDefault="00ED730E" w:rsidP="00CE3CBE">
      <w:pPr>
        <w:spacing w:line="23" w:lineRule="atLeas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>В целом с</w:t>
      </w:r>
      <w:r w:rsidR="00510881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>одержание рук</w:t>
      </w:r>
      <w:r w:rsidR="00521CAF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>оводства</w:t>
      </w:r>
      <w:r w:rsidR="00510881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отражает </w:t>
      </w:r>
      <w:r w:rsidR="00030F9D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>стратегию сотрудничества</w:t>
      </w:r>
      <w:r w:rsidR="002E031A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="00030F9D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>по</w:t>
      </w:r>
      <w:r w:rsidR="00510881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клинической подг</w:t>
      </w:r>
      <w:r w:rsidR="00030F9D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отовке, которая </w:t>
      </w:r>
      <w:r w:rsidR="00510881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>призван</w:t>
      </w:r>
      <w:r w:rsidR="00030F9D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>а</w:t>
      </w:r>
      <w:r w:rsidR="00510881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быть адаптирован</w:t>
      </w:r>
      <w:r w:rsidR="00030F9D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ной к </w:t>
      </w:r>
      <w:r w:rsidR="00521CAF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реализации </w:t>
      </w:r>
      <w:r w:rsidR="0006421A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>клинического обучения</w:t>
      </w:r>
      <w:r w:rsidR="00510881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. </w:t>
      </w:r>
      <w:r w:rsidR="00030F9D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Данный </w:t>
      </w:r>
      <w:r w:rsidR="00510881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>подход ставит своей основной задачей</w:t>
      </w:r>
      <w:r w:rsidR="00030F9D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>,</w:t>
      </w:r>
      <w:r w:rsidR="00510881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привлечени</w:t>
      </w:r>
      <w:r w:rsidR="00030F9D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>е</w:t>
      </w:r>
      <w:r w:rsidR="00510881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студентов</w:t>
      </w:r>
      <w:r w:rsidR="00030F9D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>,</w:t>
      </w:r>
      <w:r w:rsidR="00510881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непосредственно </w:t>
      </w:r>
      <w:r w:rsidR="00030F9D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>к ее/его обучению</w:t>
      </w:r>
      <w:r w:rsidR="00510881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, </w:t>
      </w:r>
      <w:r w:rsidR="00030F9D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что </w:t>
      </w:r>
      <w:r w:rsidR="00510881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>направлен</w:t>
      </w:r>
      <w:r w:rsidR="00030F9D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>о</w:t>
      </w:r>
      <w:r w:rsidR="00510881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на улучшение качества учебного процесса и способствует повышению уровня удовлетворенности </w:t>
      </w:r>
      <w:r w:rsidR="00030F9D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>ментора и студента</w:t>
      </w:r>
      <w:r w:rsidR="00510881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. </w:t>
      </w:r>
      <w:r w:rsidR="004D7028"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Кроме того, эффективный процесс наставничества отражает также хороший уход за пациентами и обеспечивает возможность развития сестринской практики в клинических условиях.</w:t>
      </w:r>
    </w:p>
    <w:p w:rsidR="00387824" w:rsidRPr="00CE3CBE" w:rsidRDefault="00387824" w:rsidP="00CE3CBE">
      <w:pPr>
        <w:spacing w:line="23" w:lineRule="atLeast"/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D36D7D" w:rsidRPr="00CE3CBE" w:rsidRDefault="00D36D7D" w:rsidP="00CE3CBE">
      <w:pPr>
        <w:spacing w:line="23" w:lineRule="atLeast"/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D36D7D" w:rsidRPr="00CE3CBE" w:rsidRDefault="00D36D7D" w:rsidP="00CE3CBE">
      <w:pPr>
        <w:spacing w:line="23" w:lineRule="atLeast"/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387824" w:rsidRPr="00CE3CBE" w:rsidRDefault="00387824" w:rsidP="00CE3CBE">
      <w:pPr>
        <w:spacing w:line="23" w:lineRule="atLeast"/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3E5A5A" w:rsidRDefault="003E5A5A" w:rsidP="00CE3CBE">
      <w:pPr>
        <w:spacing w:line="23" w:lineRule="atLeast"/>
        <w:ind w:firstLine="709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</w:p>
    <w:p w:rsidR="000960CC" w:rsidRPr="00CE3CBE" w:rsidRDefault="000960CC" w:rsidP="00CE3CBE">
      <w:pPr>
        <w:spacing w:line="23" w:lineRule="atLeast"/>
        <w:ind w:firstLine="709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</w:p>
    <w:p w:rsidR="00F07F2B" w:rsidRPr="00CE3CBE" w:rsidRDefault="00F07F2B" w:rsidP="00CE3CBE">
      <w:pPr>
        <w:spacing w:line="23" w:lineRule="atLeast"/>
        <w:ind w:firstLine="709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</w:p>
    <w:p w:rsidR="00F07F2B" w:rsidRPr="00CE3CBE" w:rsidRDefault="00F07F2B" w:rsidP="00CE3CBE">
      <w:pPr>
        <w:spacing w:line="23" w:lineRule="atLeast"/>
        <w:ind w:firstLine="709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</w:p>
    <w:p w:rsidR="00041ACD" w:rsidRPr="00CE3CBE" w:rsidRDefault="006C13F2" w:rsidP="00CE3CBE">
      <w:pPr>
        <w:spacing w:line="23" w:lineRule="atLeast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r w:rsidRPr="00CE3CBE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lastRenderedPageBreak/>
        <w:t>Список использованных источников и дополнительной литературы:</w:t>
      </w:r>
    </w:p>
    <w:p w:rsidR="00041ACD" w:rsidRPr="00CE3CBE" w:rsidRDefault="00041ACD" w:rsidP="00CE3CBE">
      <w:pPr>
        <w:spacing w:line="23" w:lineRule="atLeast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</w:p>
    <w:p w:rsidR="00510881" w:rsidRPr="00CE3CBE" w:rsidRDefault="00510881" w:rsidP="004B650A">
      <w:pPr>
        <w:pStyle w:val="a6"/>
        <w:numPr>
          <w:ilvl w:val="0"/>
          <w:numId w:val="4"/>
        </w:numPr>
        <w:spacing w:line="23" w:lineRule="atLeast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CE3CBE">
        <w:rPr>
          <w:rFonts w:ascii="Times New Roman" w:hAnsi="Times New Roman" w:cs="Times New Roman"/>
          <w:color w:val="auto"/>
          <w:sz w:val="28"/>
          <w:szCs w:val="28"/>
        </w:rPr>
        <w:t xml:space="preserve">Antohe, I., Riklikiene, O., Tichelaar, E. &amp; Saarikoski M. 2016. </w:t>
      </w:r>
      <w:proofErr w:type="gramStart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>Clinical education and training of student nurses in four moderately new European Union countries.</w:t>
      </w:r>
      <w:proofErr w:type="gramEnd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  <w:proofErr w:type="gramStart"/>
      <w:r w:rsidR="003E5A5A"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>Assessment</w:t>
      </w:r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of student ́s satisfaction with the learning environment.</w:t>
      </w:r>
      <w:proofErr w:type="gramEnd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  <w:proofErr w:type="gramStart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>Nurse Education in Pra</w:t>
      </w:r>
      <w:r w:rsidR="00403661"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>c</w:t>
      </w:r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>tice 17, 139-44.</w:t>
      </w:r>
      <w:proofErr w:type="gramEnd"/>
    </w:p>
    <w:p w:rsidR="00510881" w:rsidRPr="00CE3CBE" w:rsidRDefault="00510881" w:rsidP="004B650A">
      <w:pPr>
        <w:pStyle w:val="a6"/>
        <w:numPr>
          <w:ilvl w:val="0"/>
          <w:numId w:val="4"/>
        </w:numPr>
        <w:spacing w:line="23" w:lineRule="atLeast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Duffy, K. 2013. </w:t>
      </w:r>
      <w:proofErr w:type="gramStart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>Providing constructive feedback to students during mentoring.</w:t>
      </w:r>
      <w:proofErr w:type="gramEnd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Nursing standard 27(31), 50-56. </w:t>
      </w:r>
    </w:p>
    <w:p w:rsidR="00510881" w:rsidRPr="00CE3CBE" w:rsidRDefault="00510881" w:rsidP="004B650A">
      <w:pPr>
        <w:pStyle w:val="a6"/>
        <w:numPr>
          <w:ilvl w:val="0"/>
          <w:numId w:val="4"/>
        </w:numPr>
        <w:spacing w:line="23" w:lineRule="atLeast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proofErr w:type="gramStart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>Eller, L.S., Lev. E.L. &amp;</w:t>
      </w:r>
      <w:proofErr w:type="spellStart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>Feurer</w:t>
      </w:r>
      <w:proofErr w:type="spellEnd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>.</w:t>
      </w:r>
      <w:proofErr w:type="gramEnd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  <w:proofErr w:type="gramStart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>A. 2014.</w:t>
      </w:r>
      <w:proofErr w:type="gramEnd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  <w:proofErr w:type="gramStart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>Key components of an effective mentoring relationship: a qualitative study.</w:t>
      </w:r>
      <w:proofErr w:type="gramEnd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Nurse Education Today 34(5), 815-820.  </w:t>
      </w:r>
    </w:p>
    <w:p w:rsidR="004728D7" w:rsidRPr="00CE3CBE" w:rsidRDefault="004728D7" w:rsidP="004B650A">
      <w:pPr>
        <w:pStyle w:val="a6"/>
        <w:numPr>
          <w:ilvl w:val="0"/>
          <w:numId w:val="4"/>
        </w:numPr>
        <w:spacing w:line="23" w:lineRule="atLeast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proofErr w:type="gramStart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>European Parliament 2013.</w:t>
      </w:r>
      <w:proofErr w:type="gramEnd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Directive 2013/55/EU of the European Parliament and of the Council of 20 November 2013 amending Directive 2005/36/EC on the recognition of professional qualifications and Regulation (EU) No 1024/2012 on administrative cooperation through the Internal Market Information System (‘the IMI Regulation’). </w:t>
      </w:r>
    </w:p>
    <w:p w:rsidR="004728D7" w:rsidRPr="00CE3CBE" w:rsidRDefault="00B04AB0" w:rsidP="004B650A">
      <w:pPr>
        <w:pStyle w:val="a6"/>
        <w:numPr>
          <w:ilvl w:val="0"/>
          <w:numId w:val="4"/>
        </w:numPr>
        <w:spacing w:line="23" w:lineRule="atLeast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hyperlink r:id="rId10" w:history="1">
        <w:r w:rsidR="0006421A" w:rsidRPr="00CE3CBE">
          <w:rPr>
            <w:rStyle w:val="a8"/>
            <w:rFonts w:ascii="Times New Roman" w:hAnsi="Times New Roman" w:cs="Times New Roman"/>
            <w:color w:val="auto"/>
            <w:sz w:val="28"/>
            <w:szCs w:val="28"/>
            <w:lang w:val="en-US"/>
          </w:rPr>
          <w:t>http://eurlex.europa.eu/LexUriServ/LexUriServ.do?uri=OJ:L:2013:354:0132:0170:en:PDF</w:t>
        </w:r>
      </w:hyperlink>
    </w:p>
    <w:p w:rsidR="00510881" w:rsidRPr="00CE3CBE" w:rsidRDefault="00510881" w:rsidP="004B650A">
      <w:pPr>
        <w:pStyle w:val="a6"/>
        <w:numPr>
          <w:ilvl w:val="0"/>
          <w:numId w:val="4"/>
        </w:numPr>
        <w:spacing w:line="23" w:lineRule="atLeast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proofErr w:type="spellStart"/>
      <w:proofErr w:type="gramStart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>Heale</w:t>
      </w:r>
      <w:proofErr w:type="spellEnd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, R., </w:t>
      </w:r>
      <w:proofErr w:type="spellStart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>Mossey</w:t>
      </w:r>
      <w:proofErr w:type="spellEnd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, S., </w:t>
      </w:r>
      <w:proofErr w:type="spellStart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>Lafoley</w:t>
      </w:r>
      <w:proofErr w:type="spellEnd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>, B. &amp; Gorham, R. 2009.</w:t>
      </w:r>
      <w:proofErr w:type="gramEnd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  <w:proofErr w:type="gramStart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>Identification of facilitators and barriers to the role of a mentor in the clinical setting.</w:t>
      </w:r>
      <w:proofErr w:type="gramEnd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Journal of </w:t>
      </w:r>
      <w:proofErr w:type="spellStart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>Interprofessional</w:t>
      </w:r>
      <w:proofErr w:type="spellEnd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Care 23(4), 369–379.</w:t>
      </w:r>
    </w:p>
    <w:p w:rsidR="00510881" w:rsidRPr="00CE3CBE" w:rsidRDefault="00510881" w:rsidP="004B650A">
      <w:pPr>
        <w:pStyle w:val="a6"/>
        <w:numPr>
          <w:ilvl w:val="0"/>
          <w:numId w:val="4"/>
        </w:numPr>
        <w:spacing w:line="23" w:lineRule="atLeast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proofErr w:type="spellStart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>Jokelainen</w:t>
      </w:r>
      <w:proofErr w:type="spellEnd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, M. 2013. </w:t>
      </w:r>
      <w:proofErr w:type="gramStart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>The Elements of Effective Student Nurse Mentorship in Placement Learning Environments.</w:t>
      </w:r>
      <w:proofErr w:type="gramEnd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  <w:proofErr w:type="gramStart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>Systematic Review and Finnish and British Mentors ́ Conceptions.</w:t>
      </w:r>
      <w:proofErr w:type="gramEnd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  <w:proofErr w:type="gramStart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>Publications of the University of Eastern Finland.</w:t>
      </w:r>
      <w:proofErr w:type="gramEnd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Dissertations in Health Sciences   </w:t>
      </w:r>
    </w:p>
    <w:p w:rsidR="00510881" w:rsidRPr="00CE3CBE" w:rsidRDefault="00510881" w:rsidP="004B650A">
      <w:pPr>
        <w:pStyle w:val="a6"/>
        <w:numPr>
          <w:ilvl w:val="0"/>
          <w:numId w:val="4"/>
        </w:numPr>
        <w:spacing w:line="23" w:lineRule="atLeast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proofErr w:type="spellStart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>Jokelainen</w:t>
      </w:r>
      <w:proofErr w:type="spellEnd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, M., </w:t>
      </w:r>
      <w:proofErr w:type="spellStart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>Jamookeeah</w:t>
      </w:r>
      <w:proofErr w:type="spellEnd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>, D.</w:t>
      </w:r>
      <w:proofErr w:type="gramStart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>,</w:t>
      </w:r>
      <w:proofErr w:type="spellStart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>Tossavainen</w:t>
      </w:r>
      <w:proofErr w:type="spellEnd"/>
      <w:proofErr w:type="gramEnd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, K., </w:t>
      </w:r>
      <w:proofErr w:type="spellStart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>Turunen</w:t>
      </w:r>
      <w:proofErr w:type="spellEnd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, H. 2013.  </w:t>
      </w:r>
      <w:proofErr w:type="gramStart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>Mentorship provision for student nurses: Conceptions of Finnish and British mentors in healthcare placements.</w:t>
      </w:r>
      <w:proofErr w:type="gramEnd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Journal of Nursing Education and Practice 3 (2), 41-53. </w:t>
      </w:r>
    </w:p>
    <w:p w:rsidR="00510881" w:rsidRPr="00CE3CBE" w:rsidRDefault="00510881" w:rsidP="004B650A">
      <w:pPr>
        <w:pStyle w:val="a6"/>
        <w:numPr>
          <w:ilvl w:val="0"/>
          <w:numId w:val="4"/>
        </w:numPr>
        <w:spacing w:line="23" w:lineRule="atLeast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proofErr w:type="spellStart"/>
      <w:proofErr w:type="gramStart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>Jokelainen</w:t>
      </w:r>
      <w:proofErr w:type="spellEnd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, M., </w:t>
      </w:r>
      <w:proofErr w:type="spellStart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>Turunen</w:t>
      </w:r>
      <w:proofErr w:type="spellEnd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, H., </w:t>
      </w:r>
      <w:proofErr w:type="spellStart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>Tossavainen</w:t>
      </w:r>
      <w:proofErr w:type="spellEnd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, K., </w:t>
      </w:r>
      <w:proofErr w:type="spellStart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>Jamookeeah</w:t>
      </w:r>
      <w:proofErr w:type="spellEnd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>, D. &amp; Coco, K. 2011.</w:t>
      </w:r>
      <w:proofErr w:type="gramEnd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  <w:proofErr w:type="gramStart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>A systematic review of mentoring nursing students in clinical placements, Journal of Clinical Nursing 20, 2854-2867.</w:t>
      </w:r>
      <w:proofErr w:type="gramEnd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 </w:t>
      </w:r>
    </w:p>
    <w:p w:rsidR="004C4BF3" w:rsidRPr="00CE3CBE" w:rsidRDefault="00510881" w:rsidP="004B650A">
      <w:pPr>
        <w:pStyle w:val="a6"/>
        <w:numPr>
          <w:ilvl w:val="0"/>
          <w:numId w:val="4"/>
        </w:numPr>
        <w:spacing w:line="23" w:lineRule="atLeast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proofErr w:type="gramStart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>Nursing and Midwifery Council.</w:t>
      </w:r>
      <w:proofErr w:type="gramEnd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  <w:proofErr w:type="gramStart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>2010. Standards for Pre-registration Nursing Ed</w:t>
      </w:r>
      <w:r w:rsidR="004C4BF3"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>ucation.</w:t>
      </w:r>
      <w:proofErr w:type="gramEnd"/>
      <w:r w:rsidR="004C4BF3"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London.</w:t>
      </w:r>
      <w:r w:rsidR="005F544E" w:rsidRPr="00527191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  <w:r w:rsidR="00403661"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>Available:</w:t>
      </w:r>
      <w:r w:rsidR="005F544E" w:rsidRPr="00527191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  <w:r w:rsidR="00403661"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>https://www.nmc.org.uk/globalassets/sitedocuments/</w:t>
      </w:r>
    </w:p>
    <w:p w:rsidR="009F0F9F" w:rsidRPr="00CE3CBE" w:rsidRDefault="00403661" w:rsidP="00CE3CBE">
      <w:pPr>
        <w:pStyle w:val="a6"/>
        <w:spacing w:line="23" w:lineRule="atLeast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proofErr w:type="gramStart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>standards/nmc-standards-for-pre-registration-nursing-education.pdf</w:t>
      </w:r>
      <w:proofErr w:type="gramEnd"/>
    </w:p>
    <w:p w:rsidR="00510881" w:rsidRPr="00CE3CBE" w:rsidRDefault="00510881" w:rsidP="004B650A">
      <w:pPr>
        <w:pStyle w:val="a6"/>
        <w:numPr>
          <w:ilvl w:val="0"/>
          <w:numId w:val="4"/>
        </w:numPr>
        <w:spacing w:line="23" w:lineRule="atLeast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Middleton, J. 2007. </w:t>
      </w:r>
      <w:proofErr w:type="gramStart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>Giving constructive feedback.</w:t>
      </w:r>
      <w:proofErr w:type="gramEnd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  <w:proofErr w:type="gramStart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>Nursing times.</w:t>
      </w:r>
      <w:proofErr w:type="gramEnd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Available: </w:t>
      </w:r>
      <w:hyperlink r:id="rId11" w:history="1">
        <w:r w:rsidRPr="00CE3CBE">
          <w:rPr>
            <w:rFonts w:ascii="Times New Roman" w:hAnsi="Times New Roman" w:cs="Times New Roman"/>
            <w:color w:val="auto"/>
            <w:sz w:val="28"/>
            <w:szCs w:val="28"/>
            <w:lang w:val="en-US"/>
          </w:rPr>
          <w:t>http://www.nursingtimes.net/giving-constructive-feedback/215184.article</w:t>
        </w:r>
      </w:hyperlink>
    </w:p>
    <w:p w:rsidR="00510881" w:rsidRPr="00CE3CBE" w:rsidRDefault="00510881" w:rsidP="004B650A">
      <w:pPr>
        <w:pStyle w:val="a6"/>
        <w:numPr>
          <w:ilvl w:val="0"/>
          <w:numId w:val="4"/>
        </w:numPr>
        <w:spacing w:line="23" w:lineRule="atLeast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CE3CBE">
        <w:rPr>
          <w:rFonts w:ascii="Times New Roman" w:hAnsi="Times New Roman" w:cs="Times New Roman"/>
          <w:color w:val="auto"/>
          <w:sz w:val="28"/>
          <w:szCs w:val="28"/>
        </w:rPr>
        <w:t xml:space="preserve">Papastavrou, E., Dimitriadou, M &amp;Tsangari, H. 2015. </w:t>
      </w:r>
      <w:proofErr w:type="gramStart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>Psychometric Testing of the Greek Version of the Clinical Learning Environment-Teacher (CLES+T) Global Journal of Health Science 8(5), 59-71.</w:t>
      </w:r>
      <w:proofErr w:type="gramEnd"/>
    </w:p>
    <w:p w:rsidR="00510881" w:rsidRPr="00CE3CBE" w:rsidRDefault="00510881" w:rsidP="004B650A">
      <w:pPr>
        <w:pStyle w:val="a6"/>
        <w:numPr>
          <w:ilvl w:val="0"/>
          <w:numId w:val="4"/>
        </w:numPr>
        <w:spacing w:line="23" w:lineRule="atLeast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proofErr w:type="spellStart"/>
      <w:proofErr w:type="gramStart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lastRenderedPageBreak/>
        <w:t>Pulido-Martos</w:t>
      </w:r>
      <w:proofErr w:type="spellEnd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>, M., Augusto-</w:t>
      </w:r>
      <w:proofErr w:type="spellStart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>Landa</w:t>
      </w:r>
      <w:proofErr w:type="spellEnd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>, J.M. &amp; Lopez-</w:t>
      </w:r>
      <w:proofErr w:type="spellStart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>Zafra</w:t>
      </w:r>
      <w:proofErr w:type="spellEnd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>, E. 2012.</w:t>
      </w:r>
      <w:proofErr w:type="gramEnd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  <w:proofErr w:type="gramStart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>Sources of stress in nursing students: a systematic review of quantitative studies.</w:t>
      </w:r>
      <w:proofErr w:type="gramEnd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International Nursing Review 59, 15–25. </w:t>
      </w:r>
    </w:p>
    <w:p w:rsidR="00510881" w:rsidRPr="00CE3CBE" w:rsidRDefault="00510881" w:rsidP="004B650A">
      <w:pPr>
        <w:pStyle w:val="a6"/>
        <w:numPr>
          <w:ilvl w:val="0"/>
          <w:numId w:val="4"/>
        </w:numPr>
        <w:spacing w:line="23" w:lineRule="atLeast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proofErr w:type="spellStart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>Saarikoski</w:t>
      </w:r>
      <w:proofErr w:type="spellEnd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M. 2002. </w:t>
      </w:r>
      <w:proofErr w:type="gramStart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>Clinical learning environment and supervision.</w:t>
      </w:r>
      <w:proofErr w:type="gramEnd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Development and validation of the CLES evaluation scale. </w:t>
      </w:r>
      <w:proofErr w:type="gramStart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Doctoral dissertation, University of Turku, </w:t>
      </w:r>
      <w:proofErr w:type="spellStart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>AnnalesUniversitatisTurkuensis</w:t>
      </w:r>
      <w:proofErr w:type="spellEnd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>, Ser. D 525.</w:t>
      </w:r>
      <w:proofErr w:type="gramEnd"/>
    </w:p>
    <w:p w:rsidR="00510881" w:rsidRPr="00CE3CBE" w:rsidRDefault="00510881" w:rsidP="004B650A">
      <w:pPr>
        <w:pStyle w:val="a6"/>
        <w:numPr>
          <w:ilvl w:val="0"/>
          <w:numId w:val="4"/>
        </w:numPr>
        <w:spacing w:line="23" w:lineRule="atLeast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Sinclair, J. M. 2013. </w:t>
      </w:r>
      <w:proofErr w:type="gramStart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>New Ze</w:t>
      </w:r>
      <w:r w:rsidR="00403661"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>a</w:t>
      </w:r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>land nursing student’s experiences of ethical issues in clinical practice.</w:t>
      </w:r>
      <w:proofErr w:type="gramEnd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  <w:proofErr w:type="gramStart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>A descriptive study.</w:t>
      </w:r>
      <w:proofErr w:type="gramEnd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Available: </w:t>
      </w:r>
      <w:hyperlink r:id="rId12" w:history="1">
        <w:r w:rsidRPr="00CE3CBE">
          <w:rPr>
            <w:rFonts w:ascii="Times New Roman" w:hAnsi="Times New Roman" w:cs="Times New Roman"/>
            <w:color w:val="auto"/>
            <w:sz w:val="28"/>
            <w:szCs w:val="28"/>
            <w:lang w:val="en-US"/>
          </w:rPr>
          <w:t>http://repository.digitalnz.org/system/uploads/record/attachment/661/new_zealand_nursing_students__experiences_of_ethical_issues_in_clinical_practice__a_descriptive_study.pdf</w:t>
        </w:r>
      </w:hyperlink>
    </w:p>
    <w:p w:rsidR="00510881" w:rsidRPr="00CE3CBE" w:rsidRDefault="00510881" w:rsidP="004B650A">
      <w:pPr>
        <w:pStyle w:val="a6"/>
        <w:numPr>
          <w:ilvl w:val="0"/>
          <w:numId w:val="4"/>
        </w:numPr>
        <w:spacing w:line="23" w:lineRule="atLeast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CE3CBE">
        <w:rPr>
          <w:rFonts w:ascii="Times New Roman" w:hAnsi="Times New Roman" w:cs="Times New Roman"/>
          <w:color w:val="auto"/>
          <w:sz w:val="28"/>
          <w:szCs w:val="28"/>
        </w:rPr>
        <w:t xml:space="preserve">Vizcaya-Moreno M. F., Pérez-Cañaveras R. M., De Juan J. &amp; Saarikoski M. 2015. </w:t>
      </w:r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>Development and psychometric testing of the clinical learning environment, supervision and nurse teacher evaluation scale (CLES+T): The Spanish version. International Journal of Nursing Studies 52 (1)</w:t>
      </w:r>
      <w:proofErr w:type="gramStart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>;</w:t>
      </w:r>
      <w:proofErr w:type="gramEnd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361-367.</w:t>
      </w:r>
    </w:p>
    <w:p w:rsidR="00510881" w:rsidRPr="00CE3CBE" w:rsidRDefault="00510881" w:rsidP="004B650A">
      <w:pPr>
        <w:pStyle w:val="a6"/>
        <w:numPr>
          <w:ilvl w:val="0"/>
          <w:numId w:val="4"/>
        </w:numPr>
        <w:spacing w:line="23" w:lineRule="atLeast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Warne, T., Johansson, U.B., Papastavrou, E., </w:t>
      </w:r>
      <w:proofErr w:type="spellStart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>Tichelaar</w:t>
      </w:r>
      <w:proofErr w:type="spellEnd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, E., </w:t>
      </w:r>
      <w:proofErr w:type="spellStart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>Tornietto</w:t>
      </w:r>
      <w:proofErr w:type="spellEnd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, M., Van den </w:t>
      </w:r>
      <w:proofErr w:type="spellStart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>Bossche</w:t>
      </w:r>
      <w:proofErr w:type="spellEnd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>, K., Moreno, M.F. &amp;</w:t>
      </w:r>
      <w:proofErr w:type="spellStart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>Saarikoski</w:t>
      </w:r>
      <w:proofErr w:type="spellEnd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, M. 2010. </w:t>
      </w:r>
      <w:proofErr w:type="gramStart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>An exploration of the clinical learning experience of nursing students in nine European countries.</w:t>
      </w:r>
      <w:proofErr w:type="gramEnd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  <w:proofErr w:type="gramStart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>Nurse Education Today 30(8), 809-15.</w:t>
      </w:r>
      <w:proofErr w:type="gramEnd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 </w:t>
      </w:r>
    </w:p>
    <w:p w:rsidR="00ED730E" w:rsidRPr="00CE3CBE" w:rsidRDefault="00510881" w:rsidP="004B650A">
      <w:pPr>
        <w:pStyle w:val="a6"/>
        <w:numPr>
          <w:ilvl w:val="0"/>
          <w:numId w:val="4"/>
        </w:numPr>
        <w:spacing w:line="23" w:lineRule="atLeast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proofErr w:type="spellStart"/>
      <w:proofErr w:type="gramStart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>Winterman</w:t>
      </w:r>
      <w:proofErr w:type="spellEnd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>, E., Sharp, K., McNamara, G., Hughes, T., &amp; Brown, J. 2014.</w:t>
      </w:r>
      <w:proofErr w:type="gramEnd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  <w:proofErr w:type="spellStart"/>
      <w:proofErr w:type="gramStart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>Supportformentorsinclinicaleducation</w:t>
      </w:r>
      <w:proofErr w:type="spellEnd"/>
      <w:r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>.</w:t>
      </w:r>
      <w:proofErr w:type="gramEnd"/>
      <w:r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proofErr w:type="spellStart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>NursingTimes</w:t>
      </w:r>
      <w:proofErr w:type="spellEnd"/>
      <w:r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110(51), 21-23.</w:t>
      </w:r>
    </w:p>
    <w:p w:rsidR="00ED730E" w:rsidRPr="00CE3CBE" w:rsidRDefault="00ED730E" w:rsidP="004B650A">
      <w:pPr>
        <w:pStyle w:val="a6"/>
        <w:numPr>
          <w:ilvl w:val="0"/>
          <w:numId w:val="4"/>
        </w:numPr>
        <w:spacing w:line="23" w:lineRule="atLeast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CE3CBE">
        <w:rPr>
          <w:rFonts w:ascii="Times New Roman" w:hAnsi="Times New Roman" w:cs="Times New Roman"/>
          <w:color w:val="auto"/>
          <w:sz w:val="28"/>
          <w:szCs w:val="28"/>
          <w:lang w:val="kk-KZ"/>
        </w:rPr>
        <w:t>«Что нужно знать о т</w:t>
      </w:r>
      <w:r w:rsidR="003E5A5A" w:rsidRPr="00CE3CBE">
        <w:rPr>
          <w:rFonts w:ascii="Times New Roman" w:hAnsi="Times New Roman" w:cs="Times New Roman"/>
          <w:color w:val="auto"/>
          <w:sz w:val="28"/>
          <w:szCs w:val="28"/>
          <w:lang w:val="kk-KZ"/>
        </w:rPr>
        <w:t>ьюторе» - nsportal.ru.vpomuch/tutor/t</w:t>
      </w:r>
      <w:r w:rsidRPr="00CE3CBE">
        <w:rPr>
          <w:rFonts w:ascii="Times New Roman" w:hAnsi="Times New Roman" w:cs="Times New Roman"/>
          <w:color w:val="auto"/>
          <w:sz w:val="28"/>
          <w:szCs w:val="28"/>
          <w:lang w:val="kk-KZ"/>
        </w:rPr>
        <w:t>utorstvo</w:t>
      </w:r>
    </w:p>
    <w:p w:rsidR="00ED730E" w:rsidRPr="00CE3CBE" w:rsidRDefault="00ED730E" w:rsidP="004B650A">
      <w:pPr>
        <w:pStyle w:val="a6"/>
        <w:numPr>
          <w:ilvl w:val="0"/>
          <w:numId w:val="4"/>
        </w:numPr>
        <w:spacing w:line="23" w:lineRule="atLeast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CE3CBE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«Подготовка к клинической практике» - </w:t>
      </w:r>
      <w:r w:rsidR="00527191">
        <w:fldChar w:fldCharType="begin"/>
      </w:r>
      <w:r w:rsidR="00527191">
        <w:instrText xml:space="preserve"> HYPERLINK "https://m.market.yandex.ru/product" </w:instrText>
      </w:r>
      <w:r w:rsidR="00527191">
        <w:fldChar w:fldCharType="separate"/>
      </w:r>
      <w:r w:rsidRPr="00CE3CBE">
        <w:rPr>
          <w:rStyle w:val="a8"/>
          <w:rFonts w:ascii="Times New Roman" w:hAnsi="Times New Roman" w:cs="Times New Roman"/>
          <w:color w:val="auto"/>
          <w:sz w:val="28"/>
          <w:szCs w:val="28"/>
          <w:lang w:val="kk-KZ"/>
        </w:rPr>
        <w:t>https://m.market.yandex.ru/product</w:t>
      </w:r>
      <w:r w:rsidR="00527191">
        <w:rPr>
          <w:rStyle w:val="a8"/>
          <w:rFonts w:ascii="Times New Roman" w:hAnsi="Times New Roman" w:cs="Times New Roman"/>
          <w:color w:val="auto"/>
          <w:sz w:val="28"/>
          <w:szCs w:val="28"/>
          <w:lang w:val="kk-KZ"/>
        </w:rPr>
        <w:fldChar w:fldCharType="end"/>
      </w:r>
    </w:p>
    <w:p w:rsidR="00ED730E" w:rsidRPr="00CE3CBE" w:rsidRDefault="00ED730E" w:rsidP="004B650A">
      <w:pPr>
        <w:pStyle w:val="a6"/>
        <w:numPr>
          <w:ilvl w:val="0"/>
          <w:numId w:val="4"/>
        </w:numPr>
        <w:spacing w:line="23" w:lineRule="atLeast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CE3CBE">
        <w:rPr>
          <w:rFonts w:ascii="Times New Roman" w:hAnsi="Times New Roman" w:cs="Times New Roman"/>
          <w:color w:val="auto"/>
          <w:sz w:val="28"/>
          <w:szCs w:val="28"/>
          <w:lang w:val="kk-KZ"/>
        </w:rPr>
        <w:t>«Подготовка к клинической практике» - В.Н.Дьякова, 6 –е издание, Санкт-Петербург, 2014г.</w:t>
      </w:r>
    </w:p>
    <w:p w:rsidR="00ED730E" w:rsidRPr="00CE3CBE" w:rsidRDefault="00ED730E" w:rsidP="004B650A">
      <w:pPr>
        <w:pStyle w:val="a6"/>
        <w:numPr>
          <w:ilvl w:val="0"/>
          <w:numId w:val="4"/>
        </w:numPr>
        <w:spacing w:line="23" w:lineRule="atLeast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CE3CBE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«Наставничество» - </w:t>
      </w:r>
      <w:r w:rsidR="00527191">
        <w:fldChar w:fldCharType="begin"/>
      </w:r>
      <w:r w:rsidR="00527191">
        <w:instrText xml:space="preserve"> HYPERLINK "http://www.mental-skills/ru/dict/nastavnichestvo" </w:instrText>
      </w:r>
      <w:r w:rsidR="00527191">
        <w:fldChar w:fldCharType="separate"/>
      </w:r>
      <w:r w:rsidRPr="00CE3CBE">
        <w:rPr>
          <w:rStyle w:val="a8"/>
          <w:rFonts w:ascii="Times New Roman" w:hAnsi="Times New Roman" w:cs="Times New Roman"/>
          <w:color w:val="auto"/>
          <w:sz w:val="28"/>
          <w:szCs w:val="28"/>
          <w:lang w:val="en-US"/>
        </w:rPr>
        <w:t>www</w:t>
      </w:r>
      <w:r w:rsidRPr="00CE3CBE">
        <w:rPr>
          <w:rStyle w:val="a8"/>
          <w:rFonts w:ascii="Times New Roman" w:hAnsi="Times New Roman" w:cs="Times New Roman"/>
          <w:color w:val="auto"/>
          <w:sz w:val="28"/>
          <w:szCs w:val="28"/>
          <w:lang w:val="ru-RU"/>
        </w:rPr>
        <w:t>.</w:t>
      </w:r>
      <w:r w:rsidRPr="00CE3CBE">
        <w:rPr>
          <w:rStyle w:val="a8"/>
          <w:rFonts w:ascii="Times New Roman" w:hAnsi="Times New Roman" w:cs="Times New Roman"/>
          <w:color w:val="auto"/>
          <w:sz w:val="28"/>
          <w:szCs w:val="28"/>
          <w:lang w:val="en-US"/>
        </w:rPr>
        <w:t>mental</w:t>
      </w:r>
      <w:r w:rsidRPr="00CE3CBE">
        <w:rPr>
          <w:rStyle w:val="a8"/>
          <w:rFonts w:ascii="Times New Roman" w:hAnsi="Times New Roman" w:cs="Times New Roman"/>
          <w:color w:val="auto"/>
          <w:sz w:val="28"/>
          <w:szCs w:val="28"/>
          <w:lang w:val="ru-RU"/>
        </w:rPr>
        <w:t>-</w:t>
      </w:r>
      <w:r w:rsidRPr="00CE3CBE">
        <w:rPr>
          <w:rStyle w:val="a8"/>
          <w:rFonts w:ascii="Times New Roman" w:hAnsi="Times New Roman" w:cs="Times New Roman"/>
          <w:color w:val="auto"/>
          <w:sz w:val="28"/>
          <w:szCs w:val="28"/>
          <w:lang w:val="en-US"/>
        </w:rPr>
        <w:t>skills</w:t>
      </w:r>
      <w:r w:rsidRPr="00CE3CBE">
        <w:rPr>
          <w:rStyle w:val="a8"/>
          <w:rFonts w:ascii="Times New Roman" w:hAnsi="Times New Roman" w:cs="Times New Roman"/>
          <w:color w:val="auto"/>
          <w:sz w:val="28"/>
          <w:szCs w:val="28"/>
          <w:lang w:val="ru-RU"/>
        </w:rPr>
        <w:t>/</w:t>
      </w:r>
      <w:proofErr w:type="spellStart"/>
      <w:r w:rsidRPr="00CE3CBE">
        <w:rPr>
          <w:rStyle w:val="a8"/>
          <w:rFonts w:ascii="Times New Roman" w:hAnsi="Times New Roman" w:cs="Times New Roman"/>
          <w:color w:val="auto"/>
          <w:sz w:val="28"/>
          <w:szCs w:val="28"/>
          <w:lang w:val="en-US"/>
        </w:rPr>
        <w:t>ru</w:t>
      </w:r>
      <w:proofErr w:type="spellEnd"/>
      <w:r w:rsidRPr="00CE3CBE">
        <w:rPr>
          <w:rStyle w:val="a8"/>
          <w:rFonts w:ascii="Times New Roman" w:hAnsi="Times New Roman" w:cs="Times New Roman"/>
          <w:color w:val="auto"/>
          <w:sz w:val="28"/>
          <w:szCs w:val="28"/>
          <w:lang w:val="ru-RU"/>
        </w:rPr>
        <w:t>/</w:t>
      </w:r>
      <w:proofErr w:type="spellStart"/>
      <w:r w:rsidRPr="00CE3CBE">
        <w:rPr>
          <w:rStyle w:val="a8"/>
          <w:rFonts w:ascii="Times New Roman" w:hAnsi="Times New Roman" w:cs="Times New Roman"/>
          <w:color w:val="auto"/>
          <w:sz w:val="28"/>
          <w:szCs w:val="28"/>
          <w:lang w:val="en-US"/>
        </w:rPr>
        <w:t>dict</w:t>
      </w:r>
      <w:proofErr w:type="spellEnd"/>
      <w:r w:rsidRPr="00CE3CBE">
        <w:rPr>
          <w:rStyle w:val="a8"/>
          <w:rFonts w:ascii="Times New Roman" w:hAnsi="Times New Roman" w:cs="Times New Roman"/>
          <w:color w:val="auto"/>
          <w:sz w:val="28"/>
          <w:szCs w:val="28"/>
          <w:lang w:val="ru-RU"/>
        </w:rPr>
        <w:t>/</w:t>
      </w:r>
      <w:proofErr w:type="spellStart"/>
      <w:r w:rsidRPr="00CE3CBE">
        <w:rPr>
          <w:rStyle w:val="a8"/>
          <w:rFonts w:ascii="Times New Roman" w:hAnsi="Times New Roman" w:cs="Times New Roman"/>
          <w:color w:val="auto"/>
          <w:sz w:val="28"/>
          <w:szCs w:val="28"/>
          <w:lang w:val="en-US"/>
        </w:rPr>
        <w:t>nastavnichestvo</w:t>
      </w:r>
      <w:proofErr w:type="spellEnd"/>
      <w:r w:rsidR="00527191">
        <w:rPr>
          <w:rStyle w:val="a8"/>
          <w:rFonts w:ascii="Times New Roman" w:hAnsi="Times New Roman" w:cs="Times New Roman"/>
          <w:color w:val="auto"/>
          <w:sz w:val="28"/>
          <w:szCs w:val="28"/>
          <w:lang w:val="en-US"/>
        </w:rPr>
        <w:fldChar w:fldCharType="end"/>
      </w:r>
    </w:p>
    <w:p w:rsidR="00ED730E" w:rsidRPr="00CE3CBE" w:rsidRDefault="00ED730E" w:rsidP="004B650A">
      <w:pPr>
        <w:pStyle w:val="a6"/>
        <w:numPr>
          <w:ilvl w:val="0"/>
          <w:numId w:val="4"/>
        </w:numPr>
        <w:spacing w:line="23" w:lineRule="atLeast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CE3CBE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«Наставничество: метод обучения персонала» - </w:t>
      </w:r>
      <w:r w:rsidR="00527191">
        <w:fldChar w:fldCharType="begin"/>
      </w:r>
      <w:r w:rsidR="00527191">
        <w:instrText xml:space="preserve"> HYPERLINK "https://urbo.ru/articles/?cat=128&amp;pub=1703" </w:instrText>
      </w:r>
      <w:r w:rsidR="00527191">
        <w:fldChar w:fldCharType="separate"/>
      </w:r>
      <w:r w:rsidRPr="00CE3CBE">
        <w:rPr>
          <w:rStyle w:val="a8"/>
          <w:rFonts w:ascii="Times New Roman" w:hAnsi="Times New Roman" w:cs="Times New Roman"/>
          <w:color w:val="auto"/>
          <w:sz w:val="28"/>
          <w:szCs w:val="28"/>
          <w:lang w:val="kk-KZ"/>
        </w:rPr>
        <w:t>https://urbo.ru/articles/?cat=128&amp;pub=1703</w:t>
      </w:r>
      <w:r w:rsidR="00527191">
        <w:rPr>
          <w:rStyle w:val="a8"/>
          <w:rFonts w:ascii="Times New Roman" w:hAnsi="Times New Roman" w:cs="Times New Roman"/>
          <w:color w:val="auto"/>
          <w:sz w:val="28"/>
          <w:szCs w:val="28"/>
          <w:lang w:val="kk-KZ"/>
        </w:rPr>
        <w:fldChar w:fldCharType="end"/>
      </w:r>
    </w:p>
    <w:p w:rsidR="00ED730E" w:rsidRPr="00CE3CBE" w:rsidRDefault="00ED730E" w:rsidP="004B650A">
      <w:pPr>
        <w:pStyle w:val="a6"/>
        <w:numPr>
          <w:ilvl w:val="0"/>
          <w:numId w:val="4"/>
        </w:numPr>
        <w:spacing w:line="23" w:lineRule="atLeast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CE3CBE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«Наставничество:как метод обучения и развития персонала» - </w:t>
      </w:r>
      <w:r w:rsidR="00527191">
        <w:fldChar w:fldCharType="begin"/>
      </w:r>
      <w:r w:rsidR="00527191">
        <w:instrText xml:space="preserve"> HYPERLINK "https://web.snauka.ru/issues/2014/04/32311" </w:instrText>
      </w:r>
      <w:r w:rsidR="00527191">
        <w:fldChar w:fldCharType="separate"/>
      </w:r>
      <w:r w:rsidRPr="00CE3CBE">
        <w:rPr>
          <w:rStyle w:val="a8"/>
          <w:rFonts w:ascii="Times New Roman" w:hAnsi="Times New Roman" w:cs="Times New Roman"/>
          <w:color w:val="auto"/>
          <w:sz w:val="28"/>
          <w:szCs w:val="28"/>
          <w:lang w:val="kk-KZ"/>
        </w:rPr>
        <w:t>https://</w:t>
      </w:r>
      <w:r w:rsidRPr="00CE3CBE">
        <w:rPr>
          <w:rStyle w:val="a8"/>
          <w:rFonts w:ascii="Times New Roman" w:hAnsi="Times New Roman" w:cs="Times New Roman"/>
          <w:color w:val="auto"/>
          <w:sz w:val="28"/>
          <w:szCs w:val="28"/>
          <w:lang w:val="en-US"/>
        </w:rPr>
        <w:t>web</w:t>
      </w:r>
      <w:r w:rsidRPr="00CE3CBE">
        <w:rPr>
          <w:rStyle w:val="a8"/>
          <w:rFonts w:ascii="Times New Roman" w:hAnsi="Times New Roman" w:cs="Times New Roman"/>
          <w:color w:val="auto"/>
          <w:sz w:val="28"/>
          <w:szCs w:val="28"/>
          <w:lang w:val="ru-RU"/>
        </w:rPr>
        <w:t>.</w:t>
      </w:r>
      <w:proofErr w:type="spellStart"/>
      <w:r w:rsidRPr="00CE3CBE">
        <w:rPr>
          <w:rStyle w:val="a8"/>
          <w:rFonts w:ascii="Times New Roman" w:hAnsi="Times New Roman" w:cs="Times New Roman"/>
          <w:color w:val="auto"/>
          <w:sz w:val="28"/>
          <w:szCs w:val="28"/>
          <w:lang w:val="en-US"/>
        </w:rPr>
        <w:t>snauka</w:t>
      </w:r>
      <w:proofErr w:type="spellEnd"/>
      <w:r w:rsidRPr="00CE3CBE">
        <w:rPr>
          <w:rStyle w:val="a8"/>
          <w:rFonts w:ascii="Times New Roman" w:hAnsi="Times New Roman" w:cs="Times New Roman"/>
          <w:color w:val="auto"/>
          <w:sz w:val="28"/>
          <w:szCs w:val="28"/>
          <w:lang w:val="ru-RU"/>
        </w:rPr>
        <w:t>.</w:t>
      </w:r>
      <w:proofErr w:type="spellStart"/>
      <w:r w:rsidRPr="00CE3CBE">
        <w:rPr>
          <w:rStyle w:val="a8"/>
          <w:rFonts w:ascii="Times New Roman" w:hAnsi="Times New Roman" w:cs="Times New Roman"/>
          <w:color w:val="auto"/>
          <w:sz w:val="28"/>
          <w:szCs w:val="28"/>
          <w:lang w:val="en-US"/>
        </w:rPr>
        <w:t>ru</w:t>
      </w:r>
      <w:proofErr w:type="spellEnd"/>
      <w:r w:rsidRPr="00CE3CBE">
        <w:rPr>
          <w:rStyle w:val="a8"/>
          <w:rFonts w:ascii="Times New Roman" w:hAnsi="Times New Roman" w:cs="Times New Roman"/>
          <w:color w:val="auto"/>
          <w:sz w:val="28"/>
          <w:szCs w:val="28"/>
          <w:lang w:val="ru-RU"/>
        </w:rPr>
        <w:t>/</w:t>
      </w:r>
      <w:r w:rsidRPr="00CE3CBE">
        <w:rPr>
          <w:rStyle w:val="a8"/>
          <w:rFonts w:ascii="Times New Roman" w:hAnsi="Times New Roman" w:cs="Times New Roman"/>
          <w:color w:val="auto"/>
          <w:sz w:val="28"/>
          <w:szCs w:val="28"/>
          <w:lang w:val="en-US"/>
        </w:rPr>
        <w:t>issues</w:t>
      </w:r>
      <w:r w:rsidRPr="00CE3CBE">
        <w:rPr>
          <w:rStyle w:val="a8"/>
          <w:rFonts w:ascii="Times New Roman" w:hAnsi="Times New Roman" w:cs="Times New Roman"/>
          <w:color w:val="auto"/>
          <w:sz w:val="28"/>
          <w:szCs w:val="28"/>
          <w:lang w:val="ru-RU"/>
        </w:rPr>
        <w:t>/2014/04/32311</w:t>
      </w:r>
      <w:r w:rsidR="00527191">
        <w:rPr>
          <w:rStyle w:val="a8"/>
          <w:rFonts w:ascii="Times New Roman" w:hAnsi="Times New Roman" w:cs="Times New Roman"/>
          <w:color w:val="auto"/>
          <w:sz w:val="28"/>
          <w:szCs w:val="28"/>
          <w:lang w:val="ru-RU"/>
        </w:rPr>
        <w:fldChar w:fldCharType="end"/>
      </w:r>
    </w:p>
    <w:p w:rsidR="00ED730E" w:rsidRPr="00CE3CBE" w:rsidRDefault="00ED730E" w:rsidP="004B650A">
      <w:pPr>
        <w:pStyle w:val="a6"/>
        <w:numPr>
          <w:ilvl w:val="0"/>
          <w:numId w:val="4"/>
        </w:numPr>
        <w:spacing w:line="23" w:lineRule="atLeast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«Особенности </w:t>
      </w:r>
      <w:proofErr w:type="gramStart"/>
      <w:r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>обучения по</w:t>
      </w:r>
      <w:proofErr w:type="gramEnd"/>
      <w:r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кредитной технологии» -https://www.</w:t>
      </w:r>
      <w:proofErr w:type="spellStart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>ckasgti</w:t>
      </w:r>
      <w:proofErr w:type="spellEnd"/>
      <w:r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>.</w:t>
      </w:r>
      <w:proofErr w:type="spellStart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>kz</w:t>
      </w:r>
      <w:proofErr w:type="spellEnd"/>
      <w:r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>/</w:t>
      </w:r>
      <w:proofErr w:type="spellStart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>informats</w:t>
      </w:r>
      <w:proofErr w:type="spellEnd"/>
      <w:r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>i</w:t>
      </w:r>
      <w:proofErr w:type="spellStart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>ya</w:t>
      </w:r>
      <w:proofErr w:type="spellEnd"/>
      <w:r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>-</w:t>
      </w:r>
      <w:proofErr w:type="spellStart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>dlya</w:t>
      </w:r>
      <w:proofErr w:type="spellEnd"/>
      <w:r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>-</w:t>
      </w:r>
      <w:proofErr w:type="spellStart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>studentov</w:t>
      </w:r>
      <w:proofErr w:type="spellEnd"/>
      <w:r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>/</w:t>
      </w:r>
      <w:proofErr w:type="spellStart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>osobennosti</w:t>
      </w:r>
      <w:proofErr w:type="spellEnd"/>
      <w:r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>-</w:t>
      </w:r>
      <w:proofErr w:type="spellStart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>obucheniea</w:t>
      </w:r>
      <w:proofErr w:type="spellEnd"/>
      <w:r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>-</w:t>
      </w:r>
      <w:proofErr w:type="spellStart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>po</w:t>
      </w:r>
      <w:proofErr w:type="spellEnd"/>
      <w:r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>-</w:t>
      </w:r>
      <w:proofErr w:type="spellStart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>kreditnoy</w:t>
      </w:r>
      <w:proofErr w:type="spellEnd"/>
      <w:r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>-</w:t>
      </w:r>
      <w:proofErr w:type="spellStart"/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>tehnologii</w:t>
      </w:r>
      <w:proofErr w:type="spellEnd"/>
      <w:r w:rsidRPr="00CE3CBE">
        <w:rPr>
          <w:rFonts w:ascii="Times New Roman" w:hAnsi="Times New Roman" w:cs="Times New Roman"/>
          <w:color w:val="auto"/>
          <w:sz w:val="28"/>
          <w:szCs w:val="28"/>
          <w:lang w:val="ru-RU"/>
        </w:rPr>
        <w:t>.</w:t>
      </w:r>
      <w:r w:rsidRPr="00CE3CBE">
        <w:rPr>
          <w:rFonts w:ascii="Times New Roman" w:hAnsi="Times New Roman" w:cs="Times New Roman"/>
          <w:color w:val="auto"/>
          <w:sz w:val="28"/>
          <w:szCs w:val="28"/>
          <w:lang w:val="en-US"/>
        </w:rPr>
        <w:t>html</w:t>
      </w:r>
    </w:p>
    <w:p w:rsidR="00ED730E" w:rsidRPr="00CE3CBE" w:rsidRDefault="00ED730E" w:rsidP="00CE3CBE">
      <w:pPr>
        <w:spacing w:line="23" w:lineRule="atLeast"/>
        <w:ind w:firstLine="709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</w:p>
    <w:p w:rsidR="003973B2" w:rsidRPr="00CE3CBE" w:rsidRDefault="003973B2" w:rsidP="00CE3CBE">
      <w:pPr>
        <w:spacing w:line="23" w:lineRule="atLeast"/>
        <w:ind w:firstLine="709"/>
        <w:rPr>
          <w:rFonts w:ascii="Times New Roman" w:hAnsi="Times New Roman" w:cs="Times New Roman"/>
          <w:b/>
          <w:sz w:val="28"/>
          <w:szCs w:val="28"/>
          <w:lang w:val="ru-RU"/>
        </w:rPr>
        <w:sectPr w:rsidR="003973B2" w:rsidRPr="00CE3CBE" w:rsidSect="003973B2">
          <w:pgSz w:w="12240" w:h="15840"/>
          <w:pgMar w:top="851" w:right="1134" w:bottom="1701" w:left="1134" w:header="709" w:footer="709" w:gutter="0"/>
          <w:cols w:space="708"/>
          <w:docGrid w:linePitch="299"/>
        </w:sectPr>
      </w:pPr>
    </w:p>
    <w:p w:rsidR="00D02041" w:rsidRPr="00CE3CBE" w:rsidRDefault="00C34F05" w:rsidP="00CE3CBE">
      <w:pPr>
        <w:spacing w:line="23" w:lineRule="atLeast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E3CBE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Приложение</w:t>
      </w:r>
      <w:r w:rsidR="001D33DE" w:rsidRPr="00CE3CB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1</w:t>
      </w:r>
    </w:p>
    <w:p w:rsidR="00324A46" w:rsidRPr="00CE3CBE" w:rsidRDefault="00324A46" w:rsidP="00CE3CBE">
      <w:pPr>
        <w:pStyle w:val="af1"/>
        <w:spacing w:line="23" w:lineRule="atLeast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395735" w:rsidRPr="00CE3CBE" w:rsidRDefault="00B04AB0" w:rsidP="005F544E">
      <w:pPr>
        <w:pStyle w:val="af1"/>
        <w:spacing w:line="23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4AB0">
        <w:rPr>
          <w:rFonts w:ascii="Times New Roman" w:hAnsi="Times New Roman" w:cs="Times New Roman"/>
          <w:b/>
          <w:sz w:val="28"/>
          <w:szCs w:val="28"/>
        </w:rPr>
        <w:t xml:space="preserve">Модели образовательной программы </w:t>
      </w:r>
      <w:r w:rsidR="00293D5F" w:rsidRPr="00CE3CBE">
        <w:rPr>
          <w:rFonts w:ascii="Times New Roman" w:hAnsi="Times New Roman" w:cs="Times New Roman"/>
          <w:b/>
          <w:sz w:val="28"/>
          <w:szCs w:val="28"/>
        </w:rPr>
        <w:t xml:space="preserve">прикладного бакалавриата </w:t>
      </w:r>
      <w:r w:rsidR="00395735" w:rsidRPr="00CE3CBE">
        <w:rPr>
          <w:rFonts w:ascii="Times New Roman" w:hAnsi="Times New Roman" w:cs="Times New Roman"/>
          <w:b/>
          <w:sz w:val="28"/>
          <w:szCs w:val="28"/>
        </w:rPr>
        <w:t>по специальности «Сестринское дело» (3 года 6 мес</w:t>
      </w:r>
      <w:r w:rsidR="002E031A" w:rsidRPr="00CE3CBE">
        <w:rPr>
          <w:rFonts w:ascii="Times New Roman" w:hAnsi="Times New Roman" w:cs="Times New Roman"/>
          <w:b/>
          <w:sz w:val="28"/>
          <w:szCs w:val="28"/>
        </w:rPr>
        <w:t>.</w:t>
      </w:r>
      <w:r w:rsidR="00395735" w:rsidRPr="00CE3CBE">
        <w:rPr>
          <w:rFonts w:ascii="Times New Roman" w:hAnsi="Times New Roman" w:cs="Times New Roman"/>
          <w:b/>
          <w:sz w:val="28"/>
          <w:szCs w:val="28"/>
        </w:rPr>
        <w:t>)</w:t>
      </w:r>
    </w:p>
    <w:p w:rsidR="00395735" w:rsidRPr="00CE3CBE" w:rsidRDefault="00395735" w:rsidP="00CE3CBE">
      <w:pPr>
        <w:pStyle w:val="af1"/>
        <w:spacing w:line="23" w:lineRule="atLeast"/>
        <w:ind w:firstLine="709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39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8"/>
        <w:gridCol w:w="3685"/>
        <w:gridCol w:w="1843"/>
        <w:gridCol w:w="2410"/>
        <w:gridCol w:w="1417"/>
        <w:gridCol w:w="993"/>
        <w:gridCol w:w="2405"/>
      </w:tblGrid>
      <w:tr w:rsidR="007A46B7" w:rsidRPr="00CE3CBE" w:rsidTr="005F544E">
        <w:trPr>
          <w:trHeight w:val="160"/>
          <w:jc w:val="center"/>
        </w:trPr>
        <w:tc>
          <w:tcPr>
            <w:tcW w:w="1168" w:type="dxa"/>
            <w:shd w:val="clear" w:color="auto" w:fill="auto"/>
            <w:hideMark/>
          </w:tcPr>
          <w:p w:rsidR="007A46B7" w:rsidRPr="00FE3798" w:rsidRDefault="007A46B7" w:rsidP="00881E58">
            <w:pPr>
              <w:pStyle w:val="af1"/>
              <w:spacing w:line="23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685" w:type="dxa"/>
            <w:shd w:val="clear" w:color="auto" w:fill="auto"/>
            <w:hideMark/>
          </w:tcPr>
          <w:p w:rsidR="007A46B7" w:rsidRPr="00FE3798" w:rsidRDefault="007A46B7" w:rsidP="00881E58">
            <w:pPr>
              <w:pStyle w:val="af1"/>
              <w:spacing w:line="23" w:lineRule="atLeas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9068" w:type="dxa"/>
            <w:gridSpan w:val="5"/>
            <w:shd w:val="clear" w:color="auto" w:fill="auto"/>
            <w:hideMark/>
          </w:tcPr>
          <w:p w:rsidR="007A46B7" w:rsidRPr="00FE3798" w:rsidRDefault="007A46B7" w:rsidP="00881E58">
            <w:pPr>
              <w:pStyle w:val="af1"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highlight w:val="yellow"/>
              </w:rPr>
            </w:pPr>
            <w:r w:rsidRPr="00FE37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Рабочая нагрузка студента (часы)</w:t>
            </w:r>
          </w:p>
        </w:tc>
      </w:tr>
      <w:tr w:rsidR="007A46B7" w:rsidRPr="00CE3CBE" w:rsidTr="005F544E">
        <w:trPr>
          <w:trHeight w:val="720"/>
          <w:jc w:val="center"/>
        </w:trPr>
        <w:tc>
          <w:tcPr>
            <w:tcW w:w="1168" w:type="dxa"/>
            <w:shd w:val="clear" w:color="auto" w:fill="auto"/>
            <w:noWrap/>
            <w:hideMark/>
          </w:tcPr>
          <w:p w:rsidR="007A46B7" w:rsidRPr="00FE3798" w:rsidRDefault="007A46B7" w:rsidP="00881E58">
            <w:pPr>
              <w:pStyle w:val="af1"/>
              <w:spacing w:line="23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3685" w:type="dxa"/>
            <w:shd w:val="clear" w:color="auto" w:fill="auto"/>
            <w:noWrap/>
            <w:hideMark/>
          </w:tcPr>
          <w:p w:rsidR="007A46B7" w:rsidRPr="00FE3798" w:rsidRDefault="007A46B7" w:rsidP="00881E58">
            <w:pPr>
              <w:pStyle w:val="af1"/>
              <w:spacing w:line="23" w:lineRule="atLeas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5670" w:type="dxa"/>
            <w:gridSpan w:val="3"/>
            <w:shd w:val="clear" w:color="auto" w:fill="auto"/>
            <w:noWrap/>
            <w:hideMark/>
          </w:tcPr>
          <w:p w:rsidR="007A46B7" w:rsidRPr="00FE3798" w:rsidRDefault="007A46B7" w:rsidP="00881E58">
            <w:pPr>
              <w:pStyle w:val="af1"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E37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Теория</w:t>
            </w:r>
          </w:p>
        </w:tc>
        <w:tc>
          <w:tcPr>
            <w:tcW w:w="993" w:type="dxa"/>
            <w:shd w:val="clear" w:color="auto" w:fill="auto"/>
            <w:hideMark/>
          </w:tcPr>
          <w:p w:rsidR="007A46B7" w:rsidRPr="00FE3798" w:rsidRDefault="007A46B7" w:rsidP="00881E58">
            <w:pPr>
              <w:pStyle w:val="af1"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E37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Практика</w:t>
            </w:r>
          </w:p>
        </w:tc>
        <w:tc>
          <w:tcPr>
            <w:tcW w:w="2405" w:type="dxa"/>
            <w:shd w:val="clear" w:color="auto" w:fill="auto"/>
            <w:noWrap/>
            <w:hideMark/>
          </w:tcPr>
          <w:p w:rsidR="007A46B7" w:rsidRPr="00FE3798" w:rsidRDefault="007A46B7" w:rsidP="00881E58">
            <w:pPr>
              <w:pStyle w:val="af1"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highlight w:val="yellow"/>
              </w:rPr>
            </w:pPr>
            <w:r w:rsidRPr="00FE3798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Общая трудоемкость </w:t>
            </w:r>
            <w:r w:rsidRPr="00FE379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en-US"/>
              </w:rPr>
              <w:t xml:space="preserve">всего (час/кредиты </w:t>
            </w:r>
            <w:r w:rsidRPr="00FE379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en-US"/>
              </w:rPr>
              <w:t>KZ</w:t>
            </w:r>
            <w:r w:rsidRPr="00FE379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en-US"/>
              </w:rPr>
              <w:t>*)</w:t>
            </w:r>
          </w:p>
        </w:tc>
      </w:tr>
      <w:tr w:rsidR="007A46B7" w:rsidRPr="00CE3CBE" w:rsidTr="005F544E">
        <w:trPr>
          <w:cantSplit/>
          <w:trHeight w:val="740"/>
          <w:jc w:val="center"/>
        </w:trPr>
        <w:tc>
          <w:tcPr>
            <w:tcW w:w="1168" w:type="dxa"/>
            <w:shd w:val="clear" w:color="auto" w:fill="auto"/>
            <w:noWrap/>
            <w:hideMark/>
          </w:tcPr>
          <w:p w:rsidR="007A46B7" w:rsidRPr="00FE3798" w:rsidRDefault="007A46B7" w:rsidP="005F544E">
            <w:pPr>
              <w:pStyle w:val="af1"/>
              <w:spacing w:line="23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E37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Перио</w:t>
            </w:r>
            <w:r w:rsidR="005F54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</w:t>
            </w:r>
            <w:r w:rsidRPr="00FE37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7A46B7" w:rsidRPr="00FE3798" w:rsidRDefault="007A46B7" w:rsidP="00881E58">
            <w:pPr>
              <w:pStyle w:val="af1"/>
              <w:spacing w:line="23" w:lineRule="atLeas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FE3798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7A46B7" w:rsidRPr="00FE3798" w:rsidRDefault="007A46B7" w:rsidP="00881E58">
            <w:pPr>
              <w:pStyle w:val="af1"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E37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Самостоятельная работа </w:t>
            </w:r>
            <w:proofErr w:type="gramStart"/>
            <w:r w:rsidRPr="00FE37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обучающегося</w:t>
            </w:r>
            <w:proofErr w:type="gramEnd"/>
          </w:p>
        </w:tc>
        <w:tc>
          <w:tcPr>
            <w:tcW w:w="2410" w:type="dxa"/>
            <w:shd w:val="clear" w:color="auto" w:fill="auto"/>
            <w:hideMark/>
          </w:tcPr>
          <w:p w:rsidR="007A46B7" w:rsidRPr="00FE3798" w:rsidRDefault="007A46B7" w:rsidP="00881E58">
            <w:pPr>
              <w:pStyle w:val="af1"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E37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Самостоятельная работа обучающегося под руководством преподавателя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7A46B7" w:rsidRPr="00FE3798" w:rsidRDefault="007A46B7" w:rsidP="00881E58">
            <w:pPr>
              <w:pStyle w:val="af1"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E37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Аудиторные, симуляции</w:t>
            </w:r>
          </w:p>
        </w:tc>
        <w:tc>
          <w:tcPr>
            <w:tcW w:w="993" w:type="dxa"/>
            <w:shd w:val="clear" w:color="auto" w:fill="auto"/>
            <w:hideMark/>
          </w:tcPr>
          <w:p w:rsidR="007A46B7" w:rsidRPr="00FE3798" w:rsidRDefault="007A46B7" w:rsidP="00881E58">
            <w:pPr>
              <w:pStyle w:val="af1"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E37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клинике</w:t>
            </w:r>
          </w:p>
        </w:tc>
        <w:tc>
          <w:tcPr>
            <w:tcW w:w="2405" w:type="dxa"/>
            <w:shd w:val="clear" w:color="auto" w:fill="auto"/>
            <w:noWrap/>
            <w:hideMark/>
          </w:tcPr>
          <w:p w:rsidR="007A46B7" w:rsidRPr="00FE3798" w:rsidRDefault="007A46B7" w:rsidP="00881E58">
            <w:pPr>
              <w:pStyle w:val="af1"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E37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Общая трудоемкость (час/кредиты KZ*)</w:t>
            </w:r>
          </w:p>
        </w:tc>
      </w:tr>
      <w:tr w:rsidR="007A46B7" w:rsidRPr="00CE3CBE" w:rsidTr="005F544E">
        <w:trPr>
          <w:trHeight w:val="88"/>
          <w:jc w:val="center"/>
        </w:trPr>
        <w:tc>
          <w:tcPr>
            <w:tcW w:w="1168" w:type="dxa"/>
            <w:shd w:val="clear" w:color="auto" w:fill="DEEAF6" w:themeFill="accent1" w:themeFillTint="33"/>
            <w:noWrap/>
            <w:hideMark/>
          </w:tcPr>
          <w:p w:rsidR="007A46B7" w:rsidRPr="00CE3CBE" w:rsidRDefault="007A46B7" w:rsidP="00881E58">
            <w:pPr>
              <w:pStyle w:val="af1"/>
              <w:spacing w:line="2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E3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осень</w:t>
            </w:r>
          </w:p>
        </w:tc>
        <w:tc>
          <w:tcPr>
            <w:tcW w:w="3685" w:type="dxa"/>
            <w:shd w:val="clear" w:color="auto" w:fill="DEEAF6" w:themeFill="accent1" w:themeFillTint="33"/>
            <w:hideMark/>
          </w:tcPr>
          <w:p w:rsidR="007A46B7" w:rsidRPr="00CE3CBE" w:rsidRDefault="007A46B7" w:rsidP="005F544E">
            <w:pPr>
              <w:pStyle w:val="af1"/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E3CB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Основы сестринской профессии</w:t>
            </w:r>
          </w:p>
        </w:tc>
        <w:tc>
          <w:tcPr>
            <w:tcW w:w="1843" w:type="dxa"/>
            <w:shd w:val="clear" w:color="auto" w:fill="DEEAF6" w:themeFill="accent1" w:themeFillTint="33"/>
            <w:noWrap/>
            <w:hideMark/>
          </w:tcPr>
          <w:p w:rsidR="007A46B7" w:rsidRPr="00CE3CBE" w:rsidRDefault="007A46B7" w:rsidP="00881E58">
            <w:pPr>
              <w:pStyle w:val="af1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E3CB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180</w:t>
            </w:r>
          </w:p>
        </w:tc>
        <w:tc>
          <w:tcPr>
            <w:tcW w:w="2410" w:type="dxa"/>
            <w:shd w:val="clear" w:color="auto" w:fill="DEEAF6" w:themeFill="accent1" w:themeFillTint="33"/>
            <w:noWrap/>
            <w:hideMark/>
          </w:tcPr>
          <w:p w:rsidR="007A46B7" w:rsidRPr="00CE3CBE" w:rsidRDefault="007A46B7" w:rsidP="00881E58">
            <w:pPr>
              <w:pStyle w:val="af1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E3CB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285</w:t>
            </w:r>
          </w:p>
        </w:tc>
        <w:tc>
          <w:tcPr>
            <w:tcW w:w="1417" w:type="dxa"/>
            <w:shd w:val="clear" w:color="auto" w:fill="DEEAF6" w:themeFill="accent1" w:themeFillTint="33"/>
            <w:noWrap/>
            <w:hideMark/>
          </w:tcPr>
          <w:p w:rsidR="007A46B7" w:rsidRPr="00CE3CBE" w:rsidRDefault="007A46B7" w:rsidP="00881E58">
            <w:pPr>
              <w:pStyle w:val="af1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E3CB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350</w:t>
            </w:r>
          </w:p>
        </w:tc>
        <w:tc>
          <w:tcPr>
            <w:tcW w:w="993" w:type="dxa"/>
            <w:shd w:val="clear" w:color="auto" w:fill="DEEAF6" w:themeFill="accent1" w:themeFillTint="33"/>
            <w:noWrap/>
            <w:hideMark/>
          </w:tcPr>
          <w:p w:rsidR="007A46B7" w:rsidRPr="00CE3CBE" w:rsidRDefault="007A46B7" w:rsidP="00881E58">
            <w:pPr>
              <w:pStyle w:val="af1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E3CB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405" w:type="dxa"/>
            <w:shd w:val="clear" w:color="auto" w:fill="DEEAF6" w:themeFill="accent1" w:themeFillTint="33"/>
            <w:noWrap/>
            <w:hideMark/>
          </w:tcPr>
          <w:p w:rsidR="007A46B7" w:rsidRPr="00CE3CBE" w:rsidRDefault="007A46B7" w:rsidP="00881E58">
            <w:pPr>
              <w:pStyle w:val="af1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E3CB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900</w:t>
            </w:r>
          </w:p>
        </w:tc>
      </w:tr>
      <w:tr w:rsidR="005677BB" w:rsidRPr="00CE3CBE" w:rsidTr="005F544E">
        <w:trPr>
          <w:trHeight w:val="341"/>
          <w:jc w:val="center"/>
        </w:trPr>
        <w:tc>
          <w:tcPr>
            <w:tcW w:w="1168" w:type="dxa"/>
            <w:vMerge w:val="restart"/>
            <w:shd w:val="clear" w:color="auto" w:fill="auto"/>
            <w:noWrap/>
          </w:tcPr>
          <w:p w:rsidR="007A46B7" w:rsidRPr="00CE3CBE" w:rsidRDefault="007A46B7" w:rsidP="00881E58">
            <w:pPr>
              <w:pStyle w:val="af1"/>
              <w:spacing w:line="2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</w:p>
          <w:p w:rsidR="007A46B7" w:rsidRPr="00CE3CBE" w:rsidRDefault="007A46B7" w:rsidP="00881E58">
            <w:pPr>
              <w:pStyle w:val="af1"/>
              <w:spacing w:line="2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3685" w:type="dxa"/>
            <w:shd w:val="clear" w:color="000000" w:fill="FFFFFF"/>
            <w:hideMark/>
          </w:tcPr>
          <w:p w:rsidR="007A46B7" w:rsidRPr="00CE3CBE" w:rsidRDefault="007A46B7" w:rsidP="005F544E">
            <w:pPr>
              <w:shd w:val="clear" w:color="auto" w:fill="FFFFFF"/>
              <w:spacing w:line="23" w:lineRule="atLeast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bCs/>
                <w:sz w:val="28"/>
                <w:szCs w:val="28"/>
                <w:lang w:val="ru-RU" w:eastAsia="ru-RU"/>
              </w:rPr>
              <w:t>Профессиональный казахский (русский) язык</w:t>
            </w:r>
          </w:p>
        </w:tc>
        <w:tc>
          <w:tcPr>
            <w:tcW w:w="1843" w:type="dxa"/>
            <w:shd w:val="clear" w:color="auto" w:fill="auto"/>
            <w:hideMark/>
          </w:tcPr>
          <w:p w:rsidR="007A46B7" w:rsidRPr="00CE3CBE" w:rsidRDefault="007A46B7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7A46B7" w:rsidRPr="00CE3CBE" w:rsidRDefault="007A46B7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A46B7" w:rsidRPr="00CE3CBE" w:rsidRDefault="007A46B7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7A46B7" w:rsidRPr="00CE3CBE" w:rsidRDefault="007A46B7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2405" w:type="dxa"/>
            <w:shd w:val="clear" w:color="auto" w:fill="auto"/>
            <w:noWrap/>
            <w:hideMark/>
          </w:tcPr>
          <w:p w:rsidR="007A46B7" w:rsidRPr="00CE3CBE" w:rsidRDefault="007A46B7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60/2</w:t>
            </w:r>
          </w:p>
        </w:tc>
      </w:tr>
      <w:tr w:rsidR="005677BB" w:rsidRPr="00CE3CBE" w:rsidTr="005F544E">
        <w:trPr>
          <w:trHeight w:val="97"/>
          <w:jc w:val="center"/>
        </w:trPr>
        <w:tc>
          <w:tcPr>
            <w:tcW w:w="1168" w:type="dxa"/>
            <w:vMerge/>
            <w:shd w:val="clear" w:color="auto" w:fill="auto"/>
            <w:noWrap/>
          </w:tcPr>
          <w:p w:rsidR="007A46B7" w:rsidRPr="00CE3CBE" w:rsidRDefault="007A46B7" w:rsidP="00881E58">
            <w:pPr>
              <w:pStyle w:val="af1"/>
              <w:spacing w:line="2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3685" w:type="dxa"/>
            <w:shd w:val="clear" w:color="000000" w:fill="FFFFFF"/>
            <w:hideMark/>
          </w:tcPr>
          <w:p w:rsidR="007A46B7" w:rsidRPr="00CE3CBE" w:rsidRDefault="007A46B7" w:rsidP="005F544E">
            <w:pPr>
              <w:shd w:val="clear" w:color="auto" w:fill="FFFFFF"/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E3CBE">
              <w:rPr>
                <w:rFonts w:ascii="Times New Roman" w:hAnsi="Times New Roman" w:cs="Times New Roman"/>
                <w:bCs/>
                <w:sz w:val="28"/>
                <w:szCs w:val="28"/>
              </w:rPr>
              <w:t>Анатомия, физиология и патология</w:t>
            </w:r>
          </w:p>
        </w:tc>
        <w:tc>
          <w:tcPr>
            <w:tcW w:w="1843" w:type="dxa"/>
            <w:shd w:val="clear" w:color="auto" w:fill="auto"/>
            <w:hideMark/>
          </w:tcPr>
          <w:p w:rsidR="007A46B7" w:rsidRPr="00CE3CBE" w:rsidRDefault="007A46B7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7A46B7" w:rsidRPr="00CE3CBE" w:rsidRDefault="007A46B7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A46B7" w:rsidRPr="00CE3CBE" w:rsidRDefault="007A46B7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7A46B7" w:rsidRPr="00CE3CBE" w:rsidRDefault="007A46B7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2405" w:type="dxa"/>
            <w:shd w:val="clear" w:color="auto" w:fill="auto"/>
            <w:noWrap/>
            <w:hideMark/>
          </w:tcPr>
          <w:p w:rsidR="007A46B7" w:rsidRPr="00CE3CBE" w:rsidRDefault="007A46B7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150/5</w:t>
            </w:r>
          </w:p>
        </w:tc>
      </w:tr>
      <w:tr w:rsidR="005677BB" w:rsidRPr="00CE3CBE" w:rsidTr="005F544E">
        <w:trPr>
          <w:trHeight w:val="426"/>
          <w:jc w:val="center"/>
        </w:trPr>
        <w:tc>
          <w:tcPr>
            <w:tcW w:w="1168" w:type="dxa"/>
            <w:vMerge/>
            <w:shd w:val="clear" w:color="auto" w:fill="auto"/>
            <w:noWrap/>
          </w:tcPr>
          <w:p w:rsidR="007A46B7" w:rsidRPr="00CE3CBE" w:rsidRDefault="007A46B7" w:rsidP="00881E58">
            <w:pPr>
              <w:pStyle w:val="af1"/>
              <w:spacing w:line="2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3685" w:type="dxa"/>
            <w:shd w:val="clear" w:color="auto" w:fill="auto"/>
            <w:hideMark/>
          </w:tcPr>
          <w:p w:rsidR="007A46B7" w:rsidRPr="00CE3CBE" w:rsidRDefault="007A46B7" w:rsidP="005F544E">
            <w:pPr>
              <w:shd w:val="clear" w:color="auto" w:fill="FFFFFF"/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Сестринская профессия в системе здравоохранения Республики Казахстан</w:t>
            </w:r>
          </w:p>
        </w:tc>
        <w:tc>
          <w:tcPr>
            <w:tcW w:w="1843" w:type="dxa"/>
            <w:shd w:val="clear" w:color="auto" w:fill="auto"/>
            <w:hideMark/>
          </w:tcPr>
          <w:p w:rsidR="007A46B7" w:rsidRPr="00CE3CBE" w:rsidRDefault="007A46B7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45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7A46B7" w:rsidRPr="00CE3CBE" w:rsidRDefault="007A46B7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A46B7" w:rsidRPr="00CE3CBE" w:rsidRDefault="007A46B7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7A46B7" w:rsidRPr="00CE3CBE" w:rsidRDefault="007A46B7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405" w:type="dxa"/>
            <w:shd w:val="clear" w:color="auto" w:fill="auto"/>
            <w:noWrap/>
            <w:hideMark/>
          </w:tcPr>
          <w:p w:rsidR="007A46B7" w:rsidRPr="00CE3CBE" w:rsidRDefault="007A46B7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150/5</w:t>
            </w:r>
          </w:p>
        </w:tc>
      </w:tr>
      <w:tr w:rsidR="005677BB" w:rsidRPr="00CE3CBE" w:rsidTr="005F544E">
        <w:trPr>
          <w:trHeight w:val="154"/>
          <w:jc w:val="center"/>
        </w:trPr>
        <w:tc>
          <w:tcPr>
            <w:tcW w:w="1168" w:type="dxa"/>
            <w:vMerge/>
            <w:shd w:val="clear" w:color="auto" w:fill="auto"/>
            <w:noWrap/>
          </w:tcPr>
          <w:p w:rsidR="007A46B7" w:rsidRPr="00CE3CBE" w:rsidRDefault="007A46B7" w:rsidP="00881E58">
            <w:pPr>
              <w:pStyle w:val="af1"/>
              <w:spacing w:line="2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3685" w:type="dxa"/>
            <w:shd w:val="clear" w:color="auto" w:fill="auto"/>
            <w:hideMark/>
          </w:tcPr>
          <w:p w:rsidR="007A46B7" w:rsidRPr="00CE3CBE" w:rsidRDefault="007A46B7" w:rsidP="005F544E">
            <w:pPr>
              <w:shd w:val="clear" w:color="auto" w:fill="FFFFFF"/>
              <w:spacing w:line="23" w:lineRule="atLeast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bCs/>
                <w:sz w:val="28"/>
                <w:szCs w:val="28"/>
                <w:lang w:val="ru-RU" w:eastAsia="ru-RU"/>
              </w:rPr>
              <w:t>Инфекционный контроль в сестринском деле</w:t>
            </w:r>
          </w:p>
        </w:tc>
        <w:tc>
          <w:tcPr>
            <w:tcW w:w="1843" w:type="dxa"/>
            <w:shd w:val="clear" w:color="auto" w:fill="auto"/>
            <w:hideMark/>
          </w:tcPr>
          <w:p w:rsidR="007A46B7" w:rsidRPr="00CE3CBE" w:rsidRDefault="007A46B7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7A46B7" w:rsidRPr="00CE3CBE" w:rsidRDefault="007A46B7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A46B7" w:rsidRPr="00CE3CBE" w:rsidRDefault="007A46B7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7A46B7" w:rsidRPr="00CE3CBE" w:rsidRDefault="007A46B7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405" w:type="dxa"/>
            <w:shd w:val="clear" w:color="auto" w:fill="auto"/>
            <w:noWrap/>
            <w:hideMark/>
          </w:tcPr>
          <w:p w:rsidR="007A46B7" w:rsidRPr="00CE3CBE" w:rsidRDefault="007A46B7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120/4</w:t>
            </w:r>
          </w:p>
        </w:tc>
      </w:tr>
      <w:tr w:rsidR="005677BB" w:rsidRPr="00CE3CBE" w:rsidTr="005F544E">
        <w:trPr>
          <w:trHeight w:val="246"/>
          <w:jc w:val="center"/>
        </w:trPr>
        <w:tc>
          <w:tcPr>
            <w:tcW w:w="1168" w:type="dxa"/>
            <w:vMerge/>
            <w:shd w:val="clear" w:color="auto" w:fill="auto"/>
            <w:noWrap/>
            <w:hideMark/>
          </w:tcPr>
          <w:p w:rsidR="007A46B7" w:rsidRPr="00CE3CBE" w:rsidRDefault="007A46B7" w:rsidP="00881E58">
            <w:pPr>
              <w:pStyle w:val="af1"/>
              <w:spacing w:line="2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3685" w:type="dxa"/>
            <w:shd w:val="clear" w:color="auto" w:fill="auto"/>
            <w:hideMark/>
          </w:tcPr>
          <w:p w:rsidR="007A46B7" w:rsidRPr="00CE3CBE" w:rsidRDefault="007A46B7" w:rsidP="005F544E">
            <w:pPr>
              <w:shd w:val="clear" w:color="auto" w:fill="FFFFFF"/>
              <w:spacing w:line="23" w:lineRule="atLeast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bCs/>
                <w:sz w:val="28"/>
                <w:szCs w:val="28"/>
                <w:lang w:val="ru-RU" w:eastAsia="ru-RU"/>
              </w:rPr>
              <w:t>Клинический сестринский уход для безопасности пациента</w:t>
            </w:r>
          </w:p>
        </w:tc>
        <w:tc>
          <w:tcPr>
            <w:tcW w:w="1843" w:type="dxa"/>
            <w:shd w:val="clear" w:color="auto" w:fill="auto"/>
            <w:hideMark/>
          </w:tcPr>
          <w:p w:rsidR="007A46B7" w:rsidRPr="00CE3CBE" w:rsidRDefault="007A46B7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45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7A46B7" w:rsidRPr="00CE3CBE" w:rsidRDefault="007A46B7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A46B7" w:rsidRPr="00CE3CBE" w:rsidRDefault="007A46B7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7A46B7" w:rsidRPr="00CE3CBE" w:rsidRDefault="007A46B7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405" w:type="dxa"/>
            <w:shd w:val="clear" w:color="auto" w:fill="auto"/>
            <w:noWrap/>
            <w:hideMark/>
          </w:tcPr>
          <w:p w:rsidR="007A46B7" w:rsidRPr="00CE3CBE" w:rsidRDefault="007A46B7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120/4</w:t>
            </w:r>
          </w:p>
        </w:tc>
      </w:tr>
      <w:tr w:rsidR="005677BB" w:rsidRPr="00CE3CBE" w:rsidTr="005F544E">
        <w:trPr>
          <w:trHeight w:val="209"/>
          <w:jc w:val="center"/>
        </w:trPr>
        <w:tc>
          <w:tcPr>
            <w:tcW w:w="1168" w:type="dxa"/>
            <w:vMerge/>
            <w:shd w:val="clear" w:color="auto" w:fill="auto"/>
            <w:noWrap/>
            <w:hideMark/>
          </w:tcPr>
          <w:p w:rsidR="007A46B7" w:rsidRPr="00CE3CBE" w:rsidRDefault="007A46B7" w:rsidP="00881E58">
            <w:pPr>
              <w:pStyle w:val="af1"/>
              <w:spacing w:line="2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3685" w:type="dxa"/>
            <w:shd w:val="clear" w:color="auto" w:fill="auto"/>
            <w:hideMark/>
          </w:tcPr>
          <w:p w:rsidR="007A46B7" w:rsidRPr="00CE3CBE" w:rsidRDefault="007A46B7" w:rsidP="005F544E">
            <w:pPr>
              <w:shd w:val="clear" w:color="auto" w:fill="FFFFFF"/>
              <w:spacing w:line="23" w:lineRule="atLeast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bCs/>
                <w:sz w:val="28"/>
                <w:szCs w:val="28"/>
                <w:lang w:val="ru-RU" w:eastAsia="ru-RU"/>
              </w:rPr>
              <w:t>Практика «Инфекционный контроль в сестринском деле»</w:t>
            </w:r>
          </w:p>
        </w:tc>
        <w:tc>
          <w:tcPr>
            <w:tcW w:w="1843" w:type="dxa"/>
            <w:shd w:val="clear" w:color="auto" w:fill="auto"/>
            <w:hideMark/>
          </w:tcPr>
          <w:p w:rsidR="007A46B7" w:rsidRPr="00CE3CBE" w:rsidRDefault="007A46B7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7A46B7" w:rsidRPr="00CE3CBE" w:rsidRDefault="007A46B7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hideMark/>
          </w:tcPr>
          <w:p w:rsidR="007A46B7" w:rsidRPr="00CE3CBE" w:rsidRDefault="007A46B7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7A46B7" w:rsidRPr="00CE3CBE" w:rsidRDefault="007A46B7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150</w:t>
            </w:r>
          </w:p>
        </w:tc>
        <w:tc>
          <w:tcPr>
            <w:tcW w:w="2405" w:type="dxa"/>
            <w:shd w:val="clear" w:color="auto" w:fill="auto"/>
            <w:noWrap/>
            <w:hideMark/>
          </w:tcPr>
          <w:p w:rsidR="007A46B7" w:rsidRPr="00CE3CBE" w:rsidRDefault="007A46B7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150/5</w:t>
            </w:r>
          </w:p>
        </w:tc>
      </w:tr>
      <w:tr w:rsidR="005677BB" w:rsidRPr="00CE3CBE" w:rsidTr="005F544E">
        <w:trPr>
          <w:trHeight w:val="159"/>
          <w:jc w:val="center"/>
        </w:trPr>
        <w:tc>
          <w:tcPr>
            <w:tcW w:w="1168" w:type="dxa"/>
            <w:vMerge/>
            <w:shd w:val="clear" w:color="auto" w:fill="auto"/>
            <w:noWrap/>
            <w:hideMark/>
          </w:tcPr>
          <w:p w:rsidR="007A46B7" w:rsidRPr="00CE3CBE" w:rsidRDefault="007A46B7" w:rsidP="00881E58">
            <w:pPr>
              <w:pStyle w:val="af1"/>
              <w:spacing w:line="2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3685" w:type="dxa"/>
            <w:shd w:val="clear" w:color="auto" w:fill="auto"/>
            <w:hideMark/>
          </w:tcPr>
          <w:p w:rsidR="007A46B7" w:rsidRPr="00CE3CBE" w:rsidRDefault="007A46B7" w:rsidP="005F544E">
            <w:pPr>
              <w:shd w:val="clear" w:color="auto" w:fill="FFFFFF"/>
              <w:spacing w:line="23" w:lineRule="atLeast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 w:eastAsia="ru-RU"/>
              </w:rPr>
              <w:t>Практика «</w:t>
            </w:r>
            <w:r w:rsidRPr="00CE3CBE">
              <w:rPr>
                <w:rFonts w:ascii="Times New Roman" w:hAnsi="Times New Roman" w:cs="Times New Roman"/>
                <w:bCs/>
                <w:sz w:val="28"/>
                <w:szCs w:val="28"/>
                <w:lang w:val="ru-RU" w:eastAsia="ru-RU"/>
              </w:rPr>
              <w:t>Клинический сестринский уход для безопасности пациента</w:t>
            </w:r>
            <w:r w:rsidRPr="00CE3CB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 w:eastAsia="ru-RU"/>
              </w:rPr>
              <w:t xml:space="preserve">» </w:t>
            </w:r>
          </w:p>
        </w:tc>
        <w:tc>
          <w:tcPr>
            <w:tcW w:w="1843" w:type="dxa"/>
            <w:shd w:val="clear" w:color="auto" w:fill="auto"/>
            <w:hideMark/>
          </w:tcPr>
          <w:p w:rsidR="007A46B7" w:rsidRPr="00CE3CBE" w:rsidRDefault="007A46B7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7A46B7" w:rsidRPr="00CE3CBE" w:rsidRDefault="007A46B7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hideMark/>
          </w:tcPr>
          <w:p w:rsidR="007A46B7" w:rsidRPr="00CE3CBE" w:rsidRDefault="007A46B7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7A46B7" w:rsidRPr="00CE3CBE" w:rsidRDefault="007A46B7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150</w:t>
            </w:r>
          </w:p>
        </w:tc>
        <w:tc>
          <w:tcPr>
            <w:tcW w:w="2405" w:type="dxa"/>
            <w:shd w:val="clear" w:color="auto" w:fill="auto"/>
            <w:noWrap/>
            <w:hideMark/>
          </w:tcPr>
          <w:p w:rsidR="007A46B7" w:rsidRPr="00CE3CBE" w:rsidRDefault="007A46B7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150/5</w:t>
            </w:r>
          </w:p>
        </w:tc>
      </w:tr>
      <w:tr w:rsidR="00DD4A60" w:rsidRPr="00CE3CBE" w:rsidTr="005F544E">
        <w:trPr>
          <w:trHeight w:val="377"/>
          <w:jc w:val="center"/>
        </w:trPr>
        <w:tc>
          <w:tcPr>
            <w:tcW w:w="1168" w:type="dxa"/>
            <w:shd w:val="clear" w:color="auto" w:fill="DEEAF6" w:themeFill="accent1" w:themeFillTint="33"/>
            <w:noWrap/>
          </w:tcPr>
          <w:p w:rsidR="00DD4A60" w:rsidRPr="00CE3CBE" w:rsidRDefault="00DD4A60" w:rsidP="00881E58">
            <w:pPr>
              <w:pStyle w:val="af1"/>
              <w:spacing w:line="2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E3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весна</w:t>
            </w:r>
          </w:p>
        </w:tc>
        <w:tc>
          <w:tcPr>
            <w:tcW w:w="3685" w:type="dxa"/>
            <w:shd w:val="clear" w:color="auto" w:fill="DEEAF6" w:themeFill="accent1" w:themeFillTint="33"/>
            <w:noWrap/>
          </w:tcPr>
          <w:p w:rsidR="00DD4A60" w:rsidRPr="00CE3CBE" w:rsidRDefault="00DD4A60" w:rsidP="005F544E">
            <w:pPr>
              <w:pStyle w:val="af1"/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E3CB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Пациент-центрированный сестринский уход</w:t>
            </w:r>
          </w:p>
        </w:tc>
        <w:tc>
          <w:tcPr>
            <w:tcW w:w="1843" w:type="dxa"/>
            <w:shd w:val="clear" w:color="auto" w:fill="DEEAF6" w:themeFill="accent1" w:themeFillTint="33"/>
          </w:tcPr>
          <w:p w:rsidR="00DD4A60" w:rsidRPr="00CE3CBE" w:rsidRDefault="00DD4A60" w:rsidP="00881E58">
            <w:pPr>
              <w:pStyle w:val="af1"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E3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165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:rsidR="00DD4A60" w:rsidRPr="00CE3CBE" w:rsidRDefault="00DD4A60" w:rsidP="00881E58">
            <w:pPr>
              <w:pStyle w:val="af1"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E3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1417" w:type="dxa"/>
            <w:shd w:val="clear" w:color="auto" w:fill="DEEAF6" w:themeFill="accent1" w:themeFillTint="33"/>
          </w:tcPr>
          <w:p w:rsidR="00DD4A60" w:rsidRPr="00CE3CBE" w:rsidRDefault="00DD4A60" w:rsidP="00881E58">
            <w:pPr>
              <w:pStyle w:val="af1"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E3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380</w:t>
            </w:r>
          </w:p>
        </w:tc>
        <w:tc>
          <w:tcPr>
            <w:tcW w:w="993" w:type="dxa"/>
            <w:shd w:val="clear" w:color="auto" w:fill="DEEAF6" w:themeFill="accent1" w:themeFillTint="33"/>
          </w:tcPr>
          <w:p w:rsidR="00DD4A60" w:rsidRPr="00CE3CBE" w:rsidRDefault="00DD4A60" w:rsidP="00881E58">
            <w:pPr>
              <w:pStyle w:val="af1"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E3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405" w:type="dxa"/>
            <w:shd w:val="clear" w:color="auto" w:fill="DEEAF6" w:themeFill="accent1" w:themeFillTint="33"/>
            <w:noWrap/>
          </w:tcPr>
          <w:p w:rsidR="00DD4A60" w:rsidRPr="00CE3CBE" w:rsidRDefault="00DD4A60" w:rsidP="00881E58">
            <w:pPr>
              <w:pStyle w:val="af1"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E3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900</w:t>
            </w:r>
          </w:p>
        </w:tc>
      </w:tr>
      <w:tr w:rsidR="005677BB" w:rsidRPr="00CE3CBE" w:rsidTr="005F544E">
        <w:trPr>
          <w:trHeight w:val="185"/>
          <w:jc w:val="center"/>
        </w:trPr>
        <w:tc>
          <w:tcPr>
            <w:tcW w:w="1168" w:type="dxa"/>
            <w:vMerge w:val="restart"/>
            <w:shd w:val="clear" w:color="auto" w:fill="auto"/>
            <w:noWrap/>
            <w:hideMark/>
          </w:tcPr>
          <w:p w:rsidR="007A46B7" w:rsidRPr="00CE3CBE" w:rsidRDefault="007A46B7" w:rsidP="00881E58">
            <w:pPr>
              <w:pStyle w:val="af1"/>
              <w:spacing w:line="2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E3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7A46B7" w:rsidRPr="00CE3CBE" w:rsidRDefault="007A46B7" w:rsidP="00881E58">
            <w:pPr>
              <w:pStyle w:val="af1"/>
              <w:spacing w:line="2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E3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7A46B7" w:rsidRPr="00CE3CBE" w:rsidRDefault="007A46B7" w:rsidP="00881E58">
            <w:pPr>
              <w:pStyle w:val="af1"/>
              <w:spacing w:line="2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E3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7A46B7" w:rsidRPr="00CE3CBE" w:rsidRDefault="007A46B7" w:rsidP="00881E58">
            <w:pPr>
              <w:pStyle w:val="af1"/>
              <w:spacing w:line="2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E3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7A46B7" w:rsidRPr="00CE3CBE" w:rsidRDefault="007A46B7" w:rsidP="00881E58">
            <w:pPr>
              <w:pStyle w:val="af1"/>
              <w:spacing w:line="2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E3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7A46B7" w:rsidRPr="00CE3CBE" w:rsidRDefault="007A46B7" w:rsidP="00881E58">
            <w:pPr>
              <w:pStyle w:val="af1"/>
              <w:spacing w:line="2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E3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685" w:type="dxa"/>
            <w:shd w:val="clear" w:color="auto" w:fill="auto"/>
            <w:hideMark/>
          </w:tcPr>
          <w:p w:rsidR="007A46B7" w:rsidRPr="00CE3CBE" w:rsidRDefault="007A46B7" w:rsidP="005F544E">
            <w:pPr>
              <w:shd w:val="clear" w:color="auto" w:fill="FFFFFF"/>
              <w:spacing w:line="23" w:lineRule="atLeast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bCs/>
                <w:sz w:val="28"/>
                <w:szCs w:val="28"/>
                <w:lang w:val="ru-RU" w:eastAsia="ru-RU"/>
              </w:rPr>
              <w:t>Профессиональный иностранный язык</w:t>
            </w:r>
          </w:p>
        </w:tc>
        <w:tc>
          <w:tcPr>
            <w:tcW w:w="1843" w:type="dxa"/>
            <w:shd w:val="clear" w:color="auto" w:fill="auto"/>
            <w:hideMark/>
          </w:tcPr>
          <w:p w:rsidR="007A46B7" w:rsidRPr="00CE3CBE" w:rsidRDefault="007A46B7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7A46B7" w:rsidRPr="00CE3CBE" w:rsidRDefault="007A46B7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A46B7" w:rsidRPr="00CE3CBE" w:rsidRDefault="007A46B7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7A46B7" w:rsidRPr="00CE3CBE" w:rsidRDefault="007A46B7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2405" w:type="dxa"/>
            <w:shd w:val="clear" w:color="auto" w:fill="auto"/>
            <w:noWrap/>
            <w:hideMark/>
          </w:tcPr>
          <w:p w:rsidR="007A46B7" w:rsidRPr="00CE3CBE" w:rsidRDefault="007A46B7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90/3</w:t>
            </w:r>
          </w:p>
        </w:tc>
      </w:tr>
      <w:tr w:rsidR="005677BB" w:rsidRPr="00CE3CBE" w:rsidTr="005F544E">
        <w:trPr>
          <w:trHeight w:val="217"/>
          <w:jc w:val="center"/>
        </w:trPr>
        <w:tc>
          <w:tcPr>
            <w:tcW w:w="1168" w:type="dxa"/>
            <w:vMerge/>
            <w:shd w:val="clear" w:color="auto" w:fill="auto"/>
            <w:noWrap/>
            <w:hideMark/>
          </w:tcPr>
          <w:p w:rsidR="007A46B7" w:rsidRPr="00CE3CBE" w:rsidRDefault="007A46B7" w:rsidP="00881E58">
            <w:pPr>
              <w:pStyle w:val="af1"/>
              <w:spacing w:line="2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85" w:type="dxa"/>
            <w:shd w:val="clear" w:color="auto" w:fill="auto"/>
            <w:hideMark/>
          </w:tcPr>
          <w:p w:rsidR="007A46B7" w:rsidRPr="00CE3CBE" w:rsidRDefault="007A46B7" w:rsidP="005F544E">
            <w:pPr>
              <w:shd w:val="clear" w:color="auto" w:fill="FFFFFF"/>
              <w:spacing w:line="23" w:lineRule="atLeast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bCs/>
                <w:sz w:val="28"/>
                <w:szCs w:val="28"/>
                <w:lang w:val="ru-RU" w:eastAsia="ru-RU"/>
              </w:rPr>
              <w:t>Фармакология, фармакотерапия и медицинские калькуляции</w:t>
            </w:r>
          </w:p>
        </w:tc>
        <w:tc>
          <w:tcPr>
            <w:tcW w:w="1843" w:type="dxa"/>
            <w:shd w:val="clear" w:color="auto" w:fill="auto"/>
            <w:hideMark/>
          </w:tcPr>
          <w:p w:rsidR="007A46B7" w:rsidRPr="00CE3CBE" w:rsidRDefault="007A46B7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7A46B7" w:rsidRPr="00CE3CBE" w:rsidRDefault="007A46B7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A46B7" w:rsidRPr="00CE3CBE" w:rsidRDefault="007A46B7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7A46B7" w:rsidRPr="00CE3CBE" w:rsidRDefault="007A46B7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2405" w:type="dxa"/>
            <w:shd w:val="clear" w:color="auto" w:fill="auto"/>
            <w:noWrap/>
            <w:hideMark/>
          </w:tcPr>
          <w:p w:rsidR="007A46B7" w:rsidRPr="00CE3CBE" w:rsidRDefault="007A46B7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120/4</w:t>
            </w:r>
          </w:p>
        </w:tc>
      </w:tr>
      <w:tr w:rsidR="005677BB" w:rsidRPr="00CE3CBE" w:rsidTr="005F544E">
        <w:trPr>
          <w:trHeight w:val="181"/>
          <w:jc w:val="center"/>
        </w:trPr>
        <w:tc>
          <w:tcPr>
            <w:tcW w:w="1168" w:type="dxa"/>
            <w:vMerge/>
            <w:shd w:val="clear" w:color="auto" w:fill="auto"/>
            <w:noWrap/>
            <w:hideMark/>
          </w:tcPr>
          <w:p w:rsidR="007A46B7" w:rsidRPr="00CE3CBE" w:rsidRDefault="007A46B7" w:rsidP="00881E58">
            <w:pPr>
              <w:pStyle w:val="af1"/>
              <w:spacing w:line="2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3685" w:type="dxa"/>
            <w:shd w:val="clear" w:color="auto" w:fill="auto"/>
            <w:hideMark/>
          </w:tcPr>
          <w:p w:rsidR="007A46B7" w:rsidRPr="00CE3CBE" w:rsidRDefault="007A46B7" w:rsidP="005F544E">
            <w:pPr>
              <w:shd w:val="clear" w:color="auto" w:fill="FFFFFF"/>
              <w:spacing w:line="23" w:lineRule="atLeast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bCs/>
                <w:sz w:val="28"/>
                <w:szCs w:val="28"/>
                <w:lang w:val="ru-RU" w:eastAsia="ru-RU"/>
              </w:rPr>
              <w:t>Клиническая оценка состояния пациента</w:t>
            </w:r>
          </w:p>
        </w:tc>
        <w:tc>
          <w:tcPr>
            <w:tcW w:w="1843" w:type="dxa"/>
            <w:shd w:val="clear" w:color="auto" w:fill="auto"/>
            <w:hideMark/>
          </w:tcPr>
          <w:p w:rsidR="007A46B7" w:rsidRPr="00CE3CBE" w:rsidRDefault="007A46B7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45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7A46B7" w:rsidRPr="00CE3CBE" w:rsidRDefault="007A46B7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A46B7" w:rsidRPr="00CE3CBE" w:rsidRDefault="007A46B7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7A46B7" w:rsidRPr="00CE3CBE" w:rsidRDefault="007A46B7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405" w:type="dxa"/>
            <w:shd w:val="clear" w:color="auto" w:fill="auto"/>
            <w:noWrap/>
            <w:hideMark/>
          </w:tcPr>
          <w:p w:rsidR="007A46B7" w:rsidRPr="00CE3CBE" w:rsidRDefault="007A46B7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150/5</w:t>
            </w:r>
          </w:p>
        </w:tc>
      </w:tr>
      <w:tr w:rsidR="00DD4A60" w:rsidRPr="00CE3CBE" w:rsidTr="005F544E">
        <w:trPr>
          <w:trHeight w:val="181"/>
          <w:jc w:val="center"/>
        </w:trPr>
        <w:tc>
          <w:tcPr>
            <w:tcW w:w="1168" w:type="dxa"/>
            <w:vMerge/>
            <w:shd w:val="clear" w:color="auto" w:fill="auto"/>
            <w:noWrap/>
          </w:tcPr>
          <w:p w:rsidR="00DD4A60" w:rsidRPr="00CE3CBE" w:rsidRDefault="00DD4A60" w:rsidP="00881E58">
            <w:pPr>
              <w:pStyle w:val="af1"/>
              <w:spacing w:line="2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3685" w:type="dxa"/>
            <w:shd w:val="clear" w:color="auto" w:fill="auto"/>
          </w:tcPr>
          <w:p w:rsidR="00DD4A60" w:rsidRPr="00CE3CBE" w:rsidRDefault="00DD4A60" w:rsidP="005F544E">
            <w:pPr>
              <w:shd w:val="clear" w:color="auto" w:fill="FFFFFF"/>
              <w:spacing w:line="23" w:lineRule="atLeast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bCs/>
                <w:sz w:val="28"/>
                <w:szCs w:val="28"/>
                <w:lang w:val="ru-RU" w:eastAsia="ru-RU"/>
              </w:rPr>
              <w:t>Сестринский уход при хронических заболеваниях</w:t>
            </w:r>
          </w:p>
        </w:tc>
        <w:tc>
          <w:tcPr>
            <w:tcW w:w="1843" w:type="dxa"/>
            <w:shd w:val="clear" w:color="auto" w:fill="auto"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</w:t>
            </w:r>
          </w:p>
        </w:tc>
        <w:tc>
          <w:tcPr>
            <w:tcW w:w="2410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80</w:t>
            </w:r>
          </w:p>
        </w:tc>
        <w:tc>
          <w:tcPr>
            <w:tcW w:w="993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405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120/4</w:t>
            </w:r>
          </w:p>
        </w:tc>
      </w:tr>
      <w:tr w:rsidR="00DD4A60" w:rsidRPr="00CE3CBE" w:rsidTr="005F544E">
        <w:trPr>
          <w:trHeight w:val="330"/>
          <w:jc w:val="center"/>
        </w:trPr>
        <w:tc>
          <w:tcPr>
            <w:tcW w:w="1168" w:type="dxa"/>
            <w:vMerge/>
            <w:shd w:val="clear" w:color="auto" w:fill="auto"/>
            <w:noWrap/>
            <w:hideMark/>
          </w:tcPr>
          <w:p w:rsidR="00DD4A60" w:rsidRPr="00CE3CBE" w:rsidRDefault="00DD4A60" w:rsidP="00881E58">
            <w:pPr>
              <w:pStyle w:val="af1"/>
              <w:spacing w:line="2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3685" w:type="dxa"/>
            <w:shd w:val="clear" w:color="auto" w:fill="auto"/>
            <w:hideMark/>
          </w:tcPr>
          <w:p w:rsidR="00DD4A60" w:rsidRPr="00CE3CBE" w:rsidRDefault="00DD4A60" w:rsidP="005F544E">
            <w:pPr>
              <w:shd w:val="clear" w:color="auto" w:fill="FFFFFF"/>
              <w:spacing w:line="23" w:lineRule="atLeast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bCs/>
                <w:sz w:val="28"/>
                <w:szCs w:val="28"/>
                <w:lang w:val="ru-RU" w:eastAsia="ru-RU"/>
              </w:rPr>
              <w:t xml:space="preserve">Сестринский уход при острых заболеваниях </w:t>
            </w:r>
            <w:r w:rsidRPr="00CE3CB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 w:eastAsia="ru-RU"/>
              </w:rPr>
              <w:t>(</w:t>
            </w:r>
            <w:proofErr w:type="gramStart"/>
            <w:r w:rsidRPr="00CE3CB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 w:eastAsia="ru-RU"/>
              </w:rPr>
              <w:t>хирургическое</w:t>
            </w:r>
            <w:proofErr w:type="gramEnd"/>
            <w:r w:rsidRPr="00CE3CB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 w:eastAsia="ru-RU"/>
              </w:rPr>
              <w:t xml:space="preserve"> и </w:t>
            </w:r>
            <w:proofErr w:type="spellStart"/>
            <w:r w:rsidRPr="00CE3CB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 w:eastAsia="ru-RU"/>
              </w:rPr>
              <w:t>периопера</w:t>
            </w:r>
            <w:r w:rsidR="00FE379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 w:eastAsia="ru-RU"/>
              </w:rPr>
              <w:t>ционное</w:t>
            </w:r>
            <w:proofErr w:type="spellEnd"/>
            <w:r w:rsidR="00FE379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CE3CB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 w:eastAsia="ru-RU"/>
              </w:rPr>
              <w:t>сестринство</w:t>
            </w:r>
            <w:proofErr w:type="spellEnd"/>
            <w:r w:rsidRPr="00CE3CB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 w:eastAsia="ru-RU"/>
              </w:rPr>
              <w:t>)</w:t>
            </w:r>
          </w:p>
        </w:tc>
        <w:tc>
          <w:tcPr>
            <w:tcW w:w="1843" w:type="dxa"/>
            <w:shd w:val="clear" w:color="auto" w:fill="auto"/>
            <w:hideMark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405" w:type="dxa"/>
            <w:shd w:val="clear" w:color="auto" w:fill="auto"/>
            <w:noWrap/>
            <w:hideMark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120/4</w:t>
            </w:r>
          </w:p>
        </w:tc>
      </w:tr>
      <w:tr w:rsidR="00DD4A60" w:rsidRPr="00CE3CBE" w:rsidTr="005F544E">
        <w:trPr>
          <w:trHeight w:val="391"/>
          <w:jc w:val="center"/>
        </w:trPr>
        <w:tc>
          <w:tcPr>
            <w:tcW w:w="1168" w:type="dxa"/>
            <w:vMerge/>
            <w:shd w:val="clear" w:color="auto" w:fill="auto"/>
            <w:noWrap/>
            <w:hideMark/>
          </w:tcPr>
          <w:p w:rsidR="00DD4A60" w:rsidRPr="00CE3CBE" w:rsidRDefault="00DD4A60" w:rsidP="00881E58">
            <w:pPr>
              <w:pStyle w:val="af1"/>
              <w:spacing w:line="2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3685" w:type="dxa"/>
            <w:shd w:val="clear" w:color="auto" w:fill="auto"/>
            <w:hideMark/>
          </w:tcPr>
          <w:p w:rsidR="00DD4A60" w:rsidRPr="00CE3CBE" w:rsidRDefault="00DD4A60" w:rsidP="005F544E">
            <w:pPr>
              <w:shd w:val="clear" w:color="auto" w:fill="FFFFFF"/>
              <w:spacing w:line="23" w:lineRule="atLeast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 w:eastAsia="ru-RU"/>
              </w:rPr>
              <w:t>Практика «Сестринское дело в  терапии»</w:t>
            </w:r>
          </w:p>
        </w:tc>
        <w:tc>
          <w:tcPr>
            <w:tcW w:w="1843" w:type="dxa"/>
            <w:shd w:val="clear" w:color="auto" w:fill="auto"/>
            <w:hideMark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hideMark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150</w:t>
            </w:r>
          </w:p>
        </w:tc>
        <w:tc>
          <w:tcPr>
            <w:tcW w:w="2405" w:type="dxa"/>
            <w:shd w:val="clear" w:color="auto" w:fill="auto"/>
            <w:noWrap/>
            <w:hideMark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150/5</w:t>
            </w:r>
          </w:p>
        </w:tc>
      </w:tr>
      <w:tr w:rsidR="00DD4A60" w:rsidRPr="00CE3CBE" w:rsidTr="005F544E">
        <w:trPr>
          <w:trHeight w:val="391"/>
          <w:jc w:val="center"/>
        </w:trPr>
        <w:tc>
          <w:tcPr>
            <w:tcW w:w="1168" w:type="dxa"/>
            <w:vMerge/>
            <w:shd w:val="clear" w:color="auto" w:fill="auto"/>
            <w:noWrap/>
          </w:tcPr>
          <w:p w:rsidR="00DD4A60" w:rsidRPr="00CE3CBE" w:rsidRDefault="00DD4A60" w:rsidP="00881E58">
            <w:pPr>
              <w:pStyle w:val="af1"/>
              <w:spacing w:line="2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3685" w:type="dxa"/>
            <w:shd w:val="clear" w:color="auto" w:fill="auto"/>
          </w:tcPr>
          <w:p w:rsidR="00DD4A60" w:rsidRPr="00CE3CBE" w:rsidRDefault="00DD4A60" w:rsidP="005F544E">
            <w:pPr>
              <w:shd w:val="clear" w:color="auto" w:fill="FFFFFF"/>
              <w:spacing w:line="23" w:lineRule="atLeast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kk-KZ" w:eastAsia="ru-RU"/>
              </w:rPr>
            </w:pPr>
            <w:r w:rsidRPr="00CE3CB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 w:eastAsia="ru-RU"/>
              </w:rPr>
              <w:t>Практика «Сестринское дело в  хирургии»</w:t>
            </w:r>
          </w:p>
        </w:tc>
        <w:tc>
          <w:tcPr>
            <w:tcW w:w="1843" w:type="dxa"/>
            <w:shd w:val="clear" w:color="auto" w:fill="auto"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150</w:t>
            </w:r>
          </w:p>
        </w:tc>
        <w:tc>
          <w:tcPr>
            <w:tcW w:w="2405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150/5</w:t>
            </w:r>
          </w:p>
        </w:tc>
      </w:tr>
      <w:tr w:rsidR="00DD4A60" w:rsidRPr="00CE3CBE" w:rsidTr="005F544E">
        <w:trPr>
          <w:trHeight w:val="343"/>
          <w:jc w:val="center"/>
        </w:trPr>
        <w:tc>
          <w:tcPr>
            <w:tcW w:w="1168" w:type="dxa"/>
            <w:shd w:val="clear" w:color="auto" w:fill="DEEAF6" w:themeFill="accent1" w:themeFillTint="33"/>
            <w:noWrap/>
          </w:tcPr>
          <w:p w:rsidR="00DD4A60" w:rsidRPr="00CE3CBE" w:rsidRDefault="00DD4A60" w:rsidP="00881E58">
            <w:pPr>
              <w:pStyle w:val="af1"/>
              <w:spacing w:line="2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E3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осень</w:t>
            </w:r>
          </w:p>
        </w:tc>
        <w:tc>
          <w:tcPr>
            <w:tcW w:w="3685" w:type="dxa"/>
            <w:shd w:val="clear" w:color="auto" w:fill="DEEAF6" w:themeFill="accent1" w:themeFillTint="33"/>
          </w:tcPr>
          <w:p w:rsidR="00DD4A60" w:rsidRPr="00CE3CBE" w:rsidRDefault="00DD4A60" w:rsidP="005F544E">
            <w:pPr>
              <w:pStyle w:val="af1"/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E3CB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Сестринское дело в разных возрастных категориях</w:t>
            </w:r>
          </w:p>
        </w:tc>
        <w:tc>
          <w:tcPr>
            <w:tcW w:w="1843" w:type="dxa"/>
            <w:shd w:val="clear" w:color="auto" w:fill="DEEAF6" w:themeFill="accent1" w:themeFillTint="33"/>
          </w:tcPr>
          <w:p w:rsidR="00DD4A60" w:rsidRPr="00CE3CBE" w:rsidRDefault="00DD4A60" w:rsidP="00881E58">
            <w:pPr>
              <w:pStyle w:val="af1"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E3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2410" w:type="dxa"/>
            <w:shd w:val="clear" w:color="auto" w:fill="DEEAF6" w:themeFill="accent1" w:themeFillTint="33"/>
            <w:noWrap/>
          </w:tcPr>
          <w:p w:rsidR="00DD4A60" w:rsidRPr="00CE3CBE" w:rsidRDefault="00DD4A60" w:rsidP="00881E58">
            <w:pPr>
              <w:pStyle w:val="af1"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E3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1417" w:type="dxa"/>
            <w:shd w:val="clear" w:color="auto" w:fill="DEEAF6" w:themeFill="accent1" w:themeFillTint="33"/>
            <w:noWrap/>
          </w:tcPr>
          <w:p w:rsidR="00DD4A60" w:rsidRPr="00CE3CBE" w:rsidRDefault="00DD4A60" w:rsidP="00881E58">
            <w:pPr>
              <w:pStyle w:val="af1"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E3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993" w:type="dxa"/>
            <w:shd w:val="clear" w:color="auto" w:fill="DEEAF6" w:themeFill="accent1" w:themeFillTint="33"/>
            <w:noWrap/>
          </w:tcPr>
          <w:p w:rsidR="00DD4A60" w:rsidRPr="00CE3CBE" w:rsidRDefault="00DD4A60" w:rsidP="00881E58">
            <w:pPr>
              <w:pStyle w:val="af1"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E3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2405" w:type="dxa"/>
            <w:shd w:val="clear" w:color="auto" w:fill="DEEAF6" w:themeFill="accent1" w:themeFillTint="33"/>
            <w:noWrap/>
          </w:tcPr>
          <w:p w:rsidR="00DD4A60" w:rsidRPr="00CE3CBE" w:rsidRDefault="00DD4A60" w:rsidP="00881E58">
            <w:pPr>
              <w:pStyle w:val="af1"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E3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900</w:t>
            </w:r>
          </w:p>
        </w:tc>
      </w:tr>
      <w:tr w:rsidR="00DD4A60" w:rsidRPr="00CE3CBE" w:rsidTr="005F544E">
        <w:trPr>
          <w:trHeight w:val="165"/>
          <w:jc w:val="center"/>
        </w:trPr>
        <w:tc>
          <w:tcPr>
            <w:tcW w:w="1168" w:type="dxa"/>
            <w:vMerge w:val="restart"/>
            <w:shd w:val="clear" w:color="auto" w:fill="auto"/>
            <w:noWrap/>
          </w:tcPr>
          <w:p w:rsidR="00DD4A60" w:rsidRPr="00CE3CBE" w:rsidRDefault="00DD4A60" w:rsidP="00881E58">
            <w:pPr>
              <w:pStyle w:val="af1"/>
              <w:spacing w:line="2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E3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DD4A60" w:rsidRPr="00CE3CBE" w:rsidRDefault="00DD4A60" w:rsidP="00881E58">
            <w:pPr>
              <w:pStyle w:val="af1"/>
              <w:spacing w:line="2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E3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DD4A60" w:rsidRPr="00CE3CBE" w:rsidRDefault="00DD4A60" w:rsidP="00881E58">
            <w:pPr>
              <w:pStyle w:val="af1"/>
              <w:spacing w:line="2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E3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DD4A60" w:rsidRPr="00CE3CBE" w:rsidRDefault="00DD4A60" w:rsidP="00881E58">
            <w:pPr>
              <w:pStyle w:val="af1"/>
              <w:spacing w:line="2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E3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DD4A60" w:rsidRPr="00CE3CBE" w:rsidRDefault="00DD4A60" w:rsidP="00881E58">
            <w:pPr>
              <w:pStyle w:val="af1"/>
              <w:spacing w:line="2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E3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DD4A60" w:rsidRPr="00CE3CBE" w:rsidRDefault="00DD4A60" w:rsidP="00881E58">
            <w:pPr>
              <w:pStyle w:val="af1"/>
              <w:spacing w:line="2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E3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685" w:type="dxa"/>
            <w:shd w:val="clear" w:color="auto" w:fill="auto"/>
          </w:tcPr>
          <w:p w:rsidR="00DD4A60" w:rsidRPr="00CE3CBE" w:rsidRDefault="00DD4A60" w:rsidP="005F544E">
            <w:pPr>
              <w:shd w:val="clear" w:color="auto" w:fill="FFFFFF"/>
              <w:spacing w:line="23" w:lineRule="atLeast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bCs/>
                <w:sz w:val="28"/>
                <w:szCs w:val="28"/>
                <w:lang w:val="ru-RU" w:eastAsia="ru-RU"/>
              </w:rPr>
              <w:t>История Казахстана</w:t>
            </w:r>
          </w:p>
        </w:tc>
        <w:tc>
          <w:tcPr>
            <w:tcW w:w="1843" w:type="dxa"/>
            <w:shd w:val="clear" w:color="auto" w:fill="auto"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</w:t>
            </w:r>
          </w:p>
        </w:tc>
        <w:tc>
          <w:tcPr>
            <w:tcW w:w="2410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50</w:t>
            </w:r>
          </w:p>
        </w:tc>
        <w:tc>
          <w:tcPr>
            <w:tcW w:w="993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2405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90/3</w:t>
            </w:r>
          </w:p>
        </w:tc>
      </w:tr>
      <w:tr w:rsidR="00DD4A60" w:rsidRPr="00CE3CBE" w:rsidTr="005F544E">
        <w:trPr>
          <w:trHeight w:val="353"/>
          <w:jc w:val="center"/>
        </w:trPr>
        <w:tc>
          <w:tcPr>
            <w:tcW w:w="1168" w:type="dxa"/>
            <w:vMerge/>
            <w:shd w:val="clear" w:color="auto" w:fill="auto"/>
            <w:noWrap/>
          </w:tcPr>
          <w:p w:rsidR="00DD4A60" w:rsidRPr="00CE3CBE" w:rsidRDefault="00DD4A60" w:rsidP="00881E58">
            <w:pPr>
              <w:pStyle w:val="af1"/>
              <w:spacing w:line="2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85" w:type="dxa"/>
            <w:shd w:val="clear" w:color="auto" w:fill="auto"/>
          </w:tcPr>
          <w:p w:rsidR="00DD4A60" w:rsidRPr="00CE3CBE" w:rsidRDefault="00DD4A60" w:rsidP="005F544E">
            <w:pPr>
              <w:shd w:val="clear" w:color="auto" w:fill="FFFFFF"/>
              <w:spacing w:line="23" w:lineRule="atLeast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bCs/>
                <w:sz w:val="28"/>
                <w:szCs w:val="28"/>
                <w:lang w:val="ru-RU" w:eastAsia="ru-RU"/>
              </w:rPr>
              <w:t>Сестринский аспект репродуктивного здоровья</w:t>
            </w:r>
          </w:p>
        </w:tc>
        <w:tc>
          <w:tcPr>
            <w:tcW w:w="1843" w:type="dxa"/>
            <w:shd w:val="clear" w:color="auto" w:fill="auto"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45</w:t>
            </w:r>
          </w:p>
        </w:tc>
        <w:tc>
          <w:tcPr>
            <w:tcW w:w="2410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35</w:t>
            </w:r>
          </w:p>
        </w:tc>
        <w:tc>
          <w:tcPr>
            <w:tcW w:w="993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405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90/3</w:t>
            </w:r>
          </w:p>
        </w:tc>
      </w:tr>
      <w:tr w:rsidR="00DD4A60" w:rsidRPr="00CE3CBE" w:rsidTr="005F544E">
        <w:trPr>
          <w:trHeight w:val="161"/>
          <w:jc w:val="center"/>
        </w:trPr>
        <w:tc>
          <w:tcPr>
            <w:tcW w:w="1168" w:type="dxa"/>
            <w:vMerge/>
            <w:shd w:val="clear" w:color="auto" w:fill="auto"/>
            <w:noWrap/>
          </w:tcPr>
          <w:p w:rsidR="00DD4A60" w:rsidRPr="00CE3CBE" w:rsidRDefault="00DD4A60" w:rsidP="00881E58">
            <w:pPr>
              <w:pStyle w:val="af1"/>
              <w:spacing w:line="2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85" w:type="dxa"/>
            <w:shd w:val="clear" w:color="auto" w:fill="auto"/>
          </w:tcPr>
          <w:p w:rsidR="00DD4A60" w:rsidRPr="00CE3CBE" w:rsidRDefault="00DD4A60" w:rsidP="005F544E">
            <w:pPr>
              <w:shd w:val="clear" w:color="auto" w:fill="FFFFFF"/>
              <w:spacing w:line="23" w:lineRule="atLeast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bCs/>
                <w:sz w:val="28"/>
                <w:szCs w:val="28"/>
                <w:lang w:val="ru-RU" w:eastAsia="ru-RU"/>
              </w:rPr>
              <w:t>Сестринское дело в педиатрии</w:t>
            </w:r>
          </w:p>
        </w:tc>
        <w:tc>
          <w:tcPr>
            <w:tcW w:w="1843" w:type="dxa"/>
            <w:shd w:val="clear" w:color="auto" w:fill="auto"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</w:t>
            </w:r>
          </w:p>
        </w:tc>
        <w:tc>
          <w:tcPr>
            <w:tcW w:w="2410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110</w:t>
            </w:r>
          </w:p>
        </w:tc>
        <w:tc>
          <w:tcPr>
            <w:tcW w:w="993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405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150/5</w:t>
            </w:r>
          </w:p>
        </w:tc>
      </w:tr>
      <w:tr w:rsidR="00DD4A60" w:rsidRPr="00CE3CBE" w:rsidTr="005F544E">
        <w:trPr>
          <w:trHeight w:val="193"/>
          <w:jc w:val="center"/>
        </w:trPr>
        <w:tc>
          <w:tcPr>
            <w:tcW w:w="1168" w:type="dxa"/>
            <w:vMerge/>
            <w:shd w:val="clear" w:color="auto" w:fill="auto"/>
            <w:noWrap/>
          </w:tcPr>
          <w:p w:rsidR="00DD4A60" w:rsidRPr="00CE3CBE" w:rsidRDefault="00DD4A60" w:rsidP="00881E58">
            <w:pPr>
              <w:pStyle w:val="af1"/>
              <w:spacing w:line="2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85" w:type="dxa"/>
            <w:shd w:val="clear" w:color="auto" w:fill="auto"/>
          </w:tcPr>
          <w:p w:rsidR="00DD4A60" w:rsidRPr="00CE3CBE" w:rsidRDefault="00DD4A60" w:rsidP="005F544E">
            <w:pPr>
              <w:shd w:val="clear" w:color="auto" w:fill="FFFFFF"/>
              <w:spacing w:line="23" w:lineRule="atLeast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bCs/>
                <w:sz w:val="28"/>
                <w:szCs w:val="28"/>
                <w:lang w:val="ru-RU" w:eastAsia="ru-RU"/>
              </w:rPr>
              <w:t xml:space="preserve">Геронтологическое </w:t>
            </w:r>
            <w:r w:rsidRPr="00CE3CBE">
              <w:rPr>
                <w:rFonts w:ascii="Times New Roman" w:hAnsi="Times New Roman" w:cs="Times New Roman"/>
                <w:bCs/>
                <w:sz w:val="28"/>
                <w:szCs w:val="28"/>
                <w:lang w:val="ru-RU" w:eastAsia="ru-RU"/>
              </w:rPr>
              <w:lastRenderedPageBreak/>
              <w:t>сестринское дело</w:t>
            </w:r>
          </w:p>
        </w:tc>
        <w:tc>
          <w:tcPr>
            <w:tcW w:w="1843" w:type="dxa"/>
            <w:shd w:val="clear" w:color="auto" w:fill="auto"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45</w:t>
            </w:r>
          </w:p>
        </w:tc>
        <w:tc>
          <w:tcPr>
            <w:tcW w:w="2410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35</w:t>
            </w:r>
          </w:p>
        </w:tc>
        <w:tc>
          <w:tcPr>
            <w:tcW w:w="993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405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90/3</w:t>
            </w:r>
          </w:p>
        </w:tc>
      </w:tr>
      <w:tr w:rsidR="00DD4A60" w:rsidRPr="00CE3CBE" w:rsidTr="005F544E">
        <w:trPr>
          <w:trHeight w:val="254"/>
          <w:jc w:val="center"/>
        </w:trPr>
        <w:tc>
          <w:tcPr>
            <w:tcW w:w="1168" w:type="dxa"/>
            <w:vMerge/>
            <w:shd w:val="clear" w:color="auto" w:fill="auto"/>
            <w:noWrap/>
          </w:tcPr>
          <w:p w:rsidR="00DD4A60" w:rsidRPr="00CE3CBE" w:rsidRDefault="00DD4A60" w:rsidP="00881E58">
            <w:pPr>
              <w:pStyle w:val="af1"/>
              <w:spacing w:line="2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3685" w:type="dxa"/>
            <w:shd w:val="clear" w:color="auto" w:fill="auto"/>
          </w:tcPr>
          <w:p w:rsidR="00DD4A60" w:rsidRPr="00CE3CBE" w:rsidRDefault="00DD4A60" w:rsidP="005F544E">
            <w:pPr>
              <w:shd w:val="clear" w:color="auto" w:fill="FFFFFF"/>
              <w:spacing w:line="23" w:lineRule="atLeast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bCs/>
                <w:sz w:val="28"/>
                <w:szCs w:val="28"/>
                <w:lang w:val="ru-RU" w:eastAsia="ru-RU"/>
              </w:rPr>
              <w:t>Сестринское дело в акушерстве</w:t>
            </w:r>
          </w:p>
        </w:tc>
        <w:tc>
          <w:tcPr>
            <w:tcW w:w="1843" w:type="dxa"/>
            <w:shd w:val="clear" w:color="auto" w:fill="auto"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</w:t>
            </w:r>
          </w:p>
        </w:tc>
        <w:tc>
          <w:tcPr>
            <w:tcW w:w="2410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80</w:t>
            </w:r>
          </w:p>
        </w:tc>
        <w:tc>
          <w:tcPr>
            <w:tcW w:w="993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405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120/4</w:t>
            </w:r>
          </w:p>
        </w:tc>
      </w:tr>
      <w:tr w:rsidR="00DD4A60" w:rsidRPr="00CE3CBE" w:rsidTr="005F544E">
        <w:trPr>
          <w:trHeight w:val="271"/>
          <w:jc w:val="center"/>
        </w:trPr>
        <w:tc>
          <w:tcPr>
            <w:tcW w:w="1168" w:type="dxa"/>
            <w:vMerge/>
            <w:shd w:val="clear" w:color="auto" w:fill="auto"/>
            <w:noWrap/>
          </w:tcPr>
          <w:p w:rsidR="00DD4A60" w:rsidRPr="00CE3CBE" w:rsidRDefault="00DD4A60" w:rsidP="00881E58">
            <w:pPr>
              <w:pStyle w:val="af1"/>
              <w:spacing w:line="2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3685" w:type="dxa"/>
            <w:shd w:val="clear" w:color="auto" w:fill="auto"/>
          </w:tcPr>
          <w:p w:rsidR="00DD4A60" w:rsidRPr="00CE3CBE" w:rsidRDefault="00DD4A60" w:rsidP="005F544E">
            <w:pPr>
              <w:shd w:val="clear" w:color="auto" w:fill="FFFFFF"/>
              <w:spacing w:line="23" w:lineRule="atLeast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 w:eastAsia="ru-RU"/>
              </w:rPr>
              <w:t>Практика «Сестринский уход за</w:t>
            </w: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 детьми» </w:t>
            </w:r>
          </w:p>
        </w:tc>
        <w:tc>
          <w:tcPr>
            <w:tcW w:w="1843" w:type="dxa"/>
            <w:shd w:val="clear" w:color="auto" w:fill="auto"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180</w:t>
            </w:r>
          </w:p>
        </w:tc>
        <w:tc>
          <w:tcPr>
            <w:tcW w:w="2405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180/6</w:t>
            </w:r>
          </w:p>
        </w:tc>
      </w:tr>
      <w:tr w:rsidR="00DD4A60" w:rsidRPr="00CE3CBE" w:rsidTr="005F544E">
        <w:trPr>
          <w:trHeight w:val="505"/>
          <w:jc w:val="center"/>
        </w:trPr>
        <w:tc>
          <w:tcPr>
            <w:tcW w:w="1168" w:type="dxa"/>
            <w:vMerge/>
            <w:shd w:val="clear" w:color="auto" w:fill="auto"/>
            <w:noWrap/>
          </w:tcPr>
          <w:p w:rsidR="00DD4A60" w:rsidRPr="00CE3CBE" w:rsidRDefault="00DD4A60" w:rsidP="00881E58">
            <w:pPr>
              <w:pStyle w:val="af1"/>
              <w:spacing w:line="2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3685" w:type="dxa"/>
            <w:shd w:val="clear" w:color="auto" w:fill="auto"/>
          </w:tcPr>
          <w:p w:rsidR="00DD4A60" w:rsidRPr="00CE3CBE" w:rsidRDefault="00DD4A60" w:rsidP="005F544E">
            <w:pPr>
              <w:shd w:val="clear" w:color="auto" w:fill="FFFFFF"/>
              <w:spacing w:line="23" w:lineRule="atLeast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 w:eastAsia="ru-RU"/>
              </w:rPr>
              <w:t xml:space="preserve">Практика «Сестринский уход за </w:t>
            </w: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пожилыми людьми и людьми старческого возраста</w:t>
            </w:r>
            <w:r w:rsidRPr="00CE3CB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 w:eastAsia="ru-RU"/>
              </w:rPr>
              <w:t>»</w:t>
            </w:r>
          </w:p>
        </w:tc>
        <w:tc>
          <w:tcPr>
            <w:tcW w:w="1843" w:type="dxa"/>
            <w:shd w:val="clear" w:color="auto" w:fill="auto"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410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90</w:t>
            </w:r>
          </w:p>
        </w:tc>
        <w:tc>
          <w:tcPr>
            <w:tcW w:w="2405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90/3</w:t>
            </w:r>
          </w:p>
        </w:tc>
      </w:tr>
      <w:tr w:rsidR="00DD4A60" w:rsidRPr="00CE3CBE" w:rsidTr="005F544E">
        <w:trPr>
          <w:trHeight w:val="373"/>
          <w:jc w:val="center"/>
        </w:trPr>
        <w:tc>
          <w:tcPr>
            <w:tcW w:w="1168" w:type="dxa"/>
            <w:vMerge/>
            <w:shd w:val="clear" w:color="auto" w:fill="auto"/>
            <w:noWrap/>
          </w:tcPr>
          <w:p w:rsidR="00DD4A60" w:rsidRPr="00CE3CBE" w:rsidRDefault="00DD4A60" w:rsidP="00881E58">
            <w:pPr>
              <w:pStyle w:val="af1"/>
              <w:spacing w:line="2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3685" w:type="dxa"/>
            <w:shd w:val="clear" w:color="auto" w:fill="auto"/>
          </w:tcPr>
          <w:p w:rsidR="00DD4A60" w:rsidRPr="00CE3CBE" w:rsidRDefault="00DD4A60" w:rsidP="005F544E">
            <w:pPr>
              <w:shd w:val="clear" w:color="auto" w:fill="FFFFFF"/>
              <w:spacing w:line="23" w:lineRule="atLeast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 w:eastAsia="ru-RU"/>
              </w:rPr>
              <w:t>Практика «</w:t>
            </w:r>
            <w:r w:rsidRPr="00CE3CBE">
              <w:rPr>
                <w:rFonts w:ascii="Times New Roman" w:hAnsi="Times New Roman" w:cs="Times New Roman"/>
                <w:bCs/>
                <w:sz w:val="28"/>
                <w:szCs w:val="28"/>
                <w:lang w:val="ru-RU" w:eastAsia="ru-RU"/>
              </w:rPr>
              <w:t>Сестринское дело в акушерстве»</w:t>
            </w:r>
          </w:p>
        </w:tc>
        <w:tc>
          <w:tcPr>
            <w:tcW w:w="1843" w:type="dxa"/>
            <w:shd w:val="clear" w:color="auto" w:fill="auto"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90</w:t>
            </w:r>
          </w:p>
        </w:tc>
        <w:tc>
          <w:tcPr>
            <w:tcW w:w="2405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90/3</w:t>
            </w:r>
          </w:p>
        </w:tc>
      </w:tr>
      <w:tr w:rsidR="00DD4A60" w:rsidRPr="00CE3CBE" w:rsidTr="005F544E">
        <w:trPr>
          <w:trHeight w:val="293"/>
          <w:jc w:val="center"/>
        </w:trPr>
        <w:tc>
          <w:tcPr>
            <w:tcW w:w="1168" w:type="dxa"/>
            <w:shd w:val="clear" w:color="auto" w:fill="DEEAF6" w:themeFill="accent1" w:themeFillTint="33"/>
            <w:noWrap/>
          </w:tcPr>
          <w:p w:rsidR="00DD4A60" w:rsidRPr="00CE3CBE" w:rsidRDefault="00DD4A60" w:rsidP="00881E58">
            <w:pPr>
              <w:pStyle w:val="af1"/>
              <w:spacing w:line="2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E3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весна</w:t>
            </w:r>
          </w:p>
        </w:tc>
        <w:tc>
          <w:tcPr>
            <w:tcW w:w="3685" w:type="dxa"/>
            <w:shd w:val="clear" w:color="auto" w:fill="DEEAF6" w:themeFill="accent1" w:themeFillTint="33"/>
          </w:tcPr>
          <w:p w:rsidR="00DD4A60" w:rsidRPr="00CE3CBE" w:rsidRDefault="00DD4A60" w:rsidP="005F544E">
            <w:pPr>
              <w:pStyle w:val="af1"/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E3CB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Сестринское дело при социально-значимых заболеваниях</w:t>
            </w:r>
          </w:p>
        </w:tc>
        <w:tc>
          <w:tcPr>
            <w:tcW w:w="1843" w:type="dxa"/>
            <w:shd w:val="clear" w:color="auto" w:fill="DEEAF6" w:themeFill="accent1" w:themeFillTint="33"/>
          </w:tcPr>
          <w:p w:rsidR="00DD4A60" w:rsidRPr="00CE3CBE" w:rsidRDefault="00DD4A60" w:rsidP="00881E58">
            <w:pPr>
              <w:pStyle w:val="af1"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E3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2410" w:type="dxa"/>
            <w:shd w:val="clear" w:color="auto" w:fill="DEEAF6" w:themeFill="accent1" w:themeFillTint="33"/>
            <w:noWrap/>
          </w:tcPr>
          <w:p w:rsidR="00DD4A60" w:rsidRPr="00CE3CBE" w:rsidRDefault="00DD4A60" w:rsidP="00881E58">
            <w:pPr>
              <w:pStyle w:val="af1"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E3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417" w:type="dxa"/>
            <w:shd w:val="clear" w:color="auto" w:fill="DEEAF6" w:themeFill="accent1" w:themeFillTint="33"/>
            <w:noWrap/>
          </w:tcPr>
          <w:p w:rsidR="00DD4A60" w:rsidRPr="00CE3CBE" w:rsidRDefault="00DD4A60" w:rsidP="00881E58">
            <w:pPr>
              <w:pStyle w:val="af1"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E3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993" w:type="dxa"/>
            <w:shd w:val="clear" w:color="auto" w:fill="DEEAF6" w:themeFill="accent1" w:themeFillTint="33"/>
            <w:noWrap/>
          </w:tcPr>
          <w:p w:rsidR="00DD4A60" w:rsidRPr="00CE3CBE" w:rsidRDefault="00DD4A60" w:rsidP="00881E58">
            <w:pPr>
              <w:pStyle w:val="af1"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E3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2405" w:type="dxa"/>
            <w:shd w:val="clear" w:color="auto" w:fill="DEEAF6" w:themeFill="accent1" w:themeFillTint="33"/>
            <w:noWrap/>
          </w:tcPr>
          <w:p w:rsidR="00DD4A60" w:rsidRPr="00CE3CBE" w:rsidRDefault="00DD4A60" w:rsidP="00881E58">
            <w:pPr>
              <w:pStyle w:val="af1"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E3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900</w:t>
            </w:r>
          </w:p>
        </w:tc>
      </w:tr>
      <w:tr w:rsidR="00DD4A60" w:rsidRPr="00CE3CBE" w:rsidTr="005F544E">
        <w:trPr>
          <w:trHeight w:val="243"/>
          <w:jc w:val="center"/>
        </w:trPr>
        <w:tc>
          <w:tcPr>
            <w:tcW w:w="1168" w:type="dxa"/>
            <w:vMerge w:val="restart"/>
            <w:shd w:val="clear" w:color="auto" w:fill="auto"/>
            <w:noWrap/>
          </w:tcPr>
          <w:p w:rsidR="00DD4A60" w:rsidRPr="00CE3CBE" w:rsidRDefault="00DD4A60" w:rsidP="00881E58">
            <w:pPr>
              <w:pStyle w:val="af1"/>
              <w:spacing w:line="2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E3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DD4A60" w:rsidRPr="00CE3CBE" w:rsidRDefault="00DD4A60" w:rsidP="00881E58">
            <w:pPr>
              <w:pStyle w:val="af1"/>
              <w:spacing w:line="2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E3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DD4A60" w:rsidRPr="00CE3CBE" w:rsidRDefault="00DD4A60" w:rsidP="00881E58">
            <w:pPr>
              <w:pStyle w:val="af1"/>
              <w:spacing w:line="2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E3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DD4A60" w:rsidRPr="00CE3CBE" w:rsidRDefault="00DD4A60" w:rsidP="00881E58">
            <w:pPr>
              <w:pStyle w:val="af1"/>
              <w:spacing w:line="2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E3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DD4A60" w:rsidRPr="00CE3CBE" w:rsidRDefault="00DD4A60" w:rsidP="00881E58">
            <w:pPr>
              <w:pStyle w:val="af1"/>
              <w:spacing w:line="2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E3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DD4A60" w:rsidRPr="00CE3CBE" w:rsidRDefault="00DD4A60" w:rsidP="00881E58">
            <w:pPr>
              <w:pStyle w:val="af1"/>
              <w:spacing w:line="2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E3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685" w:type="dxa"/>
            <w:shd w:val="clear" w:color="auto" w:fill="auto"/>
          </w:tcPr>
          <w:p w:rsidR="00DD4A60" w:rsidRPr="00CE3CBE" w:rsidRDefault="00DD4A60" w:rsidP="005F544E">
            <w:pPr>
              <w:shd w:val="clear" w:color="auto" w:fill="FFFFFF"/>
              <w:spacing w:line="23" w:lineRule="atLeast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 w:eastAsia="ru-RU"/>
              </w:rPr>
              <w:t>Основы философии и культурологии</w:t>
            </w:r>
          </w:p>
        </w:tc>
        <w:tc>
          <w:tcPr>
            <w:tcW w:w="1843" w:type="dxa"/>
            <w:shd w:val="clear" w:color="auto" w:fill="auto"/>
          </w:tcPr>
          <w:p w:rsidR="00DD4A60" w:rsidRPr="00CE3CBE" w:rsidRDefault="00DD4A60" w:rsidP="00881E58">
            <w:pPr>
              <w:widowControl w:val="0"/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2410" w:type="dxa"/>
            <w:shd w:val="clear" w:color="auto" w:fill="auto"/>
            <w:noWrap/>
          </w:tcPr>
          <w:p w:rsidR="00DD4A60" w:rsidRPr="00CE3CBE" w:rsidRDefault="00DD4A60" w:rsidP="00881E58">
            <w:pPr>
              <w:widowControl w:val="0"/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</w:tcPr>
          <w:p w:rsidR="00DD4A60" w:rsidRPr="00CE3CBE" w:rsidRDefault="00DD4A60" w:rsidP="00881E58">
            <w:pPr>
              <w:widowControl w:val="0"/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</w:t>
            </w:r>
          </w:p>
        </w:tc>
        <w:tc>
          <w:tcPr>
            <w:tcW w:w="993" w:type="dxa"/>
            <w:shd w:val="clear" w:color="auto" w:fill="auto"/>
            <w:noWrap/>
          </w:tcPr>
          <w:p w:rsidR="00DD4A60" w:rsidRPr="00CE3CBE" w:rsidRDefault="00DD4A60" w:rsidP="00881E58">
            <w:pPr>
              <w:widowControl w:val="0"/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2405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30/1</w:t>
            </w:r>
          </w:p>
        </w:tc>
      </w:tr>
      <w:tr w:rsidR="00DD4A60" w:rsidRPr="00CE3CBE" w:rsidTr="005F544E">
        <w:trPr>
          <w:trHeight w:val="243"/>
          <w:jc w:val="center"/>
        </w:trPr>
        <w:tc>
          <w:tcPr>
            <w:tcW w:w="1168" w:type="dxa"/>
            <w:vMerge/>
            <w:shd w:val="clear" w:color="auto" w:fill="auto"/>
            <w:noWrap/>
          </w:tcPr>
          <w:p w:rsidR="00DD4A60" w:rsidRPr="00CE3CBE" w:rsidRDefault="00DD4A60" w:rsidP="00881E58">
            <w:pPr>
              <w:pStyle w:val="af1"/>
              <w:spacing w:line="2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85" w:type="dxa"/>
            <w:shd w:val="clear" w:color="auto" w:fill="auto"/>
          </w:tcPr>
          <w:p w:rsidR="00DD4A60" w:rsidRPr="00CE3CBE" w:rsidRDefault="00DD4A60" w:rsidP="005F544E">
            <w:pPr>
              <w:shd w:val="clear" w:color="auto" w:fill="FFFFFF"/>
              <w:spacing w:line="23" w:lineRule="atLeast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bCs/>
                <w:sz w:val="28"/>
                <w:szCs w:val="28"/>
                <w:lang w:val="ru-RU" w:eastAsia="ru-RU"/>
              </w:rPr>
              <w:t>Социально-значимые заболевания (ЗППП, ВИЧ/СПИД, туберкулез)</w:t>
            </w:r>
          </w:p>
        </w:tc>
        <w:tc>
          <w:tcPr>
            <w:tcW w:w="1843" w:type="dxa"/>
            <w:shd w:val="clear" w:color="auto" w:fill="auto"/>
          </w:tcPr>
          <w:p w:rsidR="00DD4A60" w:rsidRPr="00CE3CBE" w:rsidRDefault="00DD4A60" w:rsidP="00FE379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45</w:t>
            </w:r>
          </w:p>
        </w:tc>
        <w:tc>
          <w:tcPr>
            <w:tcW w:w="2410" w:type="dxa"/>
            <w:shd w:val="clear" w:color="auto" w:fill="auto"/>
            <w:noWrap/>
          </w:tcPr>
          <w:p w:rsidR="00DD4A60" w:rsidRPr="00CE3CBE" w:rsidRDefault="00DD4A60" w:rsidP="00FE379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15</w:t>
            </w:r>
          </w:p>
        </w:tc>
        <w:tc>
          <w:tcPr>
            <w:tcW w:w="1417" w:type="dxa"/>
            <w:shd w:val="clear" w:color="auto" w:fill="auto"/>
            <w:noWrap/>
          </w:tcPr>
          <w:p w:rsidR="00DD4A60" w:rsidRPr="00CE3CBE" w:rsidRDefault="00DD4A60" w:rsidP="00FE379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60</w:t>
            </w:r>
          </w:p>
        </w:tc>
        <w:tc>
          <w:tcPr>
            <w:tcW w:w="993" w:type="dxa"/>
            <w:shd w:val="clear" w:color="auto" w:fill="auto"/>
            <w:noWrap/>
          </w:tcPr>
          <w:p w:rsidR="00DD4A60" w:rsidRPr="00CE3CBE" w:rsidRDefault="00DD4A60" w:rsidP="00FE379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405" w:type="dxa"/>
            <w:shd w:val="clear" w:color="auto" w:fill="auto"/>
            <w:noWrap/>
          </w:tcPr>
          <w:p w:rsidR="00DD4A60" w:rsidRPr="00CE3CBE" w:rsidRDefault="00DD4A60" w:rsidP="00FE379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120/4</w:t>
            </w:r>
          </w:p>
        </w:tc>
      </w:tr>
      <w:tr w:rsidR="00DD4A60" w:rsidRPr="00CE3CBE" w:rsidTr="005F544E">
        <w:trPr>
          <w:trHeight w:val="226"/>
          <w:jc w:val="center"/>
        </w:trPr>
        <w:tc>
          <w:tcPr>
            <w:tcW w:w="1168" w:type="dxa"/>
            <w:vMerge/>
            <w:shd w:val="clear" w:color="auto" w:fill="auto"/>
            <w:noWrap/>
          </w:tcPr>
          <w:p w:rsidR="00DD4A60" w:rsidRPr="00CE3CBE" w:rsidRDefault="00DD4A60" w:rsidP="00881E58">
            <w:pPr>
              <w:pStyle w:val="af1"/>
              <w:spacing w:line="2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3685" w:type="dxa"/>
            <w:shd w:val="clear" w:color="auto" w:fill="auto"/>
          </w:tcPr>
          <w:p w:rsidR="00DD4A60" w:rsidRPr="00CE3CBE" w:rsidRDefault="00DD4A60" w:rsidP="005F544E">
            <w:pPr>
              <w:shd w:val="clear" w:color="auto" w:fill="FFFFFF"/>
              <w:spacing w:line="23" w:lineRule="atLeast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bCs/>
                <w:sz w:val="28"/>
                <w:szCs w:val="28"/>
                <w:lang w:val="ru-RU" w:eastAsia="ru-RU"/>
              </w:rPr>
              <w:t xml:space="preserve">Психическое здоровье и </w:t>
            </w:r>
            <w:proofErr w:type="spellStart"/>
            <w:r w:rsidRPr="00CE3CBE">
              <w:rPr>
                <w:rFonts w:ascii="Times New Roman" w:hAnsi="Times New Roman" w:cs="Times New Roman"/>
                <w:bCs/>
                <w:sz w:val="28"/>
                <w:szCs w:val="28"/>
                <w:lang w:val="ru-RU" w:eastAsia="ru-RU"/>
              </w:rPr>
              <w:t>аддикция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DD4A60" w:rsidRPr="00CE3CBE" w:rsidRDefault="00DD4A60" w:rsidP="00FE379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45</w:t>
            </w:r>
          </w:p>
        </w:tc>
        <w:tc>
          <w:tcPr>
            <w:tcW w:w="2410" w:type="dxa"/>
            <w:shd w:val="clear" w:color="auto" w:fill="auto"/>
            <w:noWrap/>
          </w:tcPr>
          <w:p w:rsidR="00DD4A60" w:rsidRPr="00CE3CBE" w:rsidRDefault="00DD4A60" w:rsidP="00FE379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15</w:t>
            </w:r>
          </w:p>
        </w:tc>
        <w:tc>
          <w:tcPr>
            <w:tcW w:w="1417" w:type="dxa"/>
            <w:shd w:val="clear" w:color="auto" w:fill="auto"/>
            <w:noWrap/>
          </w:tcPr>
          <w:p w:rsidR="00DD4A60" w:rsidRPr="00CE3CBE" w:rsidRDefault="00DD4A60" w:rsidP="00FE379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60</w:t>
            </w:r>
          </w:p>
        </w:tc>
        <w:tc>
          <w:tcPr>
            <w:tcW w:w="993" w:type="dxa"/>
            <w:shd w:val="clear" w:color="auto" w:fill="auto"/>
            <w:noWrap/>
          </w:tcPr>
          <w:p w:rsidR="00DD4A60" w:rsidRPr="00CE3CBE" w:rsidRDefault="00DD4A60" w:rsidP="00FE379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405" w:type="dxa"/>
            <w:shd w:val="clear" w:color="auto" w:fill="auto"/>
            <w:noWrap/>
          </w:tcPr>
          <w:p w:rsidR="00DD4A60" w:rsidRPr="00CE3CBE" w:rsidRDefault="00DD4A60" w:rsidP="00FE379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120/4</w:t>
            </w:r>
          </w:p>
        </w:tc>
      </w:tr>
      <w:tr w:rsidR="00DD4A60" w:rsidRPr="00CE3CBE" w:rsidTr="005F544E">
        <w:trPr>
          <w:trHeight w:val="413"/>
          <w:jc w:val="center"/>
        </w:trPr>
        <w:tc>
          <w:tcPr>
            <w:tcW w:w="1168" w:type="dxa"/>
            <w:vMerge/>
            <w:shd w:val="clear" w:color="auto" w:fill="auto"/>
            <w:noWrap/>
          </w:tcPr>
          <w:p w:rsidR="00DD4A60" w:rsidRPr="00CE3CBE" w:rsidRDefault="00DD4A60" w:rsidP="00881E58">
            <w:pPr>
              <w:pStyle w:val="af1"/>
              <w:spacing w:line="2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3685" w:type="dxa"/>
            <w:shd w:val="clear" w:color="auto" w:fill="auto"/>
          </w:tcPr>
          <w:p w:rsidR="00DD4A60" w:rsidRPr="00CE3CBE" w:rsidRDefault="00DD4A60" w:rsidP="005F544E">
            <w:pPr>
              <w:shd w:val="clear" w:color="auto" w:fill="FFFFFF"/>
              <w:spacing w:line="23" w:lineRule="atLeast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bCs/>
                <w:sz w:val="28"/>
                <w:szCs w:val="28"/>
                <w:lang w:val="ru-RU" w:eastAsia="ru-RU"/>
              </w:rPr>
              <w:t>Паллиативная помощь и уход за пациентами онкологического профиля</w:t>
            </w:r>
          </w:p>
        </w:tc>
        <w:tc>
          <w:tcPr>
            <w:tcW w:w="1843" w:type="dxa"/>
            <w:shd w:val="clear" w:color="auto" w:fill="auto"/>
          </w:tcPr>
          <w:p w:rsidR="00DD4A60" w:rsidRPr="00CE3CBE" w:rsidRDefault="00DD4A60" w:rsidP="00FE379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45</w:t>
            </w:r>
          </w:p>
        </w:tc>
        <w:tc>
          <w:tcPr>
            <w:tcW w:w="2410" w:type="dxa"/>
            <w:shd w:val="clear" w:color="auto" w:fill="auto"/>
            <w:noWrap/>
          </w:tcPr>
          <w:p w:rsidR="00DD4A60" w:rsidRPr="00CE3CBE" w:rsidRDefault="00DD4A60" w:rsidP="00FE379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15</w:t>
            </w:r>
          </w:p>
        </w:tc>
        <w:tc>
          <w:tcPr>
            <w:tcW w:w="1417" w:type="dxa"/>
            <w:shd w:val="clear" w:color="auto" w:fill="auto"/>
            <w:noWrap/>
          </w:tcPr>
          <w:p w:rsidR="00DD4A60" w:rsidRPr="00CE3CBE" w:rsidRDefault="00DD4A60" w:rsidP="00FE379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90</w:t>
            </w:r>
          </w:p>
        </w:tc>
        <w:tc>
          <w:tcPr>
            <w:tcW w:w="993" w:type="dxa"/>
            <w:shd w:val="clear" w:color="auto" w:fill="auto"/>
            <w:noWrap/>
          </w:tcPr>
          <w:p w:rsidR="00DD4A60" w:rsidRPr="00CE3CBE" w:rsidRDefault="00DD4A60" w:rsidP="00FE379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405" w:type="dxa"/>
            <w:shd w:val="clear" w:color="auto" w:fill="auto"/>
            <w:noWrap/>
          </w:tcPr>
          <w:p w:rsidR="00DD4A60" w:rsidRPr="00CE3CBE" w:rsidRDefault="00DD4A60" w:rsidP="00FE379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150/5</w:t>
            </w:r>
          </w:p>
        </w:tc>
      </w:tr>
      <w:tr w:rsidR="00DD4A60" w:rsidRPr="00CE3CBE" w:rsidTr="005F544E">
        <w:trPr>
          <w:trHeight w:val="235"/>
          <w:jc w:val="center"/>
        </w:trPr>
        <w:tc>
          <w:tcPr>
            <w:tcW w:w="1168" w:type="dxa"/>
            <w:vMerge/>
            <w:shd w:val="clear" w:color="auto" w:fill="auto"/>
            <w:noWrap/>
          </w:tcPr>
          <w:p w:rsidR="00DD4A60" w:rsidRPr="00CE3CBE" w:rsidRDefault="00DD4A60" w:rsidP="00881E58">
            <w:pPr>
              <w:pStyle w:val="af1"/>
              <w:spacing w:line="2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3685" w:type="dxa"/>
            <w:shd w:val="clear" w:color="auto" w:fill="auto"/>
          </w:tcPr>
          <w:p w:rsidR="00DD4A60" w:rsidRPr="00CE3CBE" w:rsidRDefault="00DD4A60" w:rsidP="005F544E">
            <w:pPr>
              <w:shd w:val="clear" w:color="auto" w:fill="FFFFFF"/>
              <w:spacing w:line="23" w:lineRule="atLeast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bCs/>
                <w:sz w:val="28"/>
                <w:szCs w:val="28"/>
                <w:lang w:val="ru-RU" w:eastAsia="ru-RU"/>
              </w:rPr>
              <w:t>Сестринский уход на дому</w:t>
            </w:r>
          </w:p>
        </w:tc>
        <w:tc>
          <w:tcPr>
            <w:tcW w:w="1843" w:type="dxa"/>
            <w:shd w:val="clear" w:color="auto" w:fill="auto"/>
          </w:tcPr>
          <w:p w:rsidR="00DD4A60" w:rsidRPr="00CE3CBE" w:rsidRDefault="00DD4A60" w:rsidP="00FE379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45</w:t>
            </w:r>
          </w:p>
        </w:tc>
        <w:tc>
          <w:tcPr>
            <w:tcW w:w="2410" w:type="dxa"/>
            <w:shd w:val="clear" w:color="auto" w:fill="auto"/>
            <w:noWrap/>
          </w:tcPr>
          <w:p w:rsidR="00DD4A60" w:rsidRPr="00CE3CBE" w:rsidRDefault="00DD4A60" w:rsidP="00FE379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15</w:t>
            </w:r>
          </w:p>
        </w:tc>
        <w:tc>
          <w:tcPr>
            <w:tcW w:w="1417" w:type="dxa"/>
            <w:shd w:val="clear" w:color="auto" w:fill="auto"/>
            <w:noWrap/>
          </w:tcPr>
          <w:p w:rsidR="00DD4A60" w:rsidRPr="00CE3CBE" w:rsidRDefault="00DD4A60" w:rsidP="00FE379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60</w:t>
            </w:r>
          </w:p>
        </w:tc>
        <w:tc>
          <w:tcPr>
            <w:tcW w:w="993" w:type="dxa"/>
            <w:shd w:val="clear" w:color="auto" w:fill="auto"/>
            <w:noWrap/>
          </w:tcPr>
          <w:p w:rsidR="00DD4A60" w:rsidRPr="00CE3CBE" w:rsidRDefault="00DD4A60" w:rsidP="00FE379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405" w:type="dxa"/>
            <w:shd w:val="clear" w:color="auto" w:fill="auto"/>
            <w:noWrap/>
          </w:tcPr>
          <w:p w:rsidR="00DD4A60" w:rsidRPr="00CE3CBE" w:rsidRDefault="00DD4A60" w:rsidP="00FE379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120/4</w:t>
            </w:r>
          </w:p>
        </w:tc>
      </w:tr>
      <w:tr w:rsidR="00DD4A60" w:rsidRPr="00CE3CBE" w:rsidTr="005F544E">
        <w:trPr>
          <w:trHeight w:val="409"/>
          <w:jc w:val="center"/>
        </w:trPr>
        <w:tc>
          <w:tcPr>
            <w:tcW w:w="1168" w:type="dxa"/>
            <w:vMerge/>
            <w:shd w:val="clear" w:color="auto" w:fill="auto"/>
            <w:noWrap/>
          </w:tcPr>
          <w:p w:rsidR="00DD4A60" w:rsidRPr="00CE3CBE" w:rsidRDefault="00DD4A60" w:rsidP="00881E58">
            <w:pPr>
              <w:pStyle w:val="af1"/>
              <w:spacing w:line="2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3685" w:type="dxa"/>
            <w:shd w:val="clear" w:color="auto" w:fill="auto"/>
          </w:tcPr>
          <w:p w:rsidR="00DD4A60" w:rsidRPr="00CE3CBE" w:rsidRDefault="00DD4A60" w:rsidP="005F544E">
            <w:pPr>
              <w:shd w:val="clear" w:color="auto" w:fill="FFFFFF"/>
              <w:spacing w:line="23" w:lineRule="atLeast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 w:eastAsia="ru-RU"/>
              </w:rPr>
              <w:t>Практика «</w:t>
            </w: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Сестринский уход</w:t>
            </w:r>
            <w:r w:rsidRPr="00CE3CB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 w:eastAsia="ru-RU"/>
              </w:rPr>
              <w:t xml:space="preserve"> в психиатрии»</w:t>
            </w:r>
          </w:p>
        </w:tc>
        <w:tc>
          <w:tcPr>
            <w:tcW w:w="1843" w:type="dxa"/>
            <w:shd w:val="clear" w:color="auto" w:fill="auto"/>
          </w:tcPr>
          <w:p w:rsidR="00DD4A60" w:rsidRPr="00CE3CBE" w:rsidRDefault="00DD4A60" w:rsidP="00FE379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410" w:type="dxa"/>
            <w:shd w:val="clear" w:color="auto" w:fill="auto"/>
            <w:noWrap/>
          </w:tcPr>
          <w:p w:rsidR="00DD4A60" w:rsidRPr="00CE3CBE" w:rsidRDefault="00DD4A60" w:rsidP="00FE379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DD4A60" w:rsidRPr="00CE3CBE" w:rsidRDefault="00DD4A60" w:rsidP="00FE379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DD4A60" w:rsidRPr="00CE3CBE" w:rsidRDefault="00DD4A60" w:rsidP="00FE379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120</w:t>
            </w:r>
          </w:p>
        </w:tc>
        <w:tc>
          <w:tcPr>
            <w:tcW w:w="2405" w:type="dxa"/>
            <w:shd w:val="clear" w:color="auto" w:fill="auto"/>
            <w:noWrap/>
          </w:tcPr>
          <w:p w:rsidR="00DD4A60" w:rsidRPr="00CE3CBE" w:rsidRDefault="00DD4A60" w:rsidP="00FE379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120/4</w:t>
            </w:r>
          </w:p>
        </w:tc>
      </w:tr>
      <w:tr w:rsidR="00DD4A60" w:rsidRPr="00CE3CBE" w:rsidTr="005F544E">
        <w:trPr>
          <w:trHeight w:val="694"/>
          <w:jc w:val="center"/>
        </w:trPr>
        <w:tc>
          <w:tcPr>
            <w:tcW w:w="1168" w:type="dxa"/>
            <w:vMerge/>
            <w:shd w:val="clear" w:color="auto" w:fill="auto"/>
            <w:noWrap/>
          </w:tcPr>
          <w:p w:rsidR="00DD4A60" w:rsidRPr="00CE3CBE" w:rsidRDefault="00DD4A60" w:rsidP="00881E58">
            <w:pPr>
              <w:pStyle w:val="af1"/>
              <w:spacing w:line="2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3685" w:type="dxa"/>
            <w:shd w:val="clear" w:color="auto" w:fill="auto"/>
          </w:tcPr>
          <w:p w:rsidR="00DD4A60" w:rsidRPr="00CE3CBE" w:rsidRDefault="00DD4A60" w:rsidP="005F544E">
            <w:pPr>
              <w:shd w:val="clear" w:color="auto" w:fill="FFFFFF"/>
              <w:spacing w:line="23" w:lineRule="atLeast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 w:eastAsia="ru-RU"/>
              </w:rPr>
              <w:t>Практика «</w:t>
            </w:r>
            <w:r w:rsidRPr="00CE3CBE">
              <w:rPr>
                <w:rFonts w:ascii="Times New Roman" w:hAnsi="Times New Roman" w:cs="Times New Roman"/>
                <w:bCs/>
                <w:sz w:val="28"/>
                <w:szCs w:val="28"/>
                <w:lang w:val="ru-RU" w:eastAsia="ru-RU"/>
              </w:rPr>
              <w:t>Сестринский уход за пациентами онкологического профиля»</w:t>
            </w:r>
          </w:p>
        </w:tc>
        <w:tc>
          <w:tcPr>
            <w:tcW w:w="1843" w:type="dxa"/>
            <w:shd w:val="clear" w:color="auto" w:fill="auto"/>
          </w:tcPr>
          <w:p w:rsidR="00DD4A60" w:rsidRPr="00CE3CBE" w:rsidRDefault="00DD4A60" w:rsidP="00FE379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410" w:type="dxa"/>
            <w:shd w:val="clear" w:color="auto" w:fill="auto"/>
            <w:noWrap/>
          </w:tcPr>
          <w:p w:rsidR="00DD4A60" w:rsidRPr="00CE3CBE" w:rsidRDefault="00DD4A60" w:rsidP="00FE379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DD4A60" w:rsidRPr="00CE3CBE" w:rsidRDefault="00DD4A60" w:rsidP="00FE379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DD4A60" w:rsidRPr="00CE3CBE" w:rsidRDefault="00DD4A60" w:rsidP="00FE379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120</w:t>
            </w:r>
          </w:p>
        </w:tc>
        <w:tc>
          <w:tcPr>
            <w:tcW w:w="2405" w:type="dxa"/>
            <w:shd w:val="clear" w:color="auto" w:fill="auto"/>
            <w:noWrap/>
          </w:tcPr>
          <w:p w:rsidR="00DD4A60" w:rsidRPr="00CE3CBE" w:rsidRDefault="00DD4A60" w:rsidP="00FE379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120/4</w:t>
            </w:r>
          </w:p>
        </w:tc>
      </w:tr>
      <w:tr w:rsidR="00DD4A60" w:rsidRPr="00CE3CBE" w:rsidTr="005F544E">
        <w:trPr>
          <w:trHeight w:val="228"/>
          <w:jc w:val="center"/>
        </w:trPr>
        <w:tc>
          <w:tcPr>
            <w:tcW w:w="1168" w:type="dxa"/>
            <w:vMerge/>
            <w:shd w:val="clear" w:color="auto" w:fill="auto"/>
            <w:noWrap/>
          </w:tcPr>
          <w:p w:rsidR="00DD4A60" w:rsidRPr="00CE3CBE" w:rsidRDefault="00DD4A60" w:rsidP="00881E58">
            <w:pPr>
              <w:pStyle w:val="af1"/>
              <w:spacing w:line="2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3685" w:type="dxa"/>
            <w:shd w:val="clear" w:color="auto" w:fill="auto"/>
          </w:tcPr>
          <w:p w:rsidR="00DD4A60" w:rsidRPr="00CE3CBE" w:rsidRDefault="00DD4A60" w:rsidP="005F544E">
            <w:pPr>
              <w:shd w:val="clear" w:color="auto" w:fill="FFFFFF"/>
              <w:spacing w:line="23" w:lineRule="atLeast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 w:eastAsia="ru-RU"/>
              </w:rPr>
              <w:t xml:space="preserve">Практика «Сестринский </w:t>
            </w:r>
            <w:r w:rsidRPr="00CE3CB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 w:eastAsia="ru-RU"/>
              </w:rPr>
              <w:lastRenderedPageBreak/>
              <w:t>уход на дому»</w:t>
            </w:r>
          </w:p>
        </w:tc>
        <w:tc>
          <w:tcPr>
            <w:tcW w:w="1843" w:type="dxa"/>
            <w:shd w:val="clear" w:color="auto" w:fill="auto"/>
          </w:tcPr>
          <w:p w:rsidR="00DD4A60" w:rsidRPr="00CE3CBE" w:rsidRDefault="00DD4A60" w:rsidP="00FE379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410" w:type="dxa"/>
            <w:shd w:val="clear" w:color="auto" w:fill="auto"/>
            <w:noWrap/>
          </w:tcPr>
          <w:p w:rsidR="00DD4A60" w:rsidRPr="00CE3CBE" w:rsidRDefault="00DD4A60" w:rsidP="00FE379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DD4A60" w:rsidRPr="00CE3CBE" w:rsidRDefault="00DD4A60" w:rsidP="00FE379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DD4A60" w:rsidRPr="00CE3CBE" w:rsidRDefault="00DD4A60" w:rsidP="00FE379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120</w:t>
            </w:r>
          </w:p>
        </w:tc>
        <w:tc>
          <w:tcPr>
            <w:tcW w:w="2405" w:type="dxa"/>
            <w:shd w:val="clear" w:color="auto" w:fill="auto"/>
            <w:noWrap/>
          </w:tcPr>
          <w:p w:rsidR="00DD4A60" w:rsidRPr="00CE3CBE" w:rsidRDefault="00DD4A60" w:rsidP="00FE379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120/4</w:t>
            </w:r>
          </w:p>
        </w:tc>
      </w:tr>
      <w:tr w:rsidR="005677BB" w:rsidRPr="00CE3CBE" w:rsidTr="005F544E">
        <w:trPr>
          <w:trHeight w:val="418"/>
          <w:jc w:val="center"/>
        </w:trPr>
        <w:tc>
          <w:tcPr>
            <w:tcW w:w="1168" w:type="dxa"/>
            <w:shd w:val="clear" w:color="auto" w:fill="DEEAF6" w:themeFill="accent1" w:themeFillTint="33"/>
            <w:noWrap/>
          </w:tcPr>
          <w:p w:rsidR="005677BB" w:rsidRPr="00CE3CBE" w:rsidRDefault="005677BB" w:rsidP="00881E58">
            <w:pPr>
              <w:pStyle w:val="af1"/>
              <w:spacing w:line="2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E3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5 осень</w:t>
            </w:r>
          </w:p>
        </w:tc>
        <w:tc>
          <w:tcPr>
            <w:tcW w:w="3685" w:type="dxa"/>
            <w:shd w:val="clear" w:color="auto" w:fill="DEEAF6" w:themeFill="accent1" w:themeFillTint="33"/>
          </w:tcPr>
          <w:p w:rsidR="005677BB" w:rsidRPr="00CE3CBE" w:rsidRDefault="005677BB" w:rsidP="005F544E">
            <w:pPr>
              <w:pStyle w:val="af1"/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E3CB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Сестринское дело, ориентированное на улучшение качества  популяционного здоровья</w:t>
            </w:r>
          </w:p>
        </w:tc>
        <w:tc>
          <w:tcPr>
            <w:tcW w:w="1843" w:type="dxa"/>
            <w:shd w:val="clear" w:color="auto" w:fill="DEEAF6" w:themeFill="accent1" w:themeFillTint="33"/>
          </w:tcPr>
          <w:p w:rsidR="005677BB" w:rsidRPr="00CE3CBE" w:rsidRDefault="005677BB" w:rsidP="00881E58">
            <w:pPr>
              <w:pStyle w:val="af1"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E3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2410" w:type="dxa"/>
            <w:shd w:val="clear" w:color="auto" w:fill="DEEAF6" w:themeFill="accent1" w:themeFillTint="33"/>
            <w:noWrap/>
          </w:tcPr>
          <w:p w:rsidR="005677BB" w:rsidRPr="00CE3CBE" w:rsidRDefault="005677BB" w:rsidP="00881E58">
            <w:pPr>
              <w:pStyle w:val="af1"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E3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</w:t>
            </w:r>
          </w:p>
        </w:tc>
        <w:tc>
          <w:tcPr>
            <w:tcW w:w="1417" w:type="dxa"/>
            <w:shd w:val="clear" w:color="auto" w:fill="DEEAF6" w:themeFill="accent1" w:themeFillTint="33"/>
            <w:noWrap/>
          </w:tcPr>
          <w:p w:rsidR="005677BB" w:rsidRPr="00CE3CBE" w:rsidRDefault="005677BB" w:rsidP="00881E58">
            <w:pPr>
              <w:pStyle w:val="af1"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E3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993" w:type="dxa"/>
            <w:shd w:val="clear" w:color="auto" w:fill="DEEAF6" w:themeFill="accent1" w:themeFillTint="33"/>
            <w:noWrap/>
          </w:tcPr>
          <w:p w:rsidR="005677BB" w:rsidRPr="00CE3CBE" w:rsidRDefault="005677BB" w:rsidP="00881E58">
            <w:pPr>
              <w:pStyle w:val="af1"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E3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2405" w:type="dxa"/>
            <w:shd w:val="clear" w:color="auto" w:fill="DEEAF6" w:themeFill="accent1" w:themeFillTint="33"/>
            <w:noWrap/>
          </w:tcPr>
          <w:p w:rsidR="005677BB" w:rsidRPr="00CE3CBE" w:rsidRDefault="005677BB" w:rsidP="00881E58">
            <w:pPr>
              <w:pStyle w:val="af1"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E3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900</w:t>
            </w:r>
          </w:p>
        </w:tc>
      </w:tr>
      <w:tr w:rsidR="00DD4A60" w:rsidRPr="00CE3CBE" w:rsidTr="005F544E">
        <w:trPr>
          <w:trHeight w:val="197"/>
          <w:jc w:val="center"/>
        </w:trPr>
        <w:tc>
          <w:tcPr>
            <w:tcW w:w="1168" w:type="dxa"/>
            <w:vMerge w:val="restart"/>
            <w:shd w:val="clear" w:color="auto" w:fill="auto"/>
            <w:noWrap/>
          </w:tcPr>
          <w:p w:rsidR="00DD4A60" w:rsidRPr="00CE3CBE" w:rsidRDefault="00DD4A60" w:rsidP="00881E58">
            <w:pPr>
              <w:pStyle w:val="af1"/>
              <w:spacing w:line="2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E3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DD4A60" w:rsidRPr="00CE3CBE" w:rsidRDefault="00DD4A60" w:rsidP="00881E58">
            <w:pPr>
              <w:pStyle w:val="af1"/>
              <w:spacing w:line="2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E3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DD4A60" w:rsidRPr="00CE3CBE" w:rsidRDefault="00DD4A60" w:rsidP="00881E58">
            <w:pPr>
              <w:pStyle w:val="af1"/>
              <w:spacing w:line="2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E3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DD4A60" w:rsidRPr="00CE3CBE" w:rsidRDefault="00DD4A60" w:rsidP="00881E58">
            <w:pPr>
              <w:pStyle w:val="af1"/>
              <w:spacing w:line="2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E3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DD4A60" w:rsidRPr="00CE3CBE" w:rsidRDefault="00DD4A60" w:rsidP="00881E58">
            <w:pPr>
              <w:pStyle w:val="af1"/>
              <w:spacing w:line="2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E3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DD4A60" w:rsidRPr="00CE3CBE" w:rsidRDefault="00DD4A60" w:rsidP="00881E58">
            <w:pPr>
              <w:pStyle w:val="af1"/>
              <w:spacing w:line="2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E3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DD4A60" w:rsidRPr="00CE3CBE" w:rsidRDefault="00DD4A60" w:rsidP="00881E58">
            <w:pPr>
              <w:pStyle w:val="af1"/>
              <w:spacing w:line="2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E3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685" w:type="dxa"/>
            <w:shd w:val="clear" w:color="auto" w:fill="auto"/>
          </w:tcPr>
          <w:p w:rsidR="00DD4A60" w:rsidRPr="00CE3CBE" w:rsidRDefault="00DD4A60" w:rsidP="005F544E">
            <w:pPr>
              <w:shd w:val="clear" w:color="auto" w:fill="FFFFFF"/>
              <w:spacing w:line="23" w:lineRule="atLeast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 w:eastAsia="ru-RU"/>
              </w:rPr>
              <w:t>Физическая культура</w:t>
            </w:r>
          </w:p>
        </w:tc>
        <w:tc>
          <w:tcPr>
            <w:tcW w:w="1843" w:type="dxa"/>
            <w:shd w:val="clear" w:color="auto" w:fill="auto"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-</w:t>
            </w:r>
          </w:p>
        </w:tc>
        <w:tc>
          <w:tcPr>
            <w:tcW w:w="2410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30</w:t>
            </w:r>
          </w:p>
        </w:tc>
        <w:tc>
          <w:tcPr>
            <w:tcW w:w="993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-</w:t>
            </w:r>
          </w:p>
        </w:tc>
        <w:tc>
          <w:tcPr>
            <w:tcW w:w="2405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30/1</w:t>
            </w:r>
          </w:p>
        </w:tc>
      </w:tr>
      <w:tr w:rsidR="00DD4A60" w:rsidRPr="00CE3CBE" w:rsidTr="005F544E">
        <w:trPr>
          <w:trHeight w:val="101"/>
          <w:jc w:val="center"/>
        </w:trPr>
        <w:tc>
          <w:tcPr>
            <w:tcW w:w="1168" w:type="dxa"/>
            <w:vMerge/>
            <w:shd w:val="clear" w:color="auto" w:fill="auto"/>
            <w:noWrap/>
          </w:tcPr>
          <w:p w:rsidR="00DD4A60" w:rsidRPr="00CE3CBE" w:rsidRDefault="00DD4A60" w:rsidP="00881E58">
            <w:pPr>
              <w:pStyle w:val="af1"/>
              <w:spacing w:line="2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85" w:type="dxa"/>
            <w:shd w:val="clear" w:color="auto" w:fill="auto"/>
          </w:tcPr>
          <w:p w:rsidR="00DD4A60" w:rsidRPr="00CE3CBE" w:rsidRDefault="00DD4A60" w:rsidP="005F544E">
            <w:pPr>
              <w:shd w:val="clear" w:color="auto" w:fill="FFFFFF"/>
              <w:spacing w:line="23" w:lineRule="atLeast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bCs/>
                <w:sz w:val="28"/>
                <w:szCs w:val="28"/>
                <w:lang w:val="ru-RU" w:eastAsia="ru-RU"/>
              </w:rPr>
              <w:t>Укрепление здоровья</w:t>
            </w:r>
          </w:p>
        </w:tc>
        <w:tc>
          <w:tcPr>
            <w:tcW w:w="1843" w:type="dxa"/>
            <w:shd w:val="clear" w:color="auto" w:fill="auto"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15</w:t>
            </w:r>
          </w:p>
        </w:tc>
        <w:tc>
          <w:tcPr>
            <w:tcW w:w="2410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15</w:t>
            </w:r>
          </w:p>
        </w:tc>
        <w:tc>
          <w:tcPr>
            <w:tcW w:w="1417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60</w:t>
            </w:r>
          </w:p>
        </w:tc>
        <w:tc>
          <w:tcPr>
            <w:tcW w:w="993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405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90/3</w:t>
            </w:r>
          </w:p>
        </w:tc>
      </w:tr>
      <w:tr w:rsidR="00DD4A60" w:rsidRPr="00CE3CBE" w:rsidTr="005F544E">
        <w:trPr>
          <w:trHeight w:val="133"/>
          <w:jc w:val="center"/>
        </w:trPr>
        <w:tc>
          <w:tcPr>
            <w:tcW w:w="1168" w:type="dxa"/>
            <w:vMerge/>
            <w:shd w:val="clear" w:color="auto" w:fill="auto"/>
            <w:noWrap/>
          </w:tcPr>
          <w:p w:rsidR="00DD4A60" w:rsidRPr="00CE3CBE" w:rsidRDefault="00DD4A60" w:rsidP="00881E58">
            <w:pPr>
              <w:pStyle w:val="af1"/>
              <w:spacing w:line="2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3685" w:type="dxa"/>
            <w:shd w:val="clear" w:color="auto" w:fill="auto"/>
          </w:tcPr>
          <w:p w:rsidR="00DD4A60" w:rsidRPr="00CE3CBE" w:rsidRDefault="00DD4A60" w:rsidP="005F544E">
            <w:pPr>
              <w:shd w:val="clear" w:color="auto" w:fill="FFFFFF"/>
              <w:spacing w:line="23" w:lineRule="atLeast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bCs/>
                <w:sz w:val="28"/>
                <w:szCs w:val="28"/>
                <w:lang w:val="ru-RU" w:eastAsia="ru-RU"/>
              </w:rPr>
              <w:t>Обучение пациентов</w:t>
            </w:r>
          </w:p>
        </w:tc>
        <w:tc>
          <w:tcPr>
            <w:tcW w:w="1843" w:type="dxa"/>
            <w:shd w:val="clear" w:color="auto" w:fill="auto"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30</w:t>
            </w:r>
          </w:p>
        </w:tc>
        <w:tc>
          <w:tcPr>
            <w:tcW w:w="2410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20</w:t>
            </w:r>
          </w:p>
        </w:tc>
        <w:tc>
          <w:tcPr>
            <w:tcW w:w="993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405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60/2</w:t>
            </w:r>
          </w:p>
        </w:tc>
      </w:tr>
      <w:tr w:rsidR="00DD4A60" w:rsidRPr="00CE3CBE" w:rsidTr="005F544E">
        <w:trPr>
          <w:trHeight w:val="193"/>
          <w:jc w:val="center"/>
        </w:trPr>
        <w:tc>
          <w:tcPr>
            <w:tcW w:w="1168" w:type="dxa"/>
            <w:vMerge/>
            <w:shd w:val="clear" w:color="auto" w:fill="auto"/>
            <w:noWrap/>
          </w:tcPr>
          <w:p w:rsidR="00DD4A60" w:rsidRPr="00CE3CBE" w:rsidRDefault="00DD4A60" w:rsidP="00881E58">
            <w:pPr>
              <w:pStyle w:val="af1"/>
              <w:spacing w:line="2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3685" w:type="dxa"/>
            <w:shd w:val="clear" w:color="auto" w:fill="auto"/>
          </w:tcPr>
          <w:p w:rsidR="00DD4A60" w:rsidRPr="00CE3CBE" w:rsidRDefault="00DD4A60" w:rsidP="005F544E">
            <w:pPr>
              <w:shd w:val="clear" w:color="auto" w:fill="FFFFFF"/>
              <w:spacing w:line="23" w:lineRule="atLeast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bCs/>
                <w:sz w:val="28"/>
                <w:szCs w:val="28"/>
                <w:lang w:val="ru-RU" w:eastAsia="ru-RU"/>
              </w:rPr>
              <w:t>Неотложная помощь</w:t>
            </w:r>
          </w:p>
        </w:tc>
        <w:tc>
          <w:tcPr>
            <w:tcW w:w="1843" w:type="dxa"/>
            <w:shd w:val="clear" w:color="auto" w:fill="auto"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45</w:t>
            </w:r>
          </w:p>
        </w:tc>
        <w:tc>
          <w:tcPr>
            <w:tcW w:w="2410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15</w:t>
            </w:r>
          </w:p>
        </w:tc>
        <w:tc>
          <w:tcPr>
            <w:tcW w:w="1417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90</w:t>
            </w:r>
          </w:p>
        </w:tc>
        <w:tc>
          <w:tcPr>
            <w:tcW w:w="993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405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150/5</w:t>
            </w:r>
          </w:p>
        </w:tc>
      </w:tr>
      <w:tr w:rsidR="00DD4A60" w:rsidRPr="00CE3CBE" w:rsidTr="005F544E">
        <w:trPr>
          <w:trHeight w:val="239"/>
          <w:jc w:val="center"/>
        </w:trPr>
        <w:tc>
          <w:tcPr>
            <w:tcW w:w="1168" w:type="dxa"/>
            <w:vMerge/>
            <w:shd w:val="clear" w:color="auto" w:fill="auto"/>
            <w:noWrap/>
          </w:tcPr>
          <w:p w:rsidR="00DD4A60" w:rsidRPr="00CE3CBE" w:rsidRDefault="00DD4A60" w:rsidP="00881E58">
            <w:pPr>
              <w:pStyle w:val="af1"/>
              <w:spacing w:line="2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3685" w:type="dxa"/>
            <w:shd w:val="clear" w:color="auto" w:fill="auto"/>
          </w:tcPr>
          <w:p w:rsidR="00DD4A60" w:rsidRPr="00CE3CBE" w:rsidRDefault="00DD4A60" w:rsidP="005F544E">
            <w:pPr>
              <w:shd w:val="clear" w:color="auto" w:fill="FFFFFF"/>
              <w:spacing w:line="23" w:lineRule="atLeast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bCs/>
                <w:sz w:val="28"/>
                <w:szCs w:val="28"/>
                <w:lang w:val="ru-RU" w:eastAsia="ru-RU"/>
              </w:rPr>
              <w:t>Социальная работа в сестринском деле</w:t>
            </w:r>
          </w:p>
        </w:tc>
        <w:tc>
          <w:tcPr>
            <w:tcW w:w="1843" w:type="dxa"/>
            <w:shd w:val="clear" w:color="auto" w:fill="auto"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45</w:t>
            </w:r>
          </w:p>
        </w:tc>
        <w:tc>
          <w:tcPr>
            <w:tcW w:w="2410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15</w:t>
            </w:r>
          </w:p>
        </w:tc>
        <w:tc>
          <w:tcPr>
            <w:tcW w:w="1417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60</w:t>
            </w:r>
          </w:p>
        </w:tc>
        <w:tc>
          <w:tcPr>
            <w:tcW w:w="993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405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120/4</w:t>
            </w:r>
          </w:p>
        </w:tc>
      </w:tr>
      <w:tr w:rsidR="00DD4A60" w:rsidRPr="00CE3CBE" w:rsidTr="005F544E">
        <w:trPr>
          <w:trHeight w:val="413"/>
          <w:jc w:val="center"/>
        </w:trPr>
        <w:tc>
          <w:tcPr>
            <w:tcW w:w="1168" w:type="dxa"/>
            <w:vMerge/>
            <w:shd w:val="clear" w:color="auto" w:fill="auto"/>
            <w:noWrap/>
          </w:tcPr>
          <w:p w:rsidR="00DD4A60" w:rsidRPr="00CE3CBE" w:rsidRDefault="00DD4A60" w:rsidP="00881E58">
            <w:pPr>
              <w:pStyle w:val="af1"/>
              <w:spacing w:line="2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3685" w:type="dxa"/>
            <w:shd w:val="clear" w:color="auto" w:fill="auto"/>
          </w:tcPr>
          <w:p w:rsidR="00DD4A60" w:rsidRPr="00CE3CBE" w:rsidRDefault="00DD4A60" w:rsidP="005F544E">
            <w:pPr>
              <w:shd w:val="clear" w:color="auto" w:fill="FFFFFF"/>
              <w:spacing w:line="23" w:lineRule="atLeast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bCs/>
                <w:sz w:val="28"/>
                <w:szCs w:val="28"/>
                <w:lang w:val="ru-RU" w:eastAsia="ru-RU"/>
              </w:rPr>
              <w:t>Принципы планирования и проведения исследований в сестринском деле</w:t>
            </w:r>
          </w:p>
        </w:tc>
        <w:tc>
          <w:tcPr>
            <w:tcW w:w="1843" w:type="dxa"/>
            <w:shd w:val="clear" w:color="auto" w:fill="auto"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45</w:t>
            </w:r>
          </w:p>
        </w:tc>
        <w:tc>
          <w:tcPr>
            <w:tcW w:w="2410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15</w:t>
            </w:r>
          </w:p>
        </w:tc>
        <w:tc>
          <w:tcPr>
            <w:tcW w:w="1417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30</w:t>
            </w:r>
          </w:p>
        </w:tc>
        <w:tc>
          <w:tcPr>
            <w:tcW w:w="993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405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90/3</w:t>
            </w:r>
          </w:p>
        </w:tc>
      </w:tr>
      <w:tr w:rsidR="00DD4A60" w:rsidRPr="00CE3CBE" w:rsidTr="005F544E">
        <w:trPr>
          <w:trHeight w:val="423"/>
          <w:jc w:val="center"/>
        </w:trPr>
        <w:tc>
          <w:tcPr>
            <w:tcW w:w="1168" w:type="dxa"/>
            <w:vMerge/>
            <w:shd w:val="clear" w:color="auto" w:fill="auto"/>
            <w:noWrap/>
          </w:tcPr>
          <w:p w:rsidR="00DD4A60" w:rsidRPr="00CE3CBE" w:rsidRDefault="00DD4A60" w:rsidP="00881E58">
            <w:pPr>
              <w:pStyle w:val="af1"/>
              <w:spacing w:line="2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3685" w:type="dxa"/>
            <w:shd w:val="clear" w:color="auto" w:fill="auto"/>
          </w:tcPr>
          <w:p w:rsidR="00DD4A60" w:rsidRPr="00CE3CBE" w:rsidRDefault="00DD4A60" w:rsidP="005F544E">
            <w:pPr>
              <w:shd w:val="clear" w:color="auto" w:fill="FFFFFF"/>
              <w:spacing w:line="23" w:lineRule="atLeast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bCs/>
                <w:sz w:val="28"/>
                <w:szCs w:val="28"/>
                <w:lang w:val="ru-RU" w:eastAsia="ru-RU"/>
              </w:rPr>
              <w:t>Практика «Укрепление здоровья и обучение пациентов»</w:t>
            </w:r>
          </w:p>
        </w:tc>
        <w:tc>
          <w:tcPr>
            <w:tcW w:w="1843" w:type="dxa"/>
            <w:shd w:val="clear" w:color="auto" w:fill="auto"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410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90</w:t>
            </w:r>
          </w:p>
        </w:tc>
        <w:tc>
          <w:tcPr>
            <w:tcW w:w="2405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90/3</w:t>
            </w:r>
          </w:p>
        </w:tc>
      </w:tr>
      <w:tr w:rsidR="00DD4A60" w:rsidRPr="00CE3CBE" w:rsidTr="005F544E">
        <w:trPr>
          <w:trHeight w:val="231"/>
          <w:jc w:val="center"/>
        </w:trPr>
        <w:tc>
          <w:tcPr>
            <w:tcW w:w="1168" w:type="dxa"/>
            <w:vMerge/>
            <w:shd w:val="clear" w:color="auto" w:fill="auto"/>
            <w:noWrap/>
          </w:tcPr>
          <w:p w:rsidR="00DD4A60" w:rsidRPr="00CE3CBE" w:rsidRDefault="00DD4A60" w:rsidP="00881E58">
            <w:pPr>
              <w:pStyle w:val="af1"/>
              <w:spacing w:line="2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3685" w:type="dxa"/>
            <w:shd w:val="clear" w:color="auto" w:fill="auto"/>
          </w:tcPr>
          <w:p w:rsidR="00DD4A60" w:rsidRPr="00CE3CBE" w:rsidRDefault="00DD4A60" w:rsidP="005F544E">
            <w:pPr>
              <w:shd w:val="clear" w:color="auto" w:fill="FFFFFF"/>
              <w:spacing w:line="23" w:lineRule="atLeast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bCs/>
                <w:sz w:val="28"/>
                <w:szCs w:val="28"/>
                <w:lang w:val="ru-RU" w:eastAsia="ru-RU"/>
              </w:rPr>
              <w:t>Практика «Неотложная помощь»</w:t>
            </w:r>
          </w:p>
        </w:tc>
        <w:tc>
          <w:tcPr>
            <w:tcW w:w="1843" w:type="dxa"/>
            <w:shd w:val="clear" w:color="auto" w:fill="auto"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410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90</w:t>
            </w:r>
          </w:p>
        </w:tc>
        <w:tc>
          <w:tcPr>
            <w:tcW w:w="2405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90/3</w:t>
            </w:r>
          </w:p>
        </w:tc>
      </w:tr>
      <w:tr w:rsidR="00DD4A60" w:rsidRPr="00CE3CBE" w:rsidTr="005F544E">
        <w:trPr>
          <w:trHeight w:val="419"/>
          <w:jc w:val="center"/>
        </w:trPr>
        <w:tc>
          <w:tcPr>
            <w:tcW w:w="1168" w:type="dxa"/>
            <w:vMerge/>
            <w:shd w:val="clear" w:color="auto" w:fill="auto"/>
            <w:noWrap/>
          </w:tcPr>
          <w:p w:rsidR="00DD4A60" w:rsidRPr="00CE3CBE" w:rsidRDefault="00DD4A60" w:rsidP="00881E58">
            <w:pPr>
              <w:pStyle w:val="af1"/>
              <w:spacing w:line="2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3685" w:type="dxa"/>
            <w:shd w:val="clear" w:color="auto" w:fill="auto"/>
          </w:tcPr>
          <w:p w:rsidR="00DD4A60" w:rsidRPr="00CE3CBE" w:rsidRDefault="00DD4A60" w:rsidP="005F544E">
            <w:pPr>
              <w:shd w:val="clear" w:color="auto" w:fill="FFFFFF"/>
              <w:spacing w:line="23" w:lineRule="atLeast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kk-KZ" w:eastAsia="ru-RU"/>
              </w:rPr>
            </w:pPr>
            <w:r w:rsidRPr="00CE3CB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 w:eastAsia="ru-RU"/>
              </w:rPr>
              <w:t>Практика «Сестринское дело в ПМСП»</w:t>
            </w:r>
          </w:p>
        </w:tc>
        <w:tc>
          <w:tcPr>
            <w:tcW w:w="1843" w:type="dxa"/>
            <w:shd w:val="clear" w:color="auto" w:fill="auto"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410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180</w:t>
            </w:r>
          </w:p>
        </w:tc>
        <w:tc>
          <w:tcPr>
            <w:tcW w:w="2405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180/6</w:t>
            </w:r>
          </w:p>
        </w:tc>
      </w:tr>
      <w:tr w:rsidR="005677BB" w:rsidRPr="00CE3CBE" w:rsidTr="005F544E">
        <w:trPr>
          <w:trHeight w:val="204"/>
          <w:jc w:val="center"/>
        </w:trPr>
        <w:tc>
          <w:tcPr>
            <w:tcW w:w="1168" w:type="dxa"/>
            <w:shd w:val="clear" w:color="auto" w:fill="DEEAF6" w:themeFill="accent1" w:themeFillTint="33"/>
            <w:noWrap/>
          </w:tcPr>
          <w:p w:rsidR="005677BB" w:rsidRPr="00CE3CBE" w:rsidRDefault="005677BB" w:rsidP="00881E58">
            <w:pPr>
              <w:pStyle w:val="af1"/>
              <w:spacing w:line="2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E3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весна</w:t>
            </w:r>
          </w:p>
        </w:tc>
        <w:tc>
          <w:tcPr>
            <w:tcW w:w="3685" w:type="dxa"/>
            <w:shd w:val="clear" w:color="auto" w:fill="DEEAF6" w:themeFill="accent1" w:themeFillTint="33"/>
          </w:tcPr>
          <w:p w:rsidR="005677BB" w:rsidRPr="00CE3CBE" w:rsidRDefault="005677BB" w:rsidP="005F544E">
            <w:pPr>
              <w:pStyle w:val="af1"/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E3CB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Специализированный сестринский уход</w:t>
            </w:r>
          </w:p>
        </w:tc>
        <w:tc>
          <w:tcPr>
            <w:tcW w:w="1843" w:type="dxa"/>
            <w:shd w:val="clear" w:color="auto" w:fill="DEEAF6" w:themeFill="accent1" w:themeFillTint="33"/>
          </w:tcPr>
          <w:p w:rsidR="005677BB" w:rsidRPr="00CE3CBE" w:rsidRDefault="005677BB" w:rsidP="00881E58">
            <w:pPr>
              <w:pStyle w:val="af1"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E3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2410" w:type="dxa"/>
            <w:shd w:val="clear" w:color="auto" w:fill="DEEAF6" w:themeFill="accent1" w:themeFillTint="33"/>
            <w:noWrap/>
          </w:tcPr>
          <w:p w:rsidR="005677BB" w:rsidRPr="00CE3CBE" w:rsidRDefault="005677BB" w:rsidP="00881E58">
            <w:pPr>
              <w:pStyle w:val="af1"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E3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</w:t>
            </w:r>
          </w:p>
        </w:tc>
        <w:tc>
          <w:tcPr>
            <w:tcW w:w="1417" w:type="dxa"/>
            <w:shd w:val="clear" w:color="auto" w:fill="DEEAF6" w:themeFill="accent1" w:themeFillTint="33"/>
            <w:noWrap/>
          </w:tcPr>
          <w:p w:rsidR="005677BB" w:rsidRPr="00CE3CBE" w:rsidRDefault="005677BB" w:rsidP="00881E58">
            <w:pPr>
              <w:pStyle w:val="af1"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E3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993" w:type="dxa"/>
            <w:shd w:val="clear" w:color="auto" w:fill="DEEAF6" w:themeFill="accent1" w:themeFillTint="33"/>
            <w:noWrap/>
          </w:tcPr>
          <w:p w:rsidR="005677BB" w:rsidRPr="00CE3CBE" w:rsidRDefault="005677BB" w:rsidP="00881E58">
            <w:pPr>
              <w:pStyle w:val="af1"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E3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2405" w:type="dxa"/>
            <w:shd w:val="clear" w:color="auto" w:fill="DEEAF6" w:themeFill="accent1" w:themeFillTint="33"/>
            <w:noWrap/>
          </w:tcPr>
          <w:p w:rsidR="005677BB" w:rsidRPr="00CE3CBE" w:rsidRDefault="005677BB" w:rsidP="00881E58">
            <w:pPr>
              <w:pStyle w:val="af1"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E3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900</w:t>
            </w:r>
          </w:p>
        </w:tc>
      </w:tr>
      <w:tr w:rsidR="00DD4A60" w:rsidRPr="00CE3CBE" w:rsidTr="005F544E">
        <w:trPr>
          <w:trHeight w:val="235"/>
          <w:jc w:val="center"/>
        </w:trPr>
        <w:tc>
          <w:tcPr>
            <w:tcW w:w="1168" w:type="dxa"/>
            <w:vMerge w:val="restart"/>
            <w:shd w:val="clear" w:color="auto" w:fill="auto"/>
            <w:noWrap/>
          </w:tcPr>
          <w:p w:rsidR="00DD4A60" w:rsidRPr="00CE3CBE" w:rsidRDefault="00DD4A60" w:rsidP="00881E58">
            <w:pPr>
              <w:pStyle w:val="af1"/>
              <w:spacing w:line="2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E3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DD4A60" w:rsidRPr="00CE3CBE" w:rsidRDefault="00DD4A60" w:rsidP="00881E58">
            <w:pPr>
              <w:pStyle w:val="af1"/>
              <w:spacing w:line="2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E3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DD4A60" w:rsidRPr="00CE3CBE" w:rsidRDefault="00DD4A60" w:rsidP="00881E58">
            <w:pPr>
              <w:pStyle w:val="af1"/>
              <w:spacing w:line="2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E3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DD4A60" w:rsidRPr="00CE3CBE" w:rsidRDefault="00DD4A60" w:rsidP="00881E58">
            <w:pPr>
              <w:pStyle w:val="af1"/>
              <w:spacing w:line="2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E3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DD4A60" w:rsidRPr="00CE3CBE" w:rsidRDefault="00DD4A60" w:rsidP="00881E58">
            <w:pPr>
              <w:pStyle w:val="af1"/>
              <w:spacing w:line="2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E3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DD4A60" w:rsidRPr="00CE3CBE" w:rsidRDefault="00DD4A60" w:rsidP="00881E58">
            <w:pPr>
              <w:pStyle w:val="af1"/>
              <w:spacing w:line="2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E3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685" w:type="dxa"/>
            <w:shd w:val="clear" w:color="auto" w:fill="auto"/>
          </w:tcPr>
          <w:p w:rsidR="00DD4A60" w:rsidRPr="00CE3CBE" w:rsidRDefault="00DD4A60" w:rsidP="005F544E">
            <w:pPr>
              <w:shd w:val="clear" w:color="auto" w:fill="FFFFFF"/>
              <w:spacing w:line="23" w:lineRule="atLeast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bCs/>
                <w:sz w:val="28"/>
                <w:szCs w:val="28"/>
                <w:lang w:val="ru-RU" w:eastAsia="ru-RU"/>
              </w:rPr>
              <w:t>Улучшение функциональных возможностей</w:t>
            </w:r>
          </w:p>
        </w:tc>
        <w:tc>
          <w:tcPr>
            <w:tcW w:w="1843" w:type="dxa"/>
            <w:shd w:val="clear" w:color="auto" w:fill="auto"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10</w:t>
            </w:r>
          </w:p>
        </w:tc>
        <w:tc>
          <w:tcPr>
            <w:tcW w:w="2410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20</w:t>
            </w:r>
          </w:p>
        </w:tc>
        <w:tc>
          <w:tcPr>
            <w:tcW w:w="1417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60</w:t>
            </w:r>
          </w:p>
        </w:tc>
        <w:tc>
          <w:tcPr>
            <w:tcW w:w="993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405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90/3</w:t>
            </w:r>
          </w:p>
        </w:tc>
      </w:tr>
      <w:tr w:rsidR="00DD4A60" w:rsidRPr="00CE3CBE" w:rsidTr="005F544E">
        <w:trPr>
          <w:trHeight w:val="327"/>
          <w:jc w:val="center"/>
        </w:trPr>
        <w:tc>
          <w:tcPr>
            <w:tcW w:w="1168" w:type="dxa"/>
            <w:vMerge/>
            <w:shd w:val="clear" w:color="auto" w:fill="auto"/>
            <w:noWrap/>
          </w:tcPr>
          <w:p w:rsidR="00DD4A60" w:rsidRPr="00CE3CBE" w:rsidRDefault="00DD4A60" w:rsidP="00881E58">
            <w:pPr>
              <w:pStyle w:val="af1"/>
              <w:spacing w:line="2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85" w:type="dxa"/>
            <w:shd w:val="clear" w:color="auto" w:fill="auto"/>
          </w:tcPr>
          <w:p w:rsidR="00DD4A60" w:rsidRPr="00CE3CBE" w:rsidRDefault="00DD4A60" w:rsidP="005F544E">
            <w:pPr>
              <w:shd w:val="clear" w:color="auto" w:fill="FFFFFF"/>
              <w:spacing w:line="23" w:lineRule="atLeast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bCs/>
                <w:sz w:val="28"/>
                <w:szCs w:val="28"/>
                <w:lang w:val="ru-RU" w:eastAsia="ru-RU"/>
              </w:rPr>
              <w:t>Специализированный сестринский уход</w:t>
            </w:r>
          </w:p>
        </w:tc>
        <w:tc>
          <w:tcPr>
            <w:tcW w:w="1843" w:type="dxa"/>
            <w:shd w:val="clear" w:color="auto" w:fill="auto"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-</w:t>
            </w:r>
          </w:p>
        </w:tc>
        <w:tc>
          <w:tcPr>
            <w:tcW w:w="2410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80</w:t>
            </w:r>
          </w:p>
        </w:tc>
        <w:tc>
          <w:tcPr>
            <w:tcW w:w="993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405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90/3</w:t>
            </w:r>
          </w:p>
        </w:tc>
      </w:tr>
      <w:tr w:rsidR="00DD4A60" w:rsidRPr="00CE3CBE" w:rsidTr="005F544E">
        <w:trPr>
          <w:trHeight w:val="433"/>
          <w:jc w:val="center"/>
        </w:trPr>
        <w:tc>
          <w:tcPr>
            <w:tcW w:w="1168" w:type="dxa"/>
            <w:vMerge/>
            <w:shd w:val="clear" w:color="auto" w:fill="auto"/>
            <w:noWrap/>
          </w:tcPr>
          <w:p w:rsidR="00DD4A60" w:rsidRPr="00CE3CBE" w:rsidRDefault="00DD4A60" w:rsidP="00881E58">
            <w:pPr>
              <w:pStyle w:val="af1"/>
              <w:spacing w:line="2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85" w:type="dxa"/>
            <w:shd w:val="clear" w:color="auto" w:fill="auto"/>
          </w:tcPr>
          <w:p w:rsidR="00DD4A60" w:rsidRPr="00CE3CBE" w:rsidRDefault="00DD4A60" w:rsidP="005F544E">
            <w:pPr>
              <w:shd w:val="clear" w:color="auto" w:fill="FFFFFF"/>
              <w:spacing w:line="23" w:lineRule="atLeast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 w:eastAsia="ru-RU"/>
              </w:rPr>
            </w:pPr>
            <w:proofErr w:type="spellStart"/>
            <w:r w:rsidRPr="00CE3CBE">
              <w:rPr>
                <w:rFonts w:ascii="Times New Roman" w:hAnsi="Times New Roman" w:cs="Times New Roman"/>
                <w:bCs/>
                <w:sz w:val="28"/>
                <w:szCs w:val="28"/>
                <w:lang w:val="ru-RU" w:eastAsia="ru-RU"/>
              </w:rPr>
              <w:t>Биостатистика</w:t>
            </w:r>
            <w:proofErr w:type="spellEnd"/>
            <w:r w:rsidRPr="00CE3CBE">
              <w:rPr>
                <w:rFonts w:ascii="Times New Roman" w:hAnsi="Times New Roman" w:cs="Times New Roman"/>
                <w:bCs/>
                <w:sz w:val="28"/>
                <w:szCs w:val="28"/>
                <w:lang w:val="ru-RU" w:eastAsia="ru-RU"/>
              </w:rPr>
              <w:t xml:space="preserve"> и оформление результатов исследовательской работы</w:t>
            </w:r>
          </w:p>
        </w:tc>
        <w:tc>
          <w:tcPr>
            <w:tcW w:w="1843" w:type="dxa"/>
            <w:shd w:val="clear" w:color="auto" w:fill="auto"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10</w:t>
            </w:r>
          </w:p>
        </w:tc>
        <w:tc>
          <w:tcPr>
            <w:tcW w:w="2410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70</w:t>
            </w:r>
          </w:p>
        </w:tc>
        <w:tc>
          <w:tcPr>
            <w:tcW w:w="993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405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90/3</w:t>
            </w:r>
          </w:p>
        </w:tc>
      </w:tr>
      <w:tr w:rsidR="00DD4A60" w:rsidRPr="00CE3CBE" w:rsidTr="005F544E">
        <w:trPr>
          <w:trHeight w:val="242"/>
          <w:jc w:val="center"/>
        </w:trPr>
        <w:tc>
          <w:tcPr>
            <w:tcW w:w="1168" w:type="dxa"/>
            <w:vMerge/>
            <w:shd w:val="clear" w:color="auto" w:fill="auto"/>
            <w:noWrap/>
          </w:tcPr>
          <w:p w:rsidR="00DD4A60" w:rsidRPr="00CE3CBE" w:rsidRDefault="00DD4A60" w:rsidP="00881E58">
            <w:pPr>
              <w:pStyle w:val="af1"/>
              <w:spacing w:line="2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85" w:type="dxa"/>
            <w:shd w:val="clear" w:color="auto" w:fill="auto"/>
          </w:tcPr>
          <w:p w:rsidR="00DD4A60" w:rsidRPr="00CE3CBE" w:rsidRDefault="00DD4A60" w:rsidP="005F544E">
            <w:pPr>
              <w:shd w:val="clear" w:color="auto" w:fill="FFFFFF"/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Электронная</w:t>
            </w:r>
            <w:r w:rsidR="002E031A"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система</w:t>
            </w:r>
            <w:r w:rsidR="002E031A"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здравоохранения</w:t>
            </w:r>
          </w:p>
        </w:tc>
        <w:tc>
          <w:tcPr>
            <w:tcW w:w="1843" w:type="dxa"/>
            <w:shd w:val="clear" w:color="auto" w:fill="auto"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-</w:t>
            </w:r>
          </w:p>
        </w:tc>
        <w:tc>
          <w:tcPr>
            <w:tcW w:w="2410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30</w:t>
            </w:r>
          </w:p>
        </w:tc>
        <w:tc>
          <w:tcPr>
            <w:tcW w:w="993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405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30/1</w:t>
            </w:r>
          </w:p>
        </w:tc>
      </w:tr>
      <w:tr w:rsidR="00DD4A60" w:rsidRPr="00CE3CBE" w:rsidTr="005F544E">
        <w:trPr>
          <w:trHeight w:val="273"/>
          <w:jc w:val="center"/>
        </w:trPr>
        <w:tc>
          <w:tcPr>
            <w:tcW w:w="1168" w:type="dxa"/>
            <w:vMerge/>
            <w:shd w:val="clear" w:color="auto" w:fill="auto"/>
            <w:noWrap/>
          </w:tcPr>
          <w:p w:rsidR="00DD4A60" w:rsidRPr="00CE3CBE" w:rsidRDefault="00DD4A60" w:rsidP="00881E58">
            <w:pPr>
              <w:pStyle w:val="af1"/>
              <w:spacing w:line="2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85" w:type="dxa"/>
            <w:shd w:val="clear" w:color="auto" w:fill="auto"/>
          </w:tcPr>
          <w:p w:rsidR="00DD4A60" w:rsidRPr="00CE3CBE" w:rsidRDefault="00DD4A60" w:rsidP="005F544E">
            <w:pPr>
              <w:shd w:val="clear" w:color="auto" w:fill="FFFFFF"/>
              <w:spacing w:line="23" w:lineRule="atLeast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bCs/>
                <w:sz w:val="28"/>
                <w:szCs w:val="28"/>
                <w:lang w:val="ru-RU" w:eastAsia="ru-RU"/>
              </w:rPr>
              <w:t>Выполнение дипломной работы</w:t>
            </w:r>
          </w:p>
        </w:tc>
        <w:tc>
          <w:tcPr>
            <w:tcW w:w="1843" w:type="dxa"/>
            <w:shd w:val="clear" w:color="auto" w:fill="auto"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160</w:t>
            </w:r>
          </w:p>
        </w:tc>
        <w:tc>
          <w:tcPr>
            <w:tcW w:w="2410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20</w:t>
            </w:r>
          </w:p>
        </w:tc>
        <w:tc>
          <w:tcPr>
            <w:tcW w:w="993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-</w:t>
            </w:r>
          </w:p>
        </w:tc>
        <w:tc>
          <w:tcPr>
            <w:tcW w:w="2405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180/6</w:t>
            </w:r>
          </w:p>
        </w:tc>
      </w:tr>
      <w:tr w:rsidR="00DD4A60" w:rsidRPr="00CE3CBE" w:rsidTr="005F544E">
        <w:trPr>
          <w:trHeight w:val="135"/>
          <w:jc w:val="center"/>
        </w:trPr>
        <w:tc>
          <w:tcPr>
            <w:tcW w:w="1168" w:type="dxa"/>
            <w:vMerge/>
            <w:shd w:val="clear" w:color="auto" w:fill="auto"/>
            <w:noWrap/>
          </w:tcPr>
          <w:p w:rsidR="00DD4A60" w:rsidRPr="00CE3CBE" w:rsidRDefault="00DD4A60" w:rsidP="00881E58">
            <w:pPr>
              <w:pStyle w:val="af1"/>
              <w:spacing w:line="2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85" w:type="dxa"/>
            <w:shd w:val="clear" w:color="auto" w:fill="auto"/>
          </w:tcPr>
          <w:p w:rsidR="00DD4A60" w:rsidRPr="00CE3CBE" w:rsidRDefault="00FE3798" w:rsidP="005F544E">
            <w:pPr>
              <w:shd w:val="clear" w:color="auto" w:fill="FFFFFF"/>
              <w:spacing w:line="23" w:lineRule="atLeast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 w:eastAsia="ru-RU"/>
              </w:rPr>
            </w:pPr>
            <w:proofErr w:type="spellStart"/>
            <w:r w:rsidRPr="00CE3CB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 w:eastAsia="ru-RU"/>
              </w:rPr>
              <w:t>Элективы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-</w:t>
            </w:r>
          </w:p>
        </w:tc>
        <w:tc>
          <w:tcPr>
            <w:tcW w:w="2410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30</w:t>
            </w:r>
          </w:p>
        </w:tc>
        <w:tc>
          <w:tcPr>
            <w:tcW w:w="1417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30</w:t>
            </w:r>
          </w:p>
        </w:tc>
        <w:tc>
          <w:tcPr>
            <w:tcW w:w="993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-</w:t>
            </w:r>
          </w:p>
        </w:tc>
        <w:tc>
          <w:tcPr>
            <w:tcW w:w="2405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60/2</w:t>
            </w:r>
          </w:p>
        </w:tc>
      </w:tr>
      <w:tr w:rsidR="00DD4A60" w:rsidRPr="00CE3CBE" w:rsidTr="005F544E">
        <w:trPr>
          <w:trHeight w:val="181"/>
          <w:jc w:val="center"/>
        </w:trPr>
        <w:tc>
          <w:tcPr>
            <w:tcW w:w="1168" w:type="dxa"/>
            <w:vMerge/>
            <w:shd w:val="clear" w:color="auto" w:fill="auto"/>
            <w:noWrap/>
          </w:tcPr>
          <w:p w:rsidR="00DD4A60" w:rsidRPr="00CE3CBE" w:rsidRDefault="00DD4A60" w:rsidP="00881E58">
            <w:pPr>
              <w:pStyle w:val="af1"/>
              <w:spacing w:line="2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85" w:type="dxa"/>
            <w:shd w:val="clear" w:color="auto" w:fill="auto"/>
          </w:tcPr>
          <w:p w:rsidR="00DD4A60" w:rsidRPr="00CE3CBE" w:rsidRDefault="00DD4A60" w:rsidP="005F544E">
            <w:pPr>
              <w:shd w:val="clear" w:color="auto" w:fill="FFFFFF"/>
              <w:spacing w:line="23" w:lineRule="atLeast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kk-KZ" w:eastAsia="ru-RU"/>
              </w:rPr>
            </w:pPr>
            <w:r w:rsidRPr="00CE3CB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 w:eastAsia="ru-RU"/>
              </w:rPr>
              <w:t xml:space="preserve">Практика </w:t>
            </w:r>
            <w:r w:rsidRPr="00CE3CB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kk-KZ" w:eastAsia="ru-RU"/>
              </w:rPr>
              <w:t>«</w:t>
            </w:r>
            <w:r w:rsidRPr="00CE3CBE">
              <w:rPr>
                <w:rFonts w:ascii="Times New Roman" w:hAnsi="Times New Roman" w:cs="Times New Roman"/>
                <w:bCs/>
                <w:sz w:val="28"/>
                <w:szCs w:val="28"/>
                <w:lang w:val="ru-RU" w:eastAsia="ru-RU"/>
              </w:rPr>
              <w:t>Улучшение функциональных возможностей</w:t>
            </w:r>
            <w:r w:rsidRPr="00CE3CB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 w:eastAsia="ru-RU"/>
              </w:rPr>
              <w:t>»</w:t>
            </w:r>
          </w:p>
        </w:tc>
        <w:tc>
          <w:tcPr>
            <w:tcW w:w="1843" w:type="dxa"/>
            <w:shd w:val="clear" w:color="auto" w:fill="auto"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410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180</w:t>
            </w:r>
          </w:p>
        </w:tc>
        <w:tc>
          <w:tcPr>
            <w:tcW w:w="2405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180/6</w:t>
            </w:r>
          </w:p>
        </w:tc>
      </w:tr>
      <w:tr w:rsidR="00DD4A60" w:rsidRPr="00CE3CBE" w:rsidTr="005F544E">
        <w:trPr>
          <w:trHeight w:val="415"/>
          <w:jc w:val="center"/>
        </w:trPr>
        <w:tc>
          <w:tcPr>
            <w:tcW w:w="1168" w:type="dxa"/>
            <w:vMerge/>
            <w:shd w:val="clear" w:color="auto" w:fill="auto"/>
            <w:noWrap/>
          </w:tcPr>
          <w:p w:rsidR="00DD4A60" w:rsidRPr="00CE3CBE" w:rsidRDefault="00DD4A60" w:rsidP="00881E58">
            <w:pPr>
              <w:pStyle w:val="af1"/>
              <w:spacing w:line="2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85" w:type="dxa"/>
            <w:shd w:val="clear" w:color="auto" w:fill="auto"/>
          </w:tcPr>
          <w:p w:rsidR="00DD4A60" w:rsidRPr="00CE3CBE" w:rsidRDefault="00DD4A60" w:rsidP="005F544E">
            <w:pPr>
              <w:shd w:val="clear" w:color="auto" w:fill="FFFFFF"/>
              <w:spacing w:line="23" w:lineRule="atLeast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kk-KZ" w:eastAsia="ru-RU"/>
              </w:rPr>
            </w:pPr>
            <w:r w:rsidRPr="00CE3CB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 w:eastAsia="ru-RU"/>
              </w:rPr>
              <w:t xml:space="preserve">Практика </w:t>
            </w:r>
            <w:r w:rsidRPr="00CE3CB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kk-KZ" w:eastAsia="ru-RU"/>
              </w:rPr>
              <w:t>«</w:t>
            </w:r>
            <w:r w:rsidRPr="00CE3CB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 w:eastAsia="ru-RU"/>
              </w:rPr>
              <w:t>Специализированный сестринский уход»</w:t>
            </w:r>
          </w:p>
        </w:tc>
        <w:tc>
          <w:tcPr>
            <w:tcW w:w="1843" w:type="dxa"/>
            <w:shd w:val="clear" w:color="auto" w:fill="auto"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410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180</w:t>
            </w:r>
          </w:p>
        </w:tc>
        <w:tc>
          <w:tcPr>
            <w:tcW w:w="2405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180/6</w:t>
            </w:r>
          </w:p>
        </w:tc>
      </w:tr>
      <w:tr w:rsidR="005677BB" w:rsidRPr="00CE3CBE" w:rsidTr="005F544E">
        <w:trPr>
          <w:trHeight w:val="193"/>
          <w:jc w:val="center"/>
        </w:trPr>
        <w:tc>
          <w:tcPr>
            <w:tcW w:w="1168" w:type="dxa"/>
            <w:shd w:val="clear" w:color="auto" w:fill="DEEAF6" w:themeFill="accent1" w:themeFillTint="33"/>
            <w:noWrap/>
          </w:tcPr>
          <w:p w:rsidR="005677BB" w:rsidRPr="00CE3CBE" w:rsidRDefault="005677BB" w:rsidP="00881E58">
            <w:pPr>
              <w:pStyle w:val="af1"/>
              <w:spacing w:line="2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E3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осень</w:t>
            </w:r>
          </w:p>
        </w:tc>
        <w:tc>
          <w:tcPr>
            <w:tcW w:w="3685" w:type="dxa"/>
            <w:shd w:val="clear" w:color="auto" w:fill="DEEAF6" w:themeFill="accent1" w:themeFillTint="33"/>
          </w:tcPr>
          <w:p w:rsidR="005677BB" w:rsidRPr="00CE3CBE" w:rsidRDefault="005677BB" w:rsidP="005F544E">
            <w:pPr>
              <w:pStyle w:val="af1"/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E3CB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Развитие сестринского дела</w:t>
            </w:r>
          </w:p>
        </w:tc>
        <w:tc>
          <w:tcPr>
            <w:tcW w:w="1843" w:type="dxa"/>
            <w:shd w:val="clear" w:color="auto" w:fill="DEEAF6" w:themeFill="accent1" w:themeFillTint="33"/>
          </w:tcPr>
          <w:p w:rsidR="005677BB" w:rsidRPr="00CE3CBE" w:rsidRDefault="005677BB" w:rsidP="00881E58">
            <w:pPr>
              <w:pStyle w:val="af1"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E3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2410" w:type="dxa"/>
            <w:shd w:val="clear" w:color="auto" w:fill="DEEAF6" w:themeFill="accent1" w:themeFillTint="33"/>
            <w:noWrap/>
          </w:tcPr>
          <w:p w:rsidR="005677BB" w:rsidRPr="00CE3CBE" w:rsidRDefault="005677BB" w:rsidP="00881E58">
            <w:pPr>
              <w:pStyle w:val="af1"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E3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417" w:type="dxa"/>
            <w:shd w:val="clear" w:color="auto" w:fill="DEEAF6" w:themeFill="accent1" w:themeFillTint="33"/>
            <w:noWrap/>
          </w:tcPr>
          <w:p w:rsidR="005677BB" w:rsidRPr="00CE3CBE" w:rsidRDefault="005677BB" w:rsidP="00881E58">
            <w:pPr>
              <w:pStyle w:val="af1"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E3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105</w:t>
            </w:r>
          </w:p>
        </w:tc>
        <w:tc>
          <w:tcPr>
            <w:tcW w:w="993" w:type="dxa"/>
            <w:shd w:val="clear" w:color="auto" w:fill="DEEAF6" w:themeFill="accent1" w:themeFillTint="33"/>
            <w:noWrap/>
          </w:tcPr>
          <w:p w:rsidR="005677BB" w:rsidRPr="00CE3CBE" w:rsidRDefault="005677BB" w:rsidP="00881E58">
            <w:pPr>
              <w:pStyle w:val="af1"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E3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405" w:type="dxa"/>
            <w:shd w:val="clear" w:color="auto" w:fill="DEEAF6" w:themeFill="accent1" w:themeFillTint="33"/>
            <w:noWrap/>
          </w:tcPr>
          <w:p w:rsidR="005677BB" w:rsidRPr="00CE3CBE" w:rsidRDefault="005677BB" w:rsidP="00881E58">
            <w:pPr>
              <w:pStyle w:val="af1"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E3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900</w:t>
            </w:r>
          </w:p>
        </w:tc>
      </w:tr>
      <w:tr w:rsidR="00DD4A60" w:rsidRPr="00CE3CBE" w:rsidTr="005F544E">
        <w:trPr>
          <w:trHeight w:val="239"/>
          <w:jc w:val="center"/>
        </w:trPr>
        <w:tc>
          <w:tcPr>
            <w:tcW w:w="1168" w:type="dxa"/>
            <w:vMerge w:val="restart"/>
            <w:shd w:val="clear" w:color="auto" w:fill="auto"/>
            <w:noWrap/>
          </w:tcPr>
          <w:p w:rsidR="00DD4A60" w:rsidRPr="00CE3CBE" w:rsidRDefault="00DD4A60" w:rsidP="00881E58">
            <w:pPr>
              <w:pStyle w:val="af1"/>
              <w:spacing w:line="2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E3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DD4A60" w:rsidRPr="00CE3CBE" w:rsidRDefault="00DD4A60" w:rsidP="00881E58">
            <w:pPr>
              <w:pStyle w:val="af1"/>
              <w:spacing w:line="2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E3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DD4A60" w:rsidRPr="00CE3CBE" w:rsidRDefault="00DD4A60" w:rsidP="00881E58">
            <w:pPr>
              <w:pStyle w:val="af1"/>
              <w:spacing w:line="2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E3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DD4A60" w:rsidRPr="00CE3CBE" w:rsidRDefault="00DD4A60" w:rsidP="00881E58">
            <w:pPr>
              <w:pStyle w:val="af1"/>
              <w:spacing w:line="2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E3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DD4A60" w:rsidRPr="00CE3CBE" w:rsidRDefault="00DD4A60" w:rsidP="00881E58">
            <w:pPr>
              <w:pStyle w:val="af1"/>
              <w:spacing w:line="2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E3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685" w:type="dxa"/>
            <w:shd w:val="clear" w:color="auto" w:fill="auto"/>
          </w:tcPr>
          <w:p w:rsidR="00DD4A60" w:rsidRPr="00CE3CBE" w:rsidRDefault="00DD4A60" w:rsidP="005F544E">
            <w:pPr>
              <w:shd w:val="clear" w:color="auto" w:fill="FFFFFF"/>
              <w:spacing w:line="23" w:lineRule="atLeast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bCs/>
                <w:sz w:val="28"/>
                <w:szCs w:val="28"/>
                <w:lang w:val="ru-RU" w:eastAsia="ru-RU"/>
              </w:rPr>
              <w:t>Менеджмент в сестринском деле</w:t>
            </w:r>
          </w:p>
        </w:tc>
        <w:tc>
          <w:tcPr>
            <w:tcW w:w="1843" w:type="dxa"/>
            <w:shd w:val="clear" w:color="auto" w:fill="auto"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45</w:t>
            </w:r>
          </w:p>
        </w:tc>
        <w:tc>
          <w:tcPr>
            <w:tcW w:w="2410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15</w:t>
            </w:r>
          </w:p>
        </w:tc>
        <w:tc>
          <w:tcPr>
            <w:tcW w:w="1417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60</w:t>
            </w:r>
          </w:p>
        </w:tc>
        <w:tc>
          <w:tcPr>
            <w:tcW w:w="993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405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120/4</w:t>
            </w:r>
          </w:p>
        </w:tc>
      </w:tr>
      <w:tr w:rsidR="00DD4A60" w:rsidRPr="00CE3CBE" w:rsidTr="005F544E">
        <w:trPr>
          <w:trHeight w:val="271"/>
          <w:jc w:val="center"/>
        </w:trPr>
        <w:tc>
          <w:tcPr>
            <w:tcW w:w="1168" w:type="dxa"/>
            <w:vMerge/>
            <w:shd w:val="clear" w:color="auto" w:fill="auto"/>
            <w:noWrap/>
          </w:tcPr>
          <w:p w:rsidR="00DD4A60" w:rsidRPr="00CE3CBE" w:rsidRDefault="00DD4A60" w:rsidP="00881E58">
            <w:pPr>
              <w:pStyle w:val="af1"/>
              <w:spacing w:line="2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85" w:type="dxa"/>
            <w:shd w:val="clear" w:color="auto" w:fill="auto"/>
          </w:tcPr>
          <w:p w:rsidR="00DD4A60" w:rsidRPr="00CE3CBE" w:rsidRDefault="00DD4A60" w:rsidP="005F544E">
            <w:pPr>
              <w:shd w:val="clear" w:color="auto" w:fill="FFFFFF"/>
              <w:spacing w:line="23" w:lineRule="atLeast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bCs/>
                <w:sz w:val="28"/>
                <w:szCs w:val="28"/>
                <w:lang w:val="ru-RU" w:eastAsia="ru-RU"/>
              </w:rPr>
              <w:t>Доказательная сестринская практика</w:t>
            </w:r>
          </w:p>
        </w:tc>
        <w:tc>
          <w:tcPr>
            <w:tcW w:w="1843" w:type="dxa"/>
            <w:shd w:val="clear" w:color="auto" w:fill="auto"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15</w:t>
            </w:r>
          </w:p>
        </w:tc>
        <w:tc>
          <w:tcPr>
            <w:tcW w:w="2410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15</w:t>
            </w:r>
          </w:p>
        </w:tc>
        <w:tc>
          <w:tcPr>
            <w:tcW w:w="993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405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30/5</w:t>
            </w:r>
          </w:p>
        </w:tc>
      </w:tr>
      <w:tr w:rsidR="00DD4A60" w:rsidRPr="00CE3CBE" w:rsidTr="005F544E">
        <w:trPr>
          <w:trHeight w:val="139"/>
          <w:jc w:val="center"/>
        </w:trPr>
        <w:tc>
          <w:tcPr>
            <w:tcW w:w="1168" w:type="dxa"/>
            <w:vMerge/>
            <w:shd w:val="clear" w:color="auto" w:fill="auto"/>
            <w:noWrap/>
          </w:tcPr>
          <w:p w:rsidR="00DD4A60" w:rsidRPr="00CE3CBE" w:rsidRDefault="00DD4A60" w:rsidP="00881E58">
            <w:pPr>
              <w:pStyle w:val="af1"/>
              <w:spacing w:line="2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85" w:type="dxa"/>
            <w:shd w:val="clear" w:color="auto" w:fill="auto"/>
          </w:tcPr>
          <w:p w:rsidR="00DD4A60" w:rsidRPr="00CE3CBE" w:rsidRDefault="00FE3798" w:rsidP="005F544E">
            <w:pPr>
              <w:shd w:val="clear" w:color="auto" w:fill="FFFFFF"/>
              <w:spacing w:line="23" w:lineRule="atLeast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 w:eastAsia="ru-RU"/>
              </w:rPr>
            </w:pPr>
            <w:proofErr w:type="spellStart"/>
            <w:r w:rsidRPr="00CE3CBE">
              <w:rPr>
                <w:rFonts w:ascii="Times New Roman" w:hAnsi="Times New Roman" w:cs="Times New Roman"/>
                <w:bCs/>
                <w:sz w:val="28"/>
                <w:szCs w:val="28"/>
                <w:lang w:val="ru-RU" w:eastAsia="ru-RU"/>
              </w:rPr>
              <w:t>Элективы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20</w:t>
            </w:r>
          </w:p>
        </w:tc>
        <w:tc>
          <w:tcPr>
            <w:tcW w:w="2410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30</w:t>
            </w:r>
          </w:p>
        </w:tc>
        <w:tc>
          <w:tcPr>
            <w:tcW w:w="993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-</w:t>
            </w:r>
          </w:p>
        </w:tc>
        <w:tc>
          <w:tcPr>
            <w:tcW w:w="2405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60/2</w:t>
            </w:r>
          </w:p>
        </w:tc>
      </w:tr>
      <w:tr w:rsidR="00DD4A60" w:rsidRPr="00CE3CBE" w:rsidTr="005F544E">
        <w:trPr>
          <w:trHeight w:val="321"/>
          <w:jc w:val="center"/>
        </w:trPr>
        <w:tc>
          <w:tcPr>
            <w:tcW w:w="1168" w:type="dxa"/>
            <w:vMerge/>
            <w:shd w:val="clear" w:color="auto" w:fill="auto"/>
            <w:noWrap/>
          </w:tcPr>
          <w:p w:rsidR="00DD4A60" w:rsidRPr="00CE3CBE" w:rsidRDefault="00DD4A60" w:rsidP="00881E58">
            <w:pPr>
              <w:pStyle w:val="af1"/>
              <w:spacing w:line="2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85" w:type="dxa"/>
            <w:shd w:val="clear" w:color="auto" w:fill="auto"/>
          </w:tcPr>
          <w:p w:rsidR="00DD4A60" w:rsidRPr="00CE3CBE" w:rsidRDefault="00DD4A60" w:rsidP="005F544E">
            <w:pPr>
              <w:shd w:val="clear" w:color="auto" w:fill="FFFFFF"/>
              <w:spacing w:line="23" w:lineRule="atLeast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Практика «Менеджмент в сестринском деле»</w:t>
            </w:r>
          </w:p>
        </w:tc>
        <w:tc>
          <w:tcPr>
            <w:tcW w:w="1843" w:type="dxa"/>
            <w:shd w:val="clear" w:color="auto" w:fill="auto"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410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120</w:t>
            </w:r>
          </w:p>
        </w:tc>
        <w:tc>
          <w:tcPr>
            <w:tcW w:w="2405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120/4</w:t>
            </w:r>
          </w:p>
        </w:tc>
      </w:tr>
      <w:tr w:rsidR="00DD4A60" w:rsidRPr="00CE3CBE" w:rsidTr="005F544E">
        <w:trPr>
          <w:trHeight w:val="181"/>
          <w:jc w:val="center"/>
        </w:trPr>
        <w:tc>
          <w:tcPr>
            <w:tcW w:w="1168" w:type="dxa"/>
            <w:vMerge/>
            <w:shd w:val="clear" w:color="auto" w:fill="auto"/>
            <w:noWrap/>
          </w:tcPr>
          <w:p w:rsidR="00DD4A60" w:rsidRPr="00CE3CBE" w:rsidRDefault="00DD4A60" w:rsidP="00881E58">
            <w:pPr>
              <w:pStyle w:val="af1"/>
              <w:spacing w:line="2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3685" w:type="dxa"/>
            <w:shd w:val="clear" w:color="auto" w:fill="auto"/>
          </w:tcPr>
          <w:p w:rsidR="00DD4A60" w:rsidRPr="00CE3CBE" w:rsidRDefault="00DD4A60" w:rsidP="005F544E">
            <w:pPr>
              <w:shd w:val="clear" w:color="auto" w:fill="FFFFFF"/>
              <w:spacing w:line="23" w:lineRule="atLeast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«Доказательная сестринская практика»</w:t>
            </w:r>
          </w:p>
        </w:tc>
        <w:tc>
          <w:tcPr>
            <w:tcW w:w="1843" w:type="dxa"/>
            <w:shd w:val="clear" w:color="auto" w:fill="auto"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410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120</w:t>
            </w:r>
          </w:p>
        </w:tc>
        <w:tc>
          <w:tcPr>
            <w:tcW w:w="2405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120/4</w:t>
            </w:r>
          </w:p>
        </w:tc>
      </w:tr>
      <w:tr w:rsidR="00DD4A60" w:rsidRPr="00CE3CBE" w:rsidTr="005F544E">
        <w:trPr>
          <w:trHeight w:val="77"/>
          <w:jc w:val="center"/>
        </w:trPr>
        <w:tc>
          <w:tcPr>
            <w:tcW w:w="1168" w:type="dxa"/>
            <w:vMerge/>
            <w:shd w:val="clear" w:color="auto" w:fill="auto"/>
            <w:noWrap/>
          </w:tcPr>
          <w:p w:rsidR="00DD4A60" w:rsidRPr="00CE3CBE" w:rsidRDefault="00DD4A60" w:rsidP="00881E58">
            <w:pPr>
              <w:pStyle w:val="af1"/>
              <w:spacing w:line="2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3685" w:type="dxa"/>
            <w:shd w:val="clear" w:color="auto" w:fill="auto"/>
          </w:tcPr>
          <w:p w:rsidR="00DD4A60" w:rsidRPr="00CE3CBE" w:rsidRDefault="00DD4A60" w:rsidP="005F544E">
            <w:pPr>
              <w:shd w:val="clear" w:color="auto" w:fill="FFFFFF"/>
              <w:spacing w:line="23" w:lineRule="atLeast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 w:eastAsia="ru-RU"/>
              </w:rPr>
              <w:t>Преддипломная практика: «Развитие навыков сестринского дела по элективным специальностям»</w:t>
            </w:r>
          </w:p>
        </w:tc>
        <w:tc>
          <w:tcPr>
            <w:tcW w:w="1843" w:type="dxa"/>
            <w:shd w:val="clear" w:color="auto" w:fill="auto"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410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360</w:t>
            </w:r>
          </w:p>
        </w:tc>
        <w:tc>
          <w:tcPr>
            <w:tcW w:w="2405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360/12</w:t>
            </w:r>
          </w:p>
        </w:tc>
      </w:tr>
      <w:tr w:rsidR="00DD4A60" w:rsidRPr="00CE3CBE" w:rsidTr="005F544E">
        <w:trPr>
          <w:trHeight w:val="327"/>
          <w:jc w:val="center"/>
        </w:trPr>
        <w:tc>
          <w:tcPr>
            <w:tcW w:w="1168" w:type="dxa"/>
            <w:vMerge/>
            <w:shd w:val="clear" w:color="auto" w:fill="auto"/>
            <w:noWrap/>
          </w:tcPr>
          <w:p w:rsidR="00DD4A60" w:rsidRPr="00CE3CBE" w:rsidRDefault="00DD4A60" w:rsidP="00881E58">
            <w:pPr>
              <w:pStyle w:val="af1"/>
              <w:spacing w:line="2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3685" w:type="dxa"/>
            <w:shd w:val="clear" w:color="auto" w:fill="auto"/>
          </w:tcPr>
          <w:p w:rsidR="00DD4A60" w:rsidRPr="00CE3CBE" w:rsidRDefault="00DD4A60" w:rsidP="005F544E">
            <w:pPr>
              <w:shd w:val="clear" w:color="auto" w:fill="FFFFFF"/>
              <w:spacing w:line="23" w:lineRule="atLeast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 w:eastAsia="ru-RU"/>
              </w:rPr>
              <w:t>Оформление и предзащита дипломной работы</w:t>
            </w:r>
          </w:p>
        </w:tc>
        <w:tc>
          <w:tcPr>
            <w:tcW w:w="1843" w:type="dxa"/>
            <w:shd w:val="clear" w:color="auto" w:fill="auto"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90</w:t>
            </w:r>
          </w:p>
        </w:tc>
        <w:tc>
          <w:tcPr>
            <w:tcW w:w="2410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-</w:t>
            </w:r>
          </w:p>
        </w:tc>
        <w:tc>
          <w:tcPr>
            <w:tcW w:w="2405" w:type="dxa"/>
            <w:shd w:val="clear" w:color="auto" w:fill="auto"/>
            <w:noWrap/>
          </w:tcPr>
          <w:p w:rsidR="00DD4A60" w:rsidRPr="00CE3CBE" w:rsidRDefault="00DD4A60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>90/3</w:t>
            </w:r>
          </w:p>
        </w:tc>
      </w:tr>
    </w:tbl>
    <w:p w:rsidR="00C32807" w:rsidRPr="00CE3CBE" w:rsidRDefault="00C32807" w:rsidP="00881E58">
      <w:pPr>
        <w:spacing w:line="23" w:lineRule="atLeast"/>
        <w:rPr>
          <w:rFonts w:ascii="Times New Roman" w:hAnsi="Times New Roman" w:cs="Times New Roman"/>
          <w:sz w:val="28"/>
          <w:szCs w:val="28"/>
        </w:rPr>
      </w:pPr>
      <w:r w:rsidRPr="00CE3CBE">
        <w:rPr>
          <w:rFonts w:ascii="Times New Roman" w:hAnsi="Times New Roman" w:cs="Times New Roman"/>
          <w:sz w:val="28"/>
          <w:szCs w:val="28"/>
        </w:rPr>
        <w:br w:type="page"/>
      </w:r>
    </w:p>
    <w:p w:rsidR="00154BB8" w:rsidRPr="00CE3CBE" w:rsidRDefault="00154BB8" w:rsidP="00CE3CBE">
      <w:pPr>
        <w:spacing w:line="23" w:lineRule="atLeast"/>
        <w:ind w:firstLine="709"/>
        <w:jc w:val="right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r w:rsidRPr="00CE3CBE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lastRenderedPageBreak/>
        <w:t>Приложение 2</w:t>
      </w:r>
    </w:p>
    <w:p w:rsidR="00324A46" w:rsidRPr="00CE3CBE" w:rsidRDefault="00324A46" w:rsidP="00CE3CBE">
      <w:pPr>
        <w:pStyle w:val="af1"/>
        <w:spacing w:line="23" w:lineRule="atLeast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154BB8" w:rsidRPr="00CE3CBE" w:rsidRDefault="00B04AB0" w:rsidP="005F544E">
      <w:pPr>
        <w:pStyle w:val="af1"/>
        <w:spacing w:line="23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4AB0">
        <w:rPr>
          <w:rFonts w:ascii="Times New Roman" w:hAnsi="Times New Roman" w:cs="Times New Roman"/>
          <w:b/>
          <w:sz w:val="28"/>
          <w:szCs w:val="28"/>
        </w:rPr>
        <w:t xml:space="preserve">Модели </w:t>
      </w:r>
      <w:r w:rsidR="00154BB8" w:rsidRPr="00CE3CBE">
        <w:rPr>
          <w:rFonts w:ascii="Times New Roman" w:hAnsi="Times New Roman" w:cs="Times New Roman"/>
          <w:b/>
          <w:sz w:val="28"/>
          <w:szCs w:val="28"/>
        </w:rPr>
        <w:t xml:space="preserve">ускоренной образовательной программы </w:t>
      </w:r>
      <w:proofErr w:type="gramStart"/>
      <w:r w:rsidR="00154BB8" w:rsidRPr="00CE3CBE">
        <w:rPr>
          <w:rFonts w:ascii="Times New Roman" w:hAnsi="Times New Roman" w:cs="Times New Roman"/>
          <w:b/>
          <w:sz w:val="28"/>
          <w:szCs w:val="28"/>
        </w:rPr>
        <w:t>прикладного</w:t>
      </w:r>
      <w:proofErr w:type="gramEnd"/>
      <w:r w:rsidR="00154BB8" w:rsidRPr="00CE3CBE">
        <w:rPr>
          <w:rFonts w:ascii="Times New Roman" w:hAnsi="Times New Roman" w:cs="Times New Roman"/>
          <w:b/>
          <w:sz w:val="28"/>
          <w:szCs w:val="28"/>
        </w:rPr>
        <w:t xml:space="preserve"> бакалавриата по специальности «Сестринское дело» (1 год 6 месяцев)</w:t>
      </w:r>
    </w:p>
    <w:p w:rsidR="00D02041" w:rsidRPr="00CE3CBE" w:rsidRDefault="00D02041" w:rsidP="00CE3CBE">
      <w:pPr>
        <w:pStyle w:val="a3"/>
        <w:spacing w:line="23" w:lineRule="atLeast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13892" w:type="dxa"/>
        <w:tblInd w:w="-176" w:type="dxa"/>
        <w:tblLayout w:type="fixed"/>
        <w:tblLook w:val="00A0" w:firstRow="1" w:lastRow="0" w:firstColumn="1" w:lastColumn="0" w:noHBand="0" w:noVBand="0"/>
      </w:tblPr>
      <w:tblGrid>
        <w:gridCol w:w="1135"/>
        <w:gridCol w:w="3685"/>
        <w:gridCol w:w="1843"/>
        <w:gridCol w:w="2410"/>
        <w:gridCol w:w="1417"/>
        <w:gridCol w:w="993"/>
        <w:gridCol w:w="2409"/>
      </w:tblGrid>
      <w:tr w:rsidR="00D96D2E" w:rsidRPr="00CE3CBE" w:rsidTr="005F544E">
        <w:trPr>
          <w:trHeight w:val="293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6D2E" w:rsidRPr="00CE3CBE" w:rsidRDefault="00D96D2E" w:rsidP="00881E58">
            <w:pPr>
              <w:pStyle w:val="af1"/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E3798">
              <w:rPr>
                <w:rFonts w:ascii="Times New Roman" w:hAnsi="Times New Roman" w:cs="Times New Roman"/>
                <w:sz w:val="26"/>
                <w:szCs w:val="26"/>
              </w:rPr>
              <w:t>Период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6D2E" w:rsidRPr="00D96D2E" w:rsidRDefault="00D96D2E" w:rsidP="00CE3CBE">
            <w:pPr>
              <w:pStyle w:val="af1"/>
              <w:spacing w:line="23" w:lineRule="atLeast"/>
              <w:ind w:firstLine="709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96D2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Тематика </w:t>
            </w:r>
          </w:p>
        </w:tc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D2E" w:rsidRPr="00FE3798" w:rsidRDefault="00D96D2E" w:rsidP="00CE3CBE">
            <w:pPr>
              <w:pStyle w:val="af1"/>
              <w:spacing w:line="23" w:lineRule="atLeast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E37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Рабочая нагрузка студента (часы)</w:t>
            </w:r>
          </w:p>
        </w:tc>
      </w:tr>
      <w:tr w:rsidR="00D96D2E" w:rsidRPr="00CE3CBE" w:rsidTr="005F544E">
        <w:trPr>
          <w:trHeight w:val="413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96D2E" w:rsidRPr="00FE3798" w:rsidRDefault="00D96D2E" w:rsidP="00881E58">
            <w:pPr>
              <w:pStyle w:val="af1"/>
              <w:spacing w:line="23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96D2E" w:rsidRPr="00FE3798" w:rsidRDefault="00D96D2E" w:rsidP="00881E58">
            <w:pPr>
              <w:pStyle w:val="af1"/>
              <w:spacing w:line="23" w:lineRule="atLeas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D96D2E" w:rsidRPr="00FE3798" w:rsidRDefault="00D96D2E" w:rsidP="00881E58">
            <w:pPr>
              <w:pStyle w:val="af1"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E37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Теория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96D2E" w:rsidRPr="00FE3798" w:rsidRDefault="00D96D2E" w:rsidP="00881E58">
            <w:pPr>
              <w:pStyle w:val="af1"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E37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Практика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D2E" w:rsidRPr="00FE3798" w:rsidRDefault="00D96D2E" w:rsidP="00881E58">
            <w:pPr>
              <w:pStyle w:val="af1"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E37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Общая трудоемкость (час/кредиты KZ*)</w:t>
            </w:r>
          </w:p>
        </w:tc>
      </w:tr>
      <w:tr w:rsidR="00D96D2E" w:rsidRPr="00CE3CBE" w:rsidTr="005F544E">
        <w:trPr>
          <w:trHeight w:val="954"/>
        </w:trPr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6D2E" w:rsidRPr="00FE3798" w:rsidRDefault="00D96D2E" w:rsidP="00881E58">
            <w:pPr>
              <w:pStyle w:val="af1"/>
              <w:spacing w:line="23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D96D2E" w:rsidRPr="00FE3798" w:rsidRDefault="00D96D2E" w:rsidP="00881E58">
            <w:pPr>
              <w:pStyle w:val="af1"/>
              <w:spacing w:line="23" w:lineRule="atLeast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96D2E" w:rsidRPr="00FE3798" w:rsidRDefault="00D96D2E" w:rsidP="00D96D2E">
            <w:pPr>
              <w:pStyle w:val="af1"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E37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Самостоятельная работа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студента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96D2E" w:rsidRPr="00FE3798" w:rsidRDefault="00D96D2E" w:rsidP="00D96D2E">
            <w:pPr>
              <w:pStyle w:val="af1"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E37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Самостоятельная работа </w:t>
            </w:r>
          </w:p>
          <w:p w:rsidR="00D96D2E" w:rsidRPr="00FE3798" w:rsidRDefault="00D96D2E" w:rsidP="00D96D2E">
            <w:pPr>
              <w:pStyle w:val="af1"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студента </w:t>
            </w:r>
            <w:r w:rsidRPr="00FE37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</w:t>
            </w:r>
            <w:r w:rsidRPr="00FE37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уководством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преподавателя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96D2E" w:rsidRPr="00FE3798" w:rsidRDefault="00D96D2E" w:rsidP="00881E58">
            <w:pPr>
              <w:pStyle w:val="af1"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E37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Аудиторные, симуляции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96D2E" w:rsidRPr="00FE3798" w:rsidRDefault="00D96D2E" w:rsidP="00881E58">
            <w:pPr>
              <w:pStyle w:val="af1"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E37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клинике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6D2E" w:rsidRPr="00FE3798" w:rsidRDefault="00D96D2E" w:rsidP="00881E58">
            <w:pPr>
              <w:pStyle w:val="af1"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E37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Общая трудоемкость (час/кредиты KZ*)</w:t>
            </w:r>
          </w:p>
        </w:tc>
      </w:tr>
      <w:tr w:rsidR="005677BB" w:rsidRPr="00CE3CBE" w:rsidTr="005F544E">
        <w:trPr>
          <w:trHeight w:val="27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:rsidR="005677BB" w:rsidRPr="00CE3CBE" w:rsidRDefault="005677BB" w:rsidP="00881E58">
            <w:pPr>
              <w:pStyle w:val="af1"/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1 осень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AF6" w:themeFill="accent1" w:themeFillTint="33"/>
          </w:tcPr>
          <w:p w:rsidR="005677BB" w:rsidRPr="00CE3CBE" w:rsidRDefault="005677BB" w:rsidP="005F544E">
            <w:pPr>
              <w:spacing w:line="23" w:lineRule="atLeast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Безопасность и пациент-центрированный уход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</w:tcPr>
          <w:p w:rsidR="005677BB" w:rsidRPr="00CE3CBE" w:rsidRDefault="005677BB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180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</w:tcPr>
          <w:p w:rsidR="005677BB" w:rsidRPr="00CE3CBE" w:rsidRDefault="005677BB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</w:tcPr>
          <w:p w:rsidR="005677BB" w:rsidRPr="00CE3CBE" w:rsidRDefault="005677BB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250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</w:tcPr>
          <w:p w:rsidR="005677BB" w:rsidRPr="00CE3CBE" w:rsidRDefault="005677BB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360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</w:tcPr>
          <w:p w:rsidR="005677BB" w:rsidRPr="00CE3CBE" w:rsidRDefault="005677BB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900</w:t>
            </w:r>
          </w:p>
        </w:tc>
      </w:tr>
      <w:tr w:rsidR="005677BB" w:rsidRPr="00CE3CBE" w:rsidTr="005F544E">
        <w:trPr>
          <w:trHeight w:val="361"/>
        </w:trPr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noWrap/>
            <w:vAlign w:val="center"/>
          </w:tcPr>
          <w:p w:rsidR="005677BB" w:rsidRPr="00CE3CBE" w:rsidRDefault="005677BB" w:rsidP="00881E58">
            <w:pPr>
              <w:pStyle w:val="af1"/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77BB" w:rsidRPr="00CE3CBE" w:rsidRDefault="005677BB" w:rsidP="005F544E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Сестринская профессия в системе здравоохранения </w:t>
            </w:r>
            <w:r w:rsidR="00D96D2E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РК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7BB" w:rsidRPr="00CE3CBE" w:rsidRDefault="005677BB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val="ru-RU"/>
              </w:rPr>
              <w:t>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5677BB" w:rsidRPr="00CE3CBE" w:rsidRDefault="005677BB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5677BB" w:rsidRPr="00CE3CBE" w:rsidRDefault="005677BB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77BB" w:rsidRPr="00CE3CBE" w:rsidRDefault="005677BB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77BB" w:rsidRPr="00CE3CBE" w:rsidRDefault="005677BB" w:rsidP="00881E58">
            <w:pPr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90/</w:t>
            </w: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</w:tr>
      <w:tr w:rsidR="00FE3798" w:rsidRPr="00CE3CBE" w:rsidTr="005F544E">
        <w:trPr>
          <w:trHeight w:val="268"/>
        </w:trPr>
        <w:tc>
          <w:tcPr>
            <w:tcW w:w="1135" w:type="dxa"/>
            <w:vMerge w:val="restart"/>
            <w:tcBorders>
              <w:top w:val="nil"/>
              <w:left w:val="single" w:sz="8" w:space="0" w:color="auto"/>
              <w:right w:val="nil"/>
            </w:tcBorders>
            <w:noWrap/>
            <w:vAlign w:val="center"/>
          </w:tcPr>
          <w:p w:rsidR="00FE3798" w:rsidRPr="00CE3CBE" w:rsidRDefault="00FE3798" w:rsidP="00881E58">
            <w:pPr>
              <w:pStyle w:val="af1"/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:rsidR="00FE3798" w:rsidRPr="00CE3CBE" w:rsidRDefault="00FE3798" w:rsidP="00881E58">
            <w:pPr>
              <w:pStyle w:val="af1"/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:rsidR="00FE3798" w:rsidRPr="00CE3CBE" w:rsidRDefault="00FE3798" w:rsidP="00881E58">
            <w:pPr>
              <w:pStyle w:val="af1"/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:rsidR="00FE3798" w:rsidRDefault="00FE3798" w:rsidP="00881E58">
            <w:pPr>
              <w:pStyle w:val="af1"/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:rsidR="00FE3798" w:rsidRDefault="00FE3798" w:rsidP="00881E58">
            <w:pPr>
              <w:pStyle w:val="af1"/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3798" w:rsidRDefault="00FE3798" w:rsidP="00881E58">
            <w:pPr>
              <w:pStyle w:val="af1"/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3798" w:rsidRDefault="00FE3798" w:rsidP="00881E58">
            <w:pPr>
              <w:pStyle w:val="af1"/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3798" w:rsidRDefault="00FE3798" w:rsidP="00881E58">
            <w:pPr>
              <w:pStyle w:val="af1"/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3798" w:rsidRDefault="00FE3798" w:rsidP="00881E58">
            <w:pPr>
              <w:pStyle w:val="af1"/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3798" w:rsidRDefault="00FE3798" w:rsidP="00881E58">
            <w:pPr>
              <w:pStyle w:val="af1"/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3798" w:rsidRPr="00CE3CBE" w:rsidRDefault="00FE3798" w:rsidP="00881E58">
            <w:pPr>
              <w:pStyle w:val="af1"/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E3798" w:rsidRPr="00CE3CBE" w:rsidRDefault="00FE3798" w:rsidP="005F544E">
            <w:pPr>
              <w:spacing w:line="23" w:lineRule="atLeast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Сестринский уход и безопасность пациента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3798" w:rsidRPr="00CE3CBE" w:rsidRDefault="00FE3798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val="ru-RU"/>
              </w:rPr>
              <w:t>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FE3798" w:rsidRPr="00CE3CBE" w:rsidRDefault="00FE3798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FE3798" w:rsidRPr="00CE3CBE" w:rsidRDefault="00FE3798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3798" w:rsidRPr="00CE3CBE" w:rsidRDefault="00FE3798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3798" w:rsidRPr="00CE3CBE" w:rsidRDefault="00FE3798" w:rsidP="00881E58">
            <w:pPr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3798" w:rsidRPr="00CE3CBE" w:rsidRDefault="00FE3798" w:rsidP="00881E58">
            <w:pPr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90/</w:t>
            </w: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</w:tr>
      <w:tr w:rsidR="00FE3798" w:rsidRPr="00CE3CBE" w:rsidTr="005F544E">
        <w:trPr>
          <w:trHeight w:val="249"/>
        </w:trPr>
        <w:tc>
          <w:tcPr>
            <w:tcW w:w="1135" w:type="dxa"/>
            <w:vMerge/>
            <w:tcBorders>
              <w:left w:val="single" w:sz="8" w:space="0" w:color="auto"/>
              <w:right w:val="nil"/>
            </w:tcBorders>
            <w:noWrap/>
            <w:vAlign w:val="center"/>
          </w:tcPr>
          <w:p w:rsidR="00FE3798" w:rsidRPr="00CE3CBE" w:rsidRDefault="00FE3798" w:rsidP="00881E58">
            <w:pPr>
              <w:pStyle w:val="af1"/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E3798" w:rsidRPr="00CE3CBE" w:rsidRDefault="00FE3798" w:rsidP="005F544E">
            <w:pPr>
              <w:spacing w:line="23" w:lineRule="atLeast"/>
              <w:jc w:val="both"/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val="ru-RU"/>
              </w:rPr>
              <w:t>Неотложный сестринский уход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798" w:rsidRPr="00CE3CBE" w:rsidRDefault="00FE3798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val="ru-RU"/>
              </w:rPr>
              <w:t>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FE3798" w:rsidRPr="00CE3CBE" w:rsidRDefault="00FE3798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FE3798" w:rsidRPr="00CE3CBE" w:rsidRDefault="00FE3798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3798" w:rsidRPr="00CE3CBE" w:rsidRDefault="00FE3798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3798" w:rsidRPr="00CE3CBE" w:rsidRDefault="00FE3798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90/3</w:t>
            </w:r>
          </w:p>
        </w:tc>
      </w:tr>
      <w:tr w:rsidR="00FE3798" w:rsidRPr="00CE3CBE" w:rsidTr="005F544E">
        <w:trPr>
          <w:trHeight w:val="212"/>
        </w:trPr>
        <w:tc>
          <w:tcPr>
            <w:tcW w:w="1135" w:type="dxa"/>
            <w:vMerge/>
            <w:tcBorders>
              <w:left w:val="single" w:sz="8" w:space="0" w:color="auto"/>
              <w:right w:val="nil"/>
            </w:tcBorders>
            <w:noWrap/>
            <w:vAlign w:val="center"/>
          </w:tcPr>
          <w:p w:rsidR="00FE3798" w:rsidRPr="00CE3CBE" w:rsidRDefault="00FE3798" w:rsidP="00881E58">
            <w:pPr>
              <w:pStyle w:val="af1"/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798" w:rsidRPr="00CE3CBE" w:rsidRDefault="00FE3798" w:rsidP="005F544E">
            <w:pPr>
              <w:spacing w:line="23" w:lineRule="atLeast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Укрепление здоровья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3798" w:rsidRPr="00CE3CBE" w:rsidRDefault="00FE3798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val="ru-RU"/>
              </w:rPr>
              <w:t>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FE3798" w:rsidRPr="00CE3CBE" w:rsidRDefault="00FE3798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FE3798" w:rsidRPr="00CE3CBE" w:rsidRDefault="00FE3798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3798" w:rsidRPr="00CE3CBE" w:rsidRDefault="00FE3798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3798" w:rsidRPr="00CE3CBE" w:rsidRDefault="00FE3798" w:rsidP="00881E58">
            <w:pPr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90/</w:t>
            </w: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</w:tr>
      <w:tr w:rsidR="00FE3798" w:rsidRPr="00CE3CBE" w:rsidTr="005F544E">
        <w:trPr>
          <w:trHeight w:val="212"/>
        </w:trPr>
        <w:tc>
          <w:tcPr>
            <w:tcW w:w="1135" w:type="dxa"/>
            <w:vMerge/>
            <w:tcBorders>
              <w:left w:val="single" w:sz="8" w:space="0" w:color="auto"/>
              <w:right w:val="nil"/>
            </w:tcBorders>
            <w:noWrap/>
            <w:vAlign w:val="center"/>
          </w:tcPr>
          <w:p w:rsidR="00FE3798" w:rsidRPr="00CE3CBE" w:rsidRDefault="00FE3798" w:rsidP="00881E58">
            <w:pPr>
              <w:pStyle w:val="af1"/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798" w:rsidRPr="00CE3CBE" w:rsidRDefault="00FE3798" w:rsidP="005F544E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Семейный уход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3798" w:rsidRPr="00CE3CBE" w:rsidRDefault="00FE3798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val="ru-RU"/>
              </w:rPr>
              <w:t>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FE3798" w:rsidRPr="00CE3CBE" w:rsidRDefault="00FE3798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FE3798" w:rsidRPr="00CE3CBE" w:rsidRDefault="00FE3798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3798" w:rsidRPr="00CE3CBE" w:rsidRDefault="00FE3798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3798" w:rsidRPr="00CE3CBE" w:rsidRDefault="00FE3798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90/3</w:t>
            </w:r>
          </w:p>
        </w:tc>
      </w:tr>
      <w:tr w:rsidR="00FE3798" w:rsidRPr="00CE3CBE" w:rsidTr="005F544E">
        <w:trPr>
          <w:trHeight w:val="385"/>
        </w:trPr>
        <w:tc>
          <w:tcPr>
            <w:tcW w:w="1135" w:type="dxa"/>
            <w:vMerge/>
            <w:tcBorders>
              <w:left w:val="single" w:sz="8" w:space="0" w:color="auto"/>
              <w:right w:val="nil"/>
            </w:tcBorders>
            <w:noWrap/>
            <w:vAlign w:val="center"/>
          </w:tcPr>
          <w:p w:rsidR="00FE3798" w:rsidRPr="00CE3CBE" w:rsidRDefault="00FE3798" w:rsidP="00881E58">
            <w:pPr>
              <w:pStyle w:val="af1"/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798" w:rsidRPr="00CE3CBE" w:rsidRDefault="00FE3798" w:rsidP="005F544E">
            <w:pPr>
              <w:spacing w:line="23" w:lineRule="atLeast"/>
              <w:jc w:val="both"/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val="ru-RU"/>
              </w:rPr>
              <w:t>Принципы планирования и проведения исследований в сестринском деле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3798" w:rsidRPr="00CE3CBE" w:rsidRDefault="00FE3798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val="ru-RU"/>
              </w:rPr>
              <w:t>45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FE3798" w:rsidRPr="00CE3CBE" w:rsidRDefault="00FE3798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FE3798" w:rsidRPr="00CE3CBE" w:rsidRDefault="00FE3798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3798" w:rsidRPr="00CE3CBE" w:rsidRDefault="00FE3798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  <w:p w:rsidR="00FE3798" w:rsidRPr="00CE3CBE" w:rsidRDefault="00FE3798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3798" w:rsidRPr="00CE3CBE" w:rsidRDefault="00FE3798" w:rsidP="00881E58">
            <w:pPr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90/</w:t>
            </w: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  <w:p w:rsidR="00FE3798" w:rsidRPr="00CE3CBE" w:rsidRDefault="00FE3798" w:rsidP="00881E58">
            <w:pPr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FE3798" w:rsidRPr="00CE3CBE" w:rsidTr="005F544E">
        <w:trPr>
          <w:trHeight w:val="349"/>
        </w:trPr>
        <w:tc>
          <w:tcPr>
            <w:tcW w:w="113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E3798" w:rsidRPr="00CE3CBE" w:rsidRDefault="00FE3798" w:rsidP="00881E58">
            <w:pPr>
              <w:pStyle w:val="af1"/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798" w:rsidRPr="00CE3CBE" w:rsidRDefault="00FE3798" w:rsidP="005F544E">
            <w:pPr>
              <w:spacing w:line="23" w:lineRule="atLeast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Практика </w:t>
            </w:r>
            <w:r w:rsidRPr="00CE3CBE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val="ru-RU"/>
              </w:rPr>
              <w:t>«Неотложный сестринский уход»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798" w:rsidRPr="00CE3CBE" w:rsidRDefault="00FE3798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val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3798" w:rsidRPr="00CE3CBE" w:rsidRDefault="00FE3798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3798" w:rsidRPr="00CE3CBE" w:rsidRDefault="00FE3798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3798" w:rsidRPr="00CE3CBE" w:rsidRDefault="00FE3798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90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3798" w:rsidRPr="00CE3CBE" w:rsidRDefault="00FE3798" w:rsidP="00881E58">
            <w:pPr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90/</w:t>
            </w: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  <w:p w:rsidR="00FE3798" w:rsidRPr="00CE3CBE" w:rsidRDefault="00FE3798" w:rsidP="00881E58">
            <w:pPr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3798" w:rsidRPr="00CE3CBE" w:rsidTr="005F544E">
        <w:trPr>
          <w:trHeight w:val="158"/>
        </w:trPr>
        <w:tc>
          <w:tcPr>
            <w:tcW w:w="113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E3798" w:rsidRPr="00CE3CBE" w:rsidRDefault="00FE3798" w:rsidP="00881E58">
            <w:pPr>
              <w:pStyle w:val="af1"/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798" w:rsidRPr="00CE3CBE" w:rsidRDefault="00FE3798" w:rsidP="005F544E">
            <w:pPr>
              <w:spacing w:line="23" w:lineRule="atLeast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Практика </w:t>
            </w:r>
            <w:r w:rsidRPr="00CE3CBE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val="ru-RU"/>
              </w:rPr>
              <w:t>«Семейный уход»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798" w:rsidRPr="00CE3CBE" w:rsidRDefault="00FE3798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val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3798" w:rsidRPr="00CE3CBE" w:rsidRDefault="00FE3798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3798" w:rsidRPr="00CE3CBE" w:rsidRDefault="00FE3798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3798" w:rsidRPr="00CE3CBE" w:rsidRDefault="00FE3798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90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3798" w:rsidRPr="00CE3CBE" w:rsidRDefault="00FE3798" w:rsidP="00881E58">
            <w:pPr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90/</w:t>
            </w: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</w:tr>
      <w:tr w:rsidR="00FE3798" w:rsidRPr="00CE3CBE" w:rsidTr="005F544E">
        <w:trPr>
          <w:trHeight w:val="274"/>
        </w:trPr>
        <w:tc>
          <w:tcPr>
            <w:tcW w:w="113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3798" w:rsidRPr="00CE3CBE" w:rsidRDefault="00FE3798" w:rsidP="00881E58">
            <w:pPr>
              <w:pStyle w:val="af1"/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798" w:rsidRPr="00CE3CBE" w:rsidRDefault="00FE3798" w:rsidP="005F544E">
            <w:pPr>
              <w:spacing w:line="23" w:lineRule="atLeast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Практика </w:t>
            </w:r>
            <w:r w:rsidRPr="00CE3CBE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val="ru-RU"/>
              </w:rPr>
              <w:t xml:space="preserve">«Первичная </w:t>
            </w:r>
            <w:r w:rsidRPr="00CE3CBE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val="ru-RU"/>
              </w:rPr>
              <w:lastRenderedPageBreak/>
              <w:t>медико-санитарная помощь»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798" w:rsidRPr="00CE3CBE" w:rsidRDefault="00FE3798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val="ru-RU"/>
              </w:rPr>
              <w:lastRenderedPageBreak/>
              <w:t>-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FE3798" w:rsidRPr="00CE3CBE" w:rsidRDefault="00FE3798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FE3798" w:rsidRPr="00CE3CBE" w:rsidRDefault="00FE3798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3798" w:rsidRPr="00CE3CBE" w:rsidRDefault="00FE3798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180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3798" w:rsidRPr="00CE3CBE" w:rsidRDefault="00FE3798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180/6</w:t>
            </w:r>
          </w:p>
        </w:tc>
      </w:tr>
      <w:tr w:rsidR="003C6B13" w:rsidRPr="00CE3CBE" w:rsidTr="005F544E">
        <w:trPr>
          <w:trHeight w:val="21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</w:tcPr>
          <w:p w:rsidR="003C6B13" w:rsidRPr="00CE3CBE" w:rsidRDefault="003C6B13" w:rsidP="00881E58">
            <w:pPr>
              <w:pStyle w:val="af1"/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 весна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</w:tcPr>
          <w:p w:rsidR="003C6B13" w:rsidRPr="00CE3CBE" w:rsidRDefault="003C6B13" w:rsidP="005F544E">
            <w:pPr>
              <w:spacing w:line="23" w:lineRule="atLeast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Развитие сестринского ухода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</w:tcPr>
          <w:p w:rsidR="003C6B13" w:rsidRPr="00CE3CBE" w:rsidRDefault="003C6B13" w:rsidP="00881E58">
            <w:pPr>
              <w:widowControl w:val="0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180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</w:tcPr>
          <w:p w:rsidR="003C6B13" w:rsidRPr="00CE3CBE" w:rsidRDefault="003C6B13" w:rsidP="00881E58">
            <w:pPr>
              <w:widowControl w:val="0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</w:tcPr>
          <w:p w:rsidR="003C6B13" w:rsidRPr="00CE3CBE" w:rsidRDefault="003C6B13" w:rsidP="00881E58">
            <w:pPr>
              <w:widowControl w:val="0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</w:tcPr>
          <w:p w:rsidR="003C6B13" w:rsidRPr="00CE3CBE" w:rsidRDefault="003C6B13" w:rsidP="00881E58">
            <w:pPr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360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</w:tcPr>
          <w:p w:rsidR="003C6B13" w:rsidRPr="00CE3CBE" w:rsidRDefault="003C6B13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900</w:t>
            </w:r>
          </w:p>
        </w:tc>
      </w:tr>
      <w:tr w:rsidR="003C6B13" w:rsidRPr="00CE3CBE" w:rsidTr="005F544E">
        <w:trPr>
          <w:trHeight w:val="254"/>
        </w:trPr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noWrap/>
          </w:tcPr>
          <w:p w:rsidR="003C6B13" w:rsidRPr="00CE3CBE" w:rsidRDefault="003C6B13" w:rsidP="00881E58">
            <w:pPr>
              <w:pStyle w:val="af1"/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B13" w:rsidRPr="00CE3CBE" w:rsidRDefault="003C6B13" w:rsidP="005F544E">
            <w:pPr>
              <w:spacing w:line="23" w:lineRule="atLeast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Профессиональный иностранный язык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6B13" w:rsidRPr="00CE3CBE" w:rsidRDefault="003C6B13" w:rsidP="00881E58">
            <w:pPr>
              <w:widowControl w:val="0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3C6B13" w:rsidRPr="00CE3CBE" w:rsidRDefault="003C6B13" w:rsidP="00881E58">
            <w:pPr>
              <w:widowControl w:val="0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3C6B13" w:rsidRPr="00CE3CBE" w:rsidRDefault="003C6B13" w:rsidP="00881E58">
            <w:pPr>
              <w:widowControl w:val="0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6B13" w:rsidRPr="00CE3CBE" w:rsidRDefault="003C6B13" w:rsidP="00881E58">
            <w:pPr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C6B13" w:rsidRPr="00CE3CBE" w:rsidRDefault="003C6B13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90/3</w:t>
            </w:r>
          </w:p>
        </w:tc>
      </w:tr>
      <w:tr w:rsidR="003C6B13" w:rsidRPr="00CE3CBE" w:rsidTr="005F544E">
        <w:trPr>
          <w:trHeight w:val="129"/>
        </w:trPr>
        <w:tc>
          <w:tcPr>
            <w:tcW w:w="1135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</w:tcPr>
          <w:p w:rsidR="003C6B13" w:rsidRPr="00CE3CBE" w:rsidRDefault="003C6B13" w:rsidP="00881E58">
            <w:pPr>
              <w:pStyle w:val="af1"/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B13" w:rsidRPr="00CE3CBE" w:rsidRDefault="003C6B13" w:rsidP="005F544E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Ментальное здоровье в сестринском деле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6B13" w:rsidRPr="00CE3CBE" w:rsidRDefault="003C6B13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val="ru-RU"/>
              </w:rPr>
              <w:t>45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3C6B13" w:rsidRPr="00CE3CBE" w:rsidRDefault="003C6B13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3C6B13" w:rsidRPr="00CE3CBE" w:rsidRDefault="003C6B13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6B13" w:rsidRPr="00CE3CBE" w:rsidRDefault="003C6B13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C6B13" w:rsidRPr="00CE3CBE" w:rsidRDefault="003C6B13" w:rsidP="00881E58">
            <w:pPr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0/</w:t>
            </w: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</w:tr>
      <w:tr w:rsidR="003C6B13" w:rsidRPr="00CE3CBE" w:rsidTr="005F544E">
        <w:trPr>
          <w:trHeight w:val="268"/>
        </w:trPr>
        <w:tc>
          <w:tcPr>
            <w:tcW w:w="1135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</w:tcPr>
          <w:p w:rsidR="003C6B13" w:rsidRPr="00CE3CBE" w:rsidRDefault="003C6B13" w:rsidP="00881E58">
            <w:pPr>
              <w:pStyle w:val="af1"/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B13" w:rsidRPr="00CE3CBE" w:rsidRDefault="003C6B13" w:rsidP="005F544E">
            <w:pPr>
              <w:spacing w:line="23" w:lineRule="atLeast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Хронические заболевания и сестринский уход за </w:t>
            </w:r>
            <w:proofErr w:type="gramStart"/>
            <w:r w:rsidRPr="00CE3CBE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пожилыми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6B13" w:rsidRPr="00CE3CBE" w:rsidRDefault="003C6B13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val="ru-RU"/>
              </w:rPr>
              <w:t>45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3C6B13" w:rsidRPr="00CE3CBE" w:rsidRDefault="003C6B13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30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3C6B13" w:rsidRPr="00CE3CBE" w:rsidRDefault="003C6B13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6B13" w:rsidRPr="00CE3CBE" w:rsidRDefault="003C6B13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C6B13" w:rsidRPr="00CE3CBE" w:rsidRDefault="003C6B13" w:rsidP="00881E58">
            <w:pPr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0/</w:t>
            </w: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</w:tr>
      <w:tr w:rsidR="003C6B13" w:rsidRPr="00CE3CBE" w:rsidTr="005F544E">
        <w:trPr>
          <w:trHeight w:val="268"/>
        </w:trPr>
        <w:tc>
          <w:tcPr>
            <w:tcW w:w="1135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</w:tcPr>
          <w:p w:rsidR="003C6B13" w:rsidRPr="00CE3CBE" w:rsidRDefault="003C6B13" w:rsidP="00881E58">
            <w:pPr>
              <w:pStyle w:val="af1"/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B13" w:rsidRPr="00CE3CBE" w:rsidRDefault="003C6B13" w:rsidP="005F544E">
            <w:pPr>
              <w:spacing w:line="23" w:lineRule="atLeast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proofErr w:type="spellStart"/>
            <w:r w:rsidRPr="00CE3CBE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Биостатистика</w:t>
            </w:r>
            <w:proofErr w:type="spellEnd"/>
            <w:r w:rsidRPr="00CE3CBE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и оформление результатов исследовательской работы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6B13" w:rsidRPr="00CE3CBE" w:rsidRDefault="003C6B13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val="ru-RU"/>
              </w:rPr>
              <w:t>45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3C6B13" w:rsidRPr="00CE3CBE" w:rsidRDefault="003C6B13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3C6B13" w:rsidRPr="00CE3CBE" w:rsidRDefault="003C6B13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6B13" w:rsidRPr="00CE3CBE" w:rsidRDefault="003C6B13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val="ru-RU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C6B13" w:rsidRPr="00CE3CBE" w:rsidRDefault="003C6B13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120/4</w:t>
            </w:r>
          </w:p>
        </w:tc>
      </w:tr>
      <w:tr w:rsidR="003C6B13" w:rsidRPr="00CE3CBE" w:rsidTr="005F544E">
        <w:trPr>
          <w:trHeight w:val="268"/>
        </w:trPr>
        <w:tc>
          <w:tcPr>
            <w:tcW w:w="1135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</w:tcPr>
          <w:p w:rsidR="003C6B13" w:rsidRPr="00CE3CBE" w:rsidRDefault="003C6B13" w:rsidP="00881E58">
            <w:pPr>
              <w:pStyle w:val="af1"/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B13" w:rsidRPr="00CE3CBE" w:rsidRDefault="003C6B13" w:rsidP="005F544E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Электронная</w:t>
            </w:r>
            <w:r w:rsidR="005F544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система</w:t>
            </w:r>
            <w:r w:rsidR="005F544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здравоохранения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6B13" w:rsidRPr="00CE3CBE" w:rsidRDefault="003C6B13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val="ru-RU"/>
              </w:rPr>
              <w:t>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3C6B13" w:rsidRPr="00CE3CBE" w:rsidRDefault="003C6B13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3C6B13" w:rsidRPr="00CE3CBE" w:rsidRDefault="003C6B13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6B13" w:rsidRPr="00CE3CBE" w:rsidRDefault="003C6B13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val="ru-RU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C6B13" w:rsidRPr="00CE3CBE" w:rsidRDefault="003C6B13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60/2</w:t>
            </w:r>
          </w:p>
        </w:tc>
      </w:tr>
      <w:tr w:rsidR="003C6B13" w:rsidRPr="00CE3CBE" w:rsidTr="005F544E">
        <w:trPr>
          <w:trHeight w:val="268"/>
        </w:trPr>
        <w:tc>
          <w:tcPr>
            <w:tcW w:w="1135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</w:tcPr>
          <w:p w:rsidR="003C6B13" w:rsidRPr="00CE3CBE" w:rsidRDefault="003C6B13" w:rsidP="00881E58">
            <w:pPr>
              <w:pStyle w:val="af1"/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B13" w:rsidRPr="00CE3CBE" w:rsidRDefault="003C6B13" w:rsidP="005F544E">
            <w:pPr>
              <w:spacing w:line="23" w:lineRule="atLeast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Практика: «Сестринский уход за пациентами с нарушениями психического здоровья»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6B13" w:rsidRPr="00CE3CBE" w:rsidRDefault="003C6B13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val="ru-RU"/>
              </w:rPr>
              <w:t>-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3C6B13" w:rsidRPr="00CE3CBE" w:rsidRDefault="003C6B13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3C6B13" w:rsidRPr="00CE3CBE" w:rsidRDefault="003C6B13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6B13" w:rsidRPr="00CE3CBE" w:rsidRDefault="003C6B13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180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C6B13" w:rsidRPr="00CE3CBE" w:rsidRDefault="003C6B13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180/6</w:t>
            </w:r>
          </w:p>
        </w:tc>
      </w:tr>
      <w:tr w:rsidR="003C6B13" w:rsidRPr="00CE3CBE" w:rsidTr="005F544E">
        <w:trPr>
          <w:trHeight w:val="268"/>
        </w:trPr>
        <w:tc>
          <w:tcPr>
            <w:tcW w:w="1135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</w:tcPr>
          <w:p w:rsidR="003C6B13" w:rsidRPr="00CE3CBE" w:rsidRDefault="003C6B13" w:rsidP="00881E58">
            <w:pPr>
              <w:pStyle w:val="af1"/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B13" w:rsidRPr="00CE3CBE" w:rsidRDefault="003C6B13" w:rsidP="005F544E">
            <w:pPr>
              <w:spacing w:line="23" w:lineRule="atLeast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Практика: «Сестринский уход за пожилыми пациентами»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6B13" w:rsidRPr="00CE3CBE" w:rsidRDefault="003C6B13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val="ru-RU"/>
              </w:rPr>
              <w:t>-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3C6B13" w:rsidRPr="00CE3CBE" w:rsidRDefault="003C6B13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3C6B13" w:rsidRPr="00CE3CBE" w:rsidRDefault="003C6B13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6B13" w:rsidRPr="00CE3CBE" w:rsidRDefault="003C6B13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180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C6B13" w:rsidRPr="00CE3CBE" w:rsidRDefault="003C6B13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180/6</w:t>
            </w:r>
          </w:p>
        </w:tc>
      </w:tr>
      <w:tr w:rsidR="003C6B13" w:rsidRPr="00CE3CBE" w:rsidTr="005F544E">
        <w:trPr>
          <w:trHeight w:val="30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noWrap/>
          </w:tcPr>
          <w:p w:rsidR="003C6B13" w:rsidRPr="00CE3CBE" w:rsidRDefault="003C6B13" w:rsidP="00881E58">
            <w:pPr>
              <w:pStyle w:val="af1"/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3 осень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3C6B13" w:rsidRPr="00CE3CBE" w:rsidRDefault="003C6B13" w:rsidP="005F544E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Менеджмент и сестринский уход, основанный на доказательствах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</w:tcPr>
          <w:p w:rsidR="003C6B13" w:rsidRPr="00CE3CBE" w:rsidRDefault="003C6B13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val="ru-RU"/>
              </w:rPr>
              <w:t>250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</w:tcPr>
          <w:p w:rsidR="003C6B13" w:rsidRPr="00CE3CBE" w:rsidRDefault="003C6B13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</w:tcPr>
          <w:p w:rsidR="003C6B13" w:rsidRPr="00CE3CBE" w:rsidRDefault="003C6B13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</w:tcPr>
          <w:p w:rsidR="003C6B13" w:rsidRPr="00CE3CBE" w:rsidRDefault="003C6B13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val="ru-RU"/>
              </w:rPr>
              <w:t>450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</w:tcPr>
          <w:p w:rsidR="003C6B13" w:rsidRPr="00CE3CBE" w:rsidRDefault="003C6B13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900</w:t>
            </w:r>
          </w:p>
        </w:tc>
      </w:tr>
      <w:tr w:rsidR="00D96D2E" w:rsidRPr="00CE3CBE" w:rsidTr="005F544E">
        <w:trPr>
          <w:trHeight w:val="265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8" w:space="0" w:color="auto"/>
              <w:right w:val="nil"/>
            </w:tcBorders>
            <w:noWrap/>
            <w:vAlign w:val="center"/>
          </w:tcPr>
          <w:p w:rsidR="00D96D2E" w:rsidRPr="00CE3CBE" w:rsidRDefault="00D96D2E" w:rsidP="00881E58">
            <w:pPr>
              <w:pStyle w:val="af1"/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:rsidR="00D96D2E" w:rsidRPr="00CE3CBE" w:rsidRDefault="00D96D2E" w:rsidP="00881E58">
            <w:pPr>
              <w:pStyle w:val="af1"/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:rsidR="00D96D2E" w:rsidRPr="00CE3CBE" w:rsidRDefault="00D96D2E" w:rsidP="00881E58">
            <w:pPr>
              <w:pStyle w:val="af1"/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:rsidR="00D96D2E" w:rsidRPr="00CE3CBE" w:rsidRDefault="00D96D2E" w:rsidP="00881E58">
            <w:pPr>
              <w:pStyle w:val="af1"/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:rsidR="00D96D2E" w:rsidRDefault="00D96D2E" w:rsidP="00881E58">
            <w:pPr>
              <w:pStyle w:val="af1"/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:rsidR="00D96D2E" w:rsidRDefault="00D96D2E" w:rsidP="00881E58">
            <w:pPr>
              <w:pStyle w:val="af1"/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6D2E" w:rsidRDefault="00D96D2E" w:rsidP="00881E58">
            <w:pPr>
              <w:pStyle w:val="af1"/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6D2E" w:rsidRDefault="00D96D2E" w:rsidP="00881E58">
            <w:pPr>
              <w:pStyle w:val="af1"/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6D2E" w:rsidRDefault="00D96D2E" w:rsidP="00881E58">
            <w:pPr>
              <w:pStyle w:val="af1"/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6D2E" w:rsidRDefault="00D96D2E" w:rsidP="00881E58">
            <w:pPr>
              <w:pStyle w:val="af1"/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6D2E" w:rsidRDefault="00D96D2E" w:rsidP="00881E58">
            <w:pPr>
              <w:pStyle w:val="af1"/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6D2E" w:rsidRDefault="00D96D2E" w:rsidP="00881E58">
            <w:pPr>
              <w:pStyle w:val="af1"/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6D2E" w:rsidRPr="00CE3CBE" w:rsidRDefault="00D96D2E" w:rsidP="00881E58">
            <w:pPr>
              <w:pStyle w:val="af1"/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2E" w:rsidRPr="00CE3CBE" w:rsidRDefault="00D96D2E" w:rsidP="005F544E">
            <w:pPr>
              <w:spacing w:line="23" w:lineRule="atLeast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lastRenderedPageBreak/>
              <w:t>Специализированный сестринский уход  и доказательная практика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6D2E" w:rsidRPr="00CE3CBE" w:rsidRDefault="00D96D2E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val="ru-RU"/>
              </w:rPr>
              <w:t>-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D96D2E" w:rsidRPr="00CE3CBE" w:rsidRDefault="00D96D2E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30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D96D2E" w:rsidRPr="00CE3CBE" w:rsidRDefault="00D96D2E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6D2E" w:rsidRPr="00CE3CBE" w:rsidRDefault="00D96D2E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6D2E" w:rsidRPr="00CE3CBE" w:rsidRDefault="00D96D2E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90/3</w:t>
            </w:r>
          </w:p>
        </w:tc>
      </w:tr>
      <w:tr w:rsidR="00D96D2E" w:rsidRPr="00CE3CBE" w:rsidTr="005F544E">
        <w:trPr>
          <w:trHeight w:val="279"/>
        </w:trPr>
        <w:tc>
          <w:tcPr>
            <w:tcW w:w="1135" w:type="dxa"/>
            <w:vMerge/>
            <w:tcBorders>
              <w:left w:val="single" w:sz="8" w:space="0" w:color="auto"/>
              <w:right w:val="nil"/>
            </w:tcBorders>
            <w:noWrap/>
            <w:vAlign w:val="center"/>
          </w:tcPr>
          <w:p w:rsidR="00D96D2E" w:rsidRPr="00CE3CBE" w:rsidRDefault="00D96D2E" w:rsidP="00881E58">
            <w:pPr>
              <w:pStyle w:val="af1"/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2E" w:rsidRPr="00CE3CBE" w:rsidRDefault="00D96D2E" w:rsidP="005F544E">
            <w:pPr>
              <w:spacing w:line="23" w:lineRule="atLeast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Управление   персоналом в сестринском деле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6D2E" w:rsidRPr="00CE3CBE" w:rsidRDefault="00D96D2E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val="ru-RU"/>
              </w:rPr>
              <w:t>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D96D2E" w:rsidRPr="00CE3CBE" w:rsidRDefault="00D96D2E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D96D2E" w:rsidRPr="00CE3CBE" w:rsidRDefault="00D96D2E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6D2E" w:rsidRPr="00CE3CBE" w:rsidRDefault="00D96D2E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6D2E" w:rsidRPr="00CE3CBE" w:rsidRDefault="00D96D2E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90/3</w:t>
            </w:r>
          </w:p>
        </w:tc>
      </w:tr>
      <w:tr w:rsidR="00D96D2E" w:rsidRPr="00CE3CBE" w:rsidTr="005F544E">
        <w:trPr>
          <w:trHeight w:val="181"/>
        </w:trPr>
        <w:tc>
          <w:tcPr>
            <w:tcW w:w="1135" w:type="dxa"/>
            <w:vMerge/>
            <w:tcBorders>
              <w:left w:val="single" w:sz="8" w:space="0" w:color="auto"/>
              <w:right w:val="nil"/>
            </w:tcBorders>
            <w:noWrap/>
            <w:vAlign w:val="center"/>
          </w:tcPr>
          <w:p w:rsidR="00D96D2E" w:rsidRPr="00CE3CBE" w:rsidRDefault="00D96D2E" w:rsidP="00881E58">
            <w:pPr>
              <w:pStyle w:val="af1"/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2E" w:rsidRPr="00CE3CBE" w:rsidRDefault="00D96D2E" w:rsidP="005F544E">
            <w:pPr>
              <w:spacing w:line="23" w:lineRule="atLeast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Выполнение дипломной </w:t>
            </w:r>
            <w:r w:rsidRPr="00CE3CBE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lastRenderedPageBreak/>
              <w:t>работы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6D2E" w:rsidRPr="00CE3CBE" w:rsidRDefault="00D96D2E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val="ru-RU"/>
              </w:rPr>
              <w:lastRenderedPageBreak/>
              <w:t>150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D96D2E" w:rsidRPr="00CE3CBE" w:rsidRDefault="00D96D2E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D96D2E" w:rsidRPr="00CE3CBE" w:rsidRDefault="00D96D2E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6D2E" w:rsidRPr="00CE3CBE" w:rsidRDefault="00D96D2E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6D2E" w:rsidRPr="00CE3CBE" w:rsidRDefault="00D96D2E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180/6</w:t>
            </w:r>
          </w:p>
        </w:tc>
      </w:tr>
      <w:tr w:rsidR="00D96D2E" w:rsidRPr="00CE3CBE" w:rsidTr="005F544E">
        <w:trPr>
          <w:trHeight w:val="268"/>
        </w:trPr>
        <w:tc>
          <w:tcPr>
            <w:tcW w:w="1135" w:type="dxa"/>
            <w:vMerge/>
            <w:tcBorders>
              <w:left w:val="single" w:sz="8" w:space="0" w:color="auto"/>
              <w:right w:val="nil"/>
            </w:tcBorders>
            <w:noWrap/>
            <w:vAlign w:val="center"/>
          </w:tcPr>
          <w:p w:rsidR="00D96D2E" w:rsidRPr="00CE3CBE" w:rsidRDefault="00D96D2E" w:rsidP="00881E58">
            <w:pPr>
              <w:pStyle w:val="af1"/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2E" w:rsidRPr="00CE3CBE" w:rsidRDefault="00D96D2E" w:rsidP="005F544E">
            <w:pPr>
              <w:spacing w:line="23" w:lineRule="atLeast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Практика «Управление   персоналом в сестринском деле»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6D2E" w:rsidRPr="00CE3CBE" w:rsidRDefault="00D96D2E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6D2E" w:rsidRPr="00CE3CBE" w:rsidRDefault="00D96D2E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6D2E" w:rsidRPr="00CE3CBE" w:rsidRDefault="00D96D2E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6D2E" w:rsidRPr="00CE3CBE" w:rsidRDefault="00D96D2E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90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6D2E" w:rsidRPr="00CE3CBE" w:rsidRDefault="00D96D2E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90/3</w:t>
            </w:r>
          </w:p>
        </w:tc>
      </w:tr>
      <w:tr w:rsidR="00D96D2E" w:rsidRPr="00CE3CBE" w:rsidTr="005F544E">
        <w:trPr>
          <w:trHeight w:val="505"/>
        </w:trPr>
        <w:tc>
          <w:tcPr>
            <w:tcW w:w="1135" w:type="dxa"/>
            <w:vMerge/>
            <w:tcBorders>
              <w:left w:val="single" w:sz="8" w:space="0" w:color="auto"/>
              <w:right w:val="nil"/>
            </w:tcBorders>
            <w:noWrap/>
            <w:vAlign w:val="center"/>
          </w:tcPr>
          <w:p w:rsidR="00D96D2E" w:rsidRPr="00CE3CBE" w:rsidRDefault="00D96D2E" w:rsidP="00881E58">
            <w:pPr>
              <w:pStyle w:val="af1"/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2E" w:rsidRPr="00CE3CBE" w:rsidRDefault="00D96D2E" w:rsidP="005F544E">
            <w:pPr>
              <w:spacing w:line="23" w:lineRule="atLeast"/>
              <w:jc w:val="both"/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val="ru-RU"/>
              </w:rPr>
              <w:t>Преддипломная практика: «Развитие навыков сестринского дела по элективным специальностям»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6D2E" w:rsidRPr="00CE3CBE" w:rsidRDefault="00D96D2E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D96D2E" w:rsidRPr="00CE3CBE" w:rsidRDefault="00D96D2E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D96D2E" w:rsidRPr="00CE3CBE" w:rsidRDefault="00D96D2E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6D2E" w:rsidRPr="00CE3CBE" w:rsidRDefault="00D96D2E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360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6D2E" w:rsidRPr="00CE3CBE" w:rsidRDefault="00D96D2E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360/12</w:t>
            </w:r>
          </w:p>
        </w:tc>
      </w:tr>
      <w:tr w:rsidR="00D96D2E" w:rsidRPr="00CE3CBE" w:rsidTr="005F544E">
        <w:trPr>
          <w:trHeight w:val="343"/>
        </w:trPr>
        <w:tc>
          <w:tcPr>
            <w:tcW w:w="1135" w:type="dxa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D96D2E" w:rsidRPr="00CE3CBE" w:rsidRDefault="00D96D2E" w:rsidP="00881E58">
            <w:pPr>
              <w:pStyle w:val="af1"/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2E" w:rsidRPr="00CE3CBE" w:rsidRDefault="00D96D2E" w:rsidP="005F544E">
            <w:pPr>
              <w:spacing w:line="23" w:lineRule="atLeast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val="ru-RU"/>
              </w:rPr>
              <w:t>Оформление, предзащита дипломной работы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6D2E" w:rsidRPr="00CE3CBE" w:rsidRDefault="00D96D2E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val="ru-RU"/>
              </w:rPr>
              <w:t>90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D96D2E" w:rsidRPr="00CE3CBE" w:rsidRDefault="00D96D2E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D96D2E" w:rsidRPr="00CE3CBE" w:rsidRDefault="00D96D2E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6D2E" w:rsidRPr="00CE3CBE" w:rsidRDefault="00D96D2E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6D2E" w:rsidRPr="00CE3CBE" w:rsidRDefault="00D96D2E" w:rsidP="00881E58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90/3</w:t>
            </w:r>
          </w:p>
        </w:tc>
      </w:tr>
    </w:tbl>
    <w:p w:rsidR="00154BB8" w:rsidRPr="00CE3CBE" w:rsidRDefault="00154BB8" w:rsidP="00CE3CBE">
      <w:pPr>
        <w:spacing w:line="23" w:lineRule="atLeast"/>
        <w:ind w:firstLine="709"/>
        <w:jc w:val="right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</w:p>
    <w:p w:rsidR="00154BB8" w:rsidRPr="00CE3CBE" w:rsidRDefault="00154BB8" w:rsidP="00CE3CBE">
      <w:pPr>
        <w:spacing w:line="23" w:lineRule="atLeast"/>
        <w:ind w:firstLine="709"/>
        <w:jc w:val="right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</w:p>
    <w:p w:rsidR="00154BB8" w:rsidRPr="00CE3CBE" w:rsidRDefault="00154BB8" w:rsidP="00CE3CBE">
      <w:pPr>
        <w:spacing w:line="23" w:lineRule="atLeast"/>
        <w:ind w:firstLine="709"/>
        <w:jc w:val="right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</w:p>
    <w:p w:rsidR="003C6B13" w:rsidRPr="00CE3CBE" w:rsidRDefault="003C6B13" w:rsidP="00CE3CBE">
      <w:pPr>
        <w:spacing w:line="23" w:lineRule="atLeast"/>
        <w:ind w:firstLine="709"/>
        <w:jc w:val="right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</w:p>
    <w:p w:rsidR="003C6B13" w:rsidRPr="00CE3CBE" w:rsidRDefault="003C6B13" w:rsidP="00CE3CBE">
      <w:pPr>
        <w:spacing w:line="23" w:lineRule="atLeast"/>
        <w:ind w:firstLine="709"/>
        <w:jc w:val="right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</w:p>
    <w:p w:rsidR="003C6B13" w:rsidRPr="00CE3CBE" w:rsidRDefault="003C6B13" w:rsidP="00CE3CBE">
      <w:pPr>
        <w:spacing w:line="23" w:lineRule="atLeast"/>
        <w:ind w:firstLine="709"/>
        <w:jc w:val="right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</w:p>
    <w:p w:rsidR="003C6B13" w:rsidRPr="00CE3CBE" w:rsidRDefault="003C6B13" w:rsidP="00CE3CBE">
      <w:pPr>
        <w:spacing w:line="23" w:lineRule="atLeast"/>
        <w:ind w:firstLine="709"/>
        <w:jc w:val="right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</w:p>
    <w:p w:rsidR="003C6B13" w:rsidRPr="00CE3CBE" w:rsidRDefault="003C6B13" w:rsidP="00CE3CBE">
      <w:pPr>
        <w:spacing w:line="23" w:lineRule="atLeast"/>
        <w:ind w:firstLine="709"/>
        <w:jc w:val="right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</w:p>
    <w:p w:rsidR="003C6B13" w:rsidRPr="00CE3CBE" w:rsidRDefault="003C6B13" w:rsidP="00CE3CBE">
      <w:pPr>
        <w:spacing w:line="23" w:lineRule="atLeast"/>
        <w:ind w:firstLine="709"/>
        <w:jc w:val="right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</w:p>
    <w:p w:rsidR="00324A46" w:rsidRPr="00CE3CBE" w:rsidRDefault="00324A46" w:rsidP="00CE3CBE">
      <w:pPr>
        <w:spacing w:line="23" w:lineRule="atLeast"/>
        <w:ind w:firstLine="709"/>
        <w:jc w:val="right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</w:p>
    <w:p w:rsidR="00324A46" w:rsidRDefault="00324A46" w:rsidP="00CE3CBE">
      <w:pPr>
        <w:spacing w:line="23" w:lineRule="atLeast"/>
        <w:ind w:firstLine="709"/>
        <w:jc w:val="right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</w:p>
    <w:p w:rsidR="00881E58" w:rsidRDefault="00881E58" w:rsidP="00CE3CBE">
      <w:pPr>
        <w:spacing w:line="23" w:lineRule="atLeast"/>
        <w:ind w:firstLine="709"/>
        <w:jc w:val="right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</w:p>
    <w:p w:rsidR="00881E58" w:rsidRPr="00CE3CBE" w:rsidRDefault="00881E58" w:rsidP="00CE3CBE">
      <w:pPr>
        <w:spacing w:line="23" w:lineRule="atLeast"/>
        <w:ind w:firstLine="709"/>
        <w:jc w:val="right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</w:p>
    <w:p w:rsidR="00324A46" w:rsidRPr="00CE3CBE" w:rsidRDefault="00324A46" w:rsidP="00CE3CBE">
      <w:pPr>
        <w:spacing w:line="23" w:lineRule="atLeast"/>
        <w:ind w:firstLine="709"/>
        <w:jc w:val="right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</w:p>
    <w:p w:rsidR="00324A46" w:rsidRPr="00CE3CBE" w:rsidRDefault="00324A46" w:rsidP="00CE3CBE">
      <w:pPr>
        <w:spacing w:line="23" w:lineRule="atLeast"/>
        <w:ind w:firstLine="709"/>
        <w:jc w:val="right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</w:p>
    <w:p w:rsidR="00324A46" w:rsidRPr="00CE3CBE" w:rsidRDefault="00324A46" w:rsidP="00CE3CBE">
      <w:pPr>
        <w:spacing w:line="23" w:lineRule="atLeast"/>
        <w:ind w:firstLine="709"/>
        <w:jc w:val="right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</w:p>
    <w:p w:rsidR="00324A46" w:rsidRPr="00CE3CBE" w:rsidRDefault="00324A46" w:rsidP="00CE3CBE">
      <w:pPr>
        <w:spacing w:line="23" w:lineRule="atLeast"/>
        <w:ind w:firstLine="709"/>
        <w:jc w:val="right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</w:p>
    <w:p w:rsidR="00324A46" w:rsidRPr="00CE3CBE" w:rsidRDefault="00324A46" w:rsidP="00CE3CBE">
      <w:pPr>
        <w:spacing w:line="23" w:lineRule="atLeast"/>
        <w:ind w:firstLine="709"/>
        <w:jc w:val="right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</w:p>
    <w:p w:rsidR="00324A46" w:rsidRDefault="00324A46" w:rsidP="00CE3CBE">
      <w:pPr>
        <w:spacing w:line="23" w:lineRule="atLeast"/>
        <w:ind w:firstLine="709"/>
        <w:jc w:val="right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</w:p>
    <w:p w:rsidR="00D96D2E" w:rsidRDefault="00D96D2E" w:rsidP="00CE3CBE">
      <w:pPr>
        <w:spacing w:line="23" w:lineRule="atLeast"/>
        <w:ind w:firstLine="709"/>
        <w:jc w:val="right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</w:p>
    <w:p w:rsidR="00154BB8" w:rsidRPr="00CE3CBE" w:rsidRDefault="00154BB8" w:rsidP="00CE3CBE">
      <w:pPr>
        <w:spacing w:line="23" w:lineRule="atLeast"/>
        <w:ind w:firstLine="709"/>
        <w:jc w:val="right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r w:rsidRPr="00CE3CBE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lastRenderedPageBreak/>
        <w:t>Приложение 3</w:t>
      </w:r>
    </w:p>
    <w:p w:rsidR="00AD267A" w:rsidRPr="00CE3CBE" w:rsidRDefault="00AD267A" w:rsidP="00CE3CBE">
      <w:pPr>
        <w:pStyle w:val="af1"/>
        <w:spacing w:line="23" w:lineRule="atLeast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154BB8" w:rsidRPr="00CE3CBE" w:rsidRDefault="00B04AB0" w:rsidP="005F544E">
      <w:pPr>
        <w:pStyle w:val="af1"/>
        <w:spacing w:line="23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4AB0">
        <w:rPr>
          <w:rFonts w:ascii="Times New Roman" w:hAnsi="Times New Roman" w:cs="Times New Roman"/>
          <w:b/>
          <w:sz w:val="28"/>
          <w:szCs w:val="28"/>
        </w:rPr>
        <w:t xml:space="preserve">Модели образовательной программы </w:t>
      </w:r>
      <w:r w:rsidR="00154BB8" w:rsidRPr="00CE3CBE">
        <w:rPr>
          <w:rFonts w:ascii="Times New Roman" w:hAnsi="Times New Roman" w:cs="Times New Roman"/>
          <w:b/>
          <w:sz w:val="28"/>
          <w:szCs w:val="28"/>
        </w:rPr>
        <w:t>академического бакалавриата по специальности «Сестринское дело» (</w:t>
      </w:r>
      <w:r w:rsidR="00C419FC" w:rsidRPr="00CE3CBE">
        <w:rPr>
          <w:rFonts w:ascii="Times New Roman" w:hAnsi="Times New Roman" w:cs="Times New Roman"/>
          <w:b/>
          <w:sz w:val="28"/>
          <w:szCs w:val="28"/>
        </w:rPr>
        <w:t>4 года</w:t>
      </w:r>
      <w:r w:rsidR="00154BB8" w:rsidRPr="00CE3CBE">
        <w:rPr>
          <w:rFonts w:ascii="Times New Roman" w:hAnsi="Times New Roman" w:cs="Times New Roman"/>
          <w:b/>
          <w:sz w:val="28"/>
          <w:szCs w:val="28"/>
        </w:rPr>
        <w:t>)</w:t>
      </w:r>
    </w:p>
    <w:p w:rsidR="00154BB8" w:rsidRPr="00CE3CBE" w:rsidRDefault="00154BB8" w:rsidP="00CE3CBE">
      <w:pPr>
        <w:spacing w:line="23" w:lineRule="atLeast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918"/>
        <w:gridCol w:w="1643"/>
        <w:gridCol w:w="1119"/>
      </w:tblGrid>
      <w:tr w:rsidR="00B04AB0" w:rsidRPr="00CE3CBE" w:rsidTr="00B04AB0">
        <w:trPr>
          <w:trHeight w:val="453"/>
        </w:trPr>
        <w:tc>
          <w:tcPr>
            <w:tcW w:w="0" w:type="auto"/>
            <w:noWrap/>
          </w:tcPr>
          <w:p w:rsidR="00B04AB0" w:rsidRDefault="00B04AB0" w:rsidP="00881E58">
            <w:pPr>
              <w:pStyle w:val="af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AB0" w:rsidRDefault="00B04AB0" w:rsidP="00881E58">
            <w:pPr>
              <w:pStyle w:val="af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AB0" w:rsidRDefault="00B04AB0" w:rsidP="00881E58">
            <w:pPr>
              <w:pStyle w:val="af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AB0" w:rsidRPr="00CE3CBE" w:rsidRDefault="00B04AB0" w:rsidP="00881E58">
            <w:pPr>
              <w:pStyle w:val="af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Тематика</w:t>
            </w:r>
          </w:p>
        </w:tc>
        <w:tc>
          <w:tcPr>
            <w:tcW w:w="0" w:type="auto"/>
          </w:tcPr>
          <w:p w:rsidR="00B04AB0" w:rsidRPr="00FE3798" w:rsidRDefault="00B04AB0" w:rsidP="00881E58">
            <w:pPr>
              <w:pStyle w:val="af1"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04A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академических часах/ кредитах</w:t>
            </w:r>
          </w:p>
        </w:tc>
        <w:tc>
          <w:tcPr>
            <w:tcW w:w="0" w:type="auto"/>
          </w:tcPr>
          <w:p w:rsidR="00B04AB0" w:rsidRPr="00B04AB0" w:rsidRDefault="00B04AB0" w:rsidP="00B04AB0">
            <w:pPr>
              <w:pStyle w:val="af1"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04A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Практика в клинике </w:t>
            </w:r>
          </w:p>
          <w:p w:rsidR="00B04AB0" w:rsidRPr="00B04AB0" w:rsidRDefault="00B04AB0" w:rsidP="00B04AB0">
            <w:pPr>
              <w:pStyle w:val="af1"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04A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(</w:t>
            </w:r>
            <w:proofErr w:type="gramStart"/>
            <w:r w:rsidRPr="00B04A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часах</w:t>
            </w:r>
            <w:proofErr w:type="gramEnd"/>
            <w:r w:rsidRPr="00B04A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)</w:t>
            </w:r>
          </w:p>
        </w:tc>
      </w:tr>
      <w:tr w:rsidR="00B04AB0" w:rsidRPr="00CE3CBE" w:rsidTr="00B04AB0">
        <w:trPr>
          <w:trHeight w:val="237"/>
        </w:trPr>
        <w:tc>
          <w:tcPr>
            <w:tcW w:w="0" w:type="auto"/>
            <w:shd w:val="clear" w:color="auto" w:fill="DEEAF6" w:themeFill="accent1" w:themeFillTint="33"/>
            <w:noWrap/>
          </w:tcPr>
          <w:p w:rsidR="00B04AB0" w:rsidRPr="00CE3CBE" w:rsidRDefault="00B04AB0" w:rsidP="00881E58">
            <w:pPr>
              <w:pStyle w:val="af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Модуль 1 Модуль общеобразовательных дисциплин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:rsidR="00B04AB0" w:rsidRPr="00CE3CBE" w:rsidRDefault="00B04AB0" w:rsidP="00881E58">
            <w:pPr>
              <w:pStyle w:val="af1"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E3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900ч/30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:rsidR="00B04AB0" w:rsidRPr="00CE3CBE" w:rsidRDefault="00B04AB0" w:rsidP="00881E58">
            <w:pPr>
              <w:pStyle w:val="af1"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04AB0" w:rsidRPr="00CE3CBE" w:rsidTr="00B04AB0">
        <w:trPr>
          <w:trHeight w:val="237"/>
        </w:trPr>
        <w:tc>
          <w:tcPr>
            <w:tcW w:w="0" w:type="auto"/>
            <w:shd w:val="clear" w:color="auto" w:fill="FFFFFF" w:themeFill="background1"/>
            <w:noWrap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jc w:val="both"/>
              <w:rPr>
                <w:rFonts w:ascii="Times New Roman" w:eastAsia="Arial Unicode MS" w:hAnsi="Times New Roman" w:cs="Times New Roman"/>
                <w:bCs/>
                <w:sz w:val="28"/>
                <w:szCs w:val="28"/>
              </w:rPr>
            </w:pPr>
            <w:r w:rsidRPr="00CE3CBE">
              <w:rPr>
                <w:rFonts w:ascii="Times New Roman" w:eastAsia="Arial Unicode MS" w:hAnsi="Times New Roman" w:cs="Times New Roman"/>
                <w:bCs/>
                <w:sz w:val="28"/>
                <w:szCs w:val="28"/>
              </w:rPr>
              <w:t>Современная</w:t>
            </w:r>
            <w:r>
              <w:rPr>
                <w:rFonts w:ascii="Times New Roman" w:eastAsia="Arial Unicode MS" w:hAnsi="Times New Roman" w:cs="Times New Roman"/>
                <w:bCs/>
                <w:sz w:val="28"/>
                <w:szCs w:val="28"/>
                <w:lang w:val="ru-RU"/>
              </w:rPr>
              <w:t xml:space="preserve"> </w:t>
            </w:r>
            <w:r w:rsidRPr="00CE3CBE">
              <w:rPr>
                <w:rFonts w:ascii="Times New Roman" w:eastAsia="Arial Unicode MS" w:hAnsi="Times New Roman" w:cs="Times New Roman"/>
                <w:bCs/>
                <w:sz w:val="28"/>
                <w:szCs w:val="28"/>
              </w:rPr>
              <w:t>история</w:t>
            </w:r>
            <w:r>
              <w:rPr>
                <w:rFonts w:ascii="Times New Roman" w:eastAsia="Arial Unicode MS" w:hAnsi="Times New Roman" w:cs="Times New Roman"/>
                <w:bCs/>
                <w:sz w:val="28"/>
                <w:szCs w:val="28"/>
                <w:lang w:val="ru-RU"/>
              </w:rPr>
              <w:t xml:space="preserve"> </w:t>
            </w:r>
            <w:r w:rsidRPr="00CE3CBE">
              <w:rPr>
                <w:rFonts w:ascii="Times New Roman" w:eastAsia="Arial Unicode MS" w:hAnsi="Times New Roman" w:cs="Times New Roman"/>
                <w:bCs/>
                <w:sz w:val="28"/>
                <w:szCs w:val="28"/>
              </w:rPr>
              <w:t>Казахстана</w:t>
            </w:r>
          </w:p>
        </w:tc>
        <w:tc>
          <w:tcPr>
            <w:tcW w:w="0" w:type="auto"/>
            <w:shd w:val="clear" w:color="auto" w:fill="FFFFFF" w:themeFill="background1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CE3CBE">
              <w:rPr>
                <w:rFonts w:ascii="Times New Roman" w:eastAsia="Arial Unicode MS" w:hAnsi="Times New Roman" w:cs="Times New Roman"/>
                <w:sz w:val="28"/>
                <w:szCs w:val="28"/>
              </w:rPr>
              <w:t>150/5</w:t>
            </w:r>
          </w:p>
        </w:tc>
        <w:tc>
          <w:tcPr>
            <w:tcW w:w="0" w:type="auto"/>
            <w:shd w:val="clear" w:color="auto" w:fill="FFFFFF" w:themeFill="background1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</w:tc>
      </w:tr>
      <w:tr w:rsidR="00B04AB0" w:rsidRPr="00CE3CBE" w:rsidTr="00B04AB0">
        <w:trPr>
          <w:trHeight w:val="237"/>
        </w:trPr>
        <w:tc>
          <w:tcPr>
            <w:tcW w:w="0" w:type="auto"/>
            <w:shd w:val="clear" w:color="auto" w:fill="FFFFFF" w:themeFill="background1"/>
            <w:noWrap/>
          </w:tcPr>
          <w:p w:rsidR="00B04AB0" w:rsidRPr="00CE3CBE" w:rsidRDefault="00B04AB0" w:rsidP="00881E58">
            <w:pPr>
              <w:widowControl w:val="0"/>
              <w:shd w:val="clear" w:color="auto" w:fill="FFFFFF" w:themeFill="background1"/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Иностранный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язык</w:t>
            </w:r>
          </w:p>
        </w:tc>
        <w:tc>
          <w:tcPr>
            <w:tcW w:w="0" w:type="auto"/>
            <w:shd w:val="clear" w:color="auto" w:fill="FFFFFF" w:themeFill="background1"/>
          </w:tcPr>
          <w:p w:rsidR="00B04AB0" w:rsidRPr="00CE3CBE" w:rsidRDefault="00B04AB0" w:rsidP="00881E58">
            <w:pPr>
              <w:widowControl w:val="0"/>
              <w:shd w:val="clear" w:color="auto" w:fill="FFFFFF" w:themeFill="background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150</w:t>
            </w: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0" w:type="auto"/>
            <w:shd w:val="clear" w:color="auto" w:fill="FFFFFF" w:themeFill="background1"/>
          </w:tcPr>
          <w:p w:rsidR="00B04AB0" w:rsidRPr="00CE3CBE" w:rsidRDefault="00B04AB0" w:rsidP="00881E58">
            <w:pPr>
              <w:widowControl w:val="0"/>
              <w:shd w:val="clear" w:color="auto" w:fill="FFFFFF" w:themeFill="background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B04AB0" w:rsidRPr="00CE3CBE" w:rsidTr="00B04AB0">
        <w:trPr>
          <w:trHeight w:val="237"/>
        </w:trPr>
        <w:tc>
          <w:tcPr>
            <w:tcW w:w="0" w:type="auto"/>
            <w:shd w:val="clear" w:color="auto" w:fill="FFFFFF" w:themeFill="background1"/>
            <w:noWrap/>
          </w:tcPr>
          <w:p w:rsidR="00B04AB0" w:rsidRPr="00CE3CBE" w:rsidRDefault="00B04AB0" w:rsidP="00881E58">
            <w:pPr>
              <w:widowControl w:val="0"/>
              <w:shd w:val="clear" w:color="auto" w:fill="FFFFFF" w:themeFill="background1"/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Казахский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(русский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язык)</w:t>
            </w:r>
          </w:p>
        </w:tc>
        <w:tc>
          <w:tcPr>
            <w:tcW w:w="0" w:type="auto"/>
            <w:shd w:val="clear" w:color="auto" w:fill="FFFFFF" w:themeFill="background1"/>
          </w:tcPr>
          <w:p w:rsidR="00B04AB0" w:rsidRPr="00CE3CBE" w:rsidRDefault="00B04AB0" w:rsidP="00881E58">
            <w:pPr>
              <w:widowControl w:val="0"/>
              <w:shd w:val="clear" w:color="auto" w:fill="FFFFFF" w:themeFill="background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150</w:t>
            </w: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0" w:type="auto"/>
            <w:shd w:val="clear" w:color="auto" w:fill="FFFFFF" w:themeFill="background1"/>
          </w:tcPr>
          <w:p w:rsidR="00B04AB0" w:rsidRPr="00CE3CBE" w:rsidRDefault="00B04AB0" w:rsidP="00881E58">
            <w:pPr>
              <w:widowControl w:val="0"/>
              <w:shd w:val="clear" w:color="auto" w:fill="FFFFFF" w:themeFill="background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B04AB0" w:rsidRPr="00CE3CBE" w:rsidTr="00B04AB0">
        <w:trPr>
          <w:trHeight w:val="237"/>
        </w:trPr>
        <w:tc>
          <w:tcPr>
            <w:tcW w:w="0" w:type="auto"/>
            <w:shd w:val="clear" w:color="auto" w:fill="FFFFFF" w:themeFill="background1"/>
            <w:noWrap/>
          </w:tcPr>
          <w:p w:rsidR="00B04AB0" w:rsidRPr="00CE3CBE" w:rsidRDefault="00B04AB0" w:rsidP="00881E58">
            <w:pPr>
              <w:widowControl w:val="0"/>
              <w:shd w:val="clear" w:color="auto" w:fill="FFFFFF" w:themeFill="background1"/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Информационно</w:t>
            </w: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коммуникационные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технологии</w:t>
            </w:r>
          </w:p>
        </w:tc>
        <w:tc>
          <w:tcPr>
            <w:tcW w:w="0" w:type="auto"/>
            <w:shd w:val="clear" w:color="auto" w:fill="FFFFFF" w:themeFill="background1"/>
          </w:tcPr>
          <w:p w:rsidR="00B04AB0" w:rsidRPr="00CE3CBE" w:rsidRDefault="00B04AB0" w:rsidP="00881E58">
            <w:pPr>
              <w:widowControl w:val="0"/>
              <w:shd w:val="clear" w:color="auto" w:fill="FFFFFF" w:themeFill="background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150/5</w:t>
            </w:r>
          </w:p>
        </w:tc>
        <w:tc>
          <w:tcPr>
            <w:tcW w:w="0" w:type="auto"/>
            <w:shd w:val="clear" w:color="auto" w:fill="FFFFFF" w:themeFill="background1"/>
          </w:tcPr>
          <w:p w:rsidR="00B04AB0" w:rsidRPr="00CE3CBE" w:rsidRDefault="00B04AB0" w:rsidP="00881E58">
            <w:pPr>
              <w:widowControl w:val="0"/>
              <w:shd w:val="clear" w:color="auto" w:fill="FFFFFF" w:themeFill="background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AB0" w:rsidRPr="00CE3CBE" w:rsidTr="00B04AB0">
        <w:trPr>
          <w:trHeight w:val="237"/>
        </w:trPr>
        <w:tc>
          <w:tcPr>
            <w:tcW w:w="0" w:type="auto"/>
            <w:shd w:val="clear" w:color="auto" w:fill="FFFFFF" w:themeFill="background1"/>
            <w:noWrap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E3CBE">
              <w:rPr>
                <w:rFonts w:ascii="Times New Roman" w:hAnsi="Times New Roman" w:cs="Times New Roman"/>
                <w:bCs/>
                <w:sz w:val="28"/>
                <w:szCs w:val="28"/>
              </w:rPr>
              <w:t>Анатомия,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 </w:t>
            </w:r>
            <w:r w:rsidRPr="00CE3CBE">
              <w:rPr>
                <w:rFonts w:ascii="Times New Roman" w:hAnsi="Times New Roman" w:cs="Times New Roman"/>
                <w:bCs/>
                <w:sz w:val="28"/>
                <w:szCs w:val="28"/>
              </w:rPr>
              <w:t>физиология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 </w:t>
            </w:r>
            <w:r w:rsidRPr="00CE3CBE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 </w:t>
            </w:r>
            <w:r w:rsidRPr="00CE3CBE">
              <w:rPr>
                <w:rFonts w:ascii="Times New Roman" w:hAnsi="Times New Roman" w:cs="Times New Roman"/>
                <w:bCs/>
                <w:sz w:val="28"/>
                <w:szCs w:val="28"/>
              </w:rPr>
              <w:t>патология</w:t>
            </w:r>
          </w:p>
        </w:tc>
        <w:tc>
          <w:tcPr>
            <w:tcW w:w="0" w:type="auto"/>
            <w:shd w:val="clear" w:color="auto" w:fill="FFFFFF" w:themeFill="background1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180/6</w:t>
            </w:r>
          </w:p>
        </w:tc>
        <w:tc>
          <w:tcPr>
            <w:tcW w:w="0" w:type="auto"/>
            <w:shd w:val="clear" w:color="auto" w:fill="FFFFFF" w:themeFill="background1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B04AB0" w:rsidRPr="00CE3CBE" w:rsidTr="00B04AB0">
        <w:trPr>
          <w:trHeight w:val="237"/>
        </w:trPr>
        <w:tc>
          <w:tcPr>
            <w:tcW w:w="0" w:type="auto"/>
            <w:shd w:val="clear" w:color="auto" w:fill="FFFFFF" w:themeFill="background1"/>
            <w:noWrap/>
          </w:tcPr>
          <w:p w:rsidR="00B04AB0" w:rsidRPr="00CE3CBE" w:rsidRDefault="00B04AB0" w:rsidP="00881E58">
            <w:pPr>
              <w:widowControl w:val="0"/>
              <w:shd w:val="clear" w:color="auto" w:fill="FFFFFF" w:themeFill="background1"/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Физическая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0" w:type="auto"/>
            <w:shd w:val="clear" w:color="auto" w:fill="FFFFFF" w:themeFill="background1"/>
          </w:tcPr>
          <w:p w:rsidR="00B04AB0" w:rsidRPr="00CE3CBE" w:rsidRDefault="00B04AB0" w:rsidP="00881E58">
            <w:pPr>
              <w:widowControl w:val="0"/>
              <w:shd w:val="clear" w:color="auto" w:fill="FFFFFF" w:themeFill="background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120</w:t>
            </w: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/4</w:t>
            </w:r>
          </w:p>
        </w:tc>
        <w:tc>
          <w:tcPr>
            <w:tcW w:w="0" w:type="auto"/>
            <w:shd w:val="clear" w:color="auto" w:fill="FFFFFF" w:themeFill="background1"/>
          </w:tcPr>
          <w:p w:rsidR="00B04AB0" w:rsidRPr="00CE3CBE" w:rsidRDefault="00B04AB0" w:rsidP="00881E58">
            <w:pPr>
              <w:widowControl w:val="0"/>
              <w:shd w:val="clear" w:color="auto" w:fill="FFFFFF" w:themeFill="background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B04AB0" w:rsidRPr="00CE3CBE" w:rsidTr="00B04AB0">
        <w:trPr>
          <w:trHeight w:val="237"/>
        </w:trPr>
        <w:tc>
          <w:tcPr>
            <w:tcW w:w="0" w:type="auto"/>
            <w:shd w:val="clear" w:color="auto" w:fill="DEEAF6" w:themeFill="accent1" w:themeFillTint="33"/>
            <w:noWrap/>
          </w:tcPr>
          <w:p w:rsidR="00B04AB0" w:rsidRPr="00CE3CBE" w:rsidRDefault="00B04AB0" w:rsidP="00881E58">
            <w:pPr>
              <w:pStyle w:val="af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3CBE">
              <w:rPr>
                <w:rFonts w:ascii="Times New Roman" w:eastAsia="Arial Unicode MS" w:hAnsi="Times New Roman" w:cs="Times New Roman"/>
                <w:sz w:val="28"/>
                <w:szCs w:val="28"/>
              </w:rPr>
              <w:t>Модуль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</w:t>
            </w:r>
            <w:r w:rsidRPr="00CE3CBE">
              <w:rPr>
                <w:rFonts w:ascii="Times New Roman" w:eastAsia="Arial Unicode MS" w:hAnsi="Times New Roman" w:cs="Times New Roman"/>
                <w:sz w:val="28"/>
                <w:szCs w:val="28"/>
              </w:rPr>
              <w:t>2 Основы сестринского дела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:rsidR="00B04AB0" w:rsidRPr="00CE3CBE" w:rsidRDefault="00B04AB0" w:rsidP="00881E58">
            <w:pPr>
              <w:pStyle w:val="af1"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E3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900ч/30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:rsidR="00B04AB0" w:rsidRPr="00CE3CBE" w:rsidRDefault="00B04AB0" w:rsidP="00881E58">
            <w:pPr>
              <w:pStyle w:val="af1"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</w:tr>
      <w:tr w:rsidR="00B04AB0" w:rsidRPr="00CE3CBE" w:rsidTr="00B04AB0">
        <w:trPr>
          <w:trHeight w:val="237"/>
        </w:trPr>
        <w:tc>
          <w:tcPr>
            <w:tcW w:w="0" w:type="auto"/>
            <w:shd w:val="clear" w:color="auto" w:fill="FFFFFF" w:themeFill="background1"/>
            <w:noWrap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Клиническая оценка состояния сестринского здоровья и основы сестринского дела</w:t>
            </w:r>
          </w:p>
        </w:tc>
        <w:tc>
          <w:tcPr>
            <w:tcW w:w="0" w:type="auto"/>
            <w:shd w:val="clear" w:color="auto" w:fill="FFFFFF" w:themeFill="background1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150/5</w:t>
            </w:r>
          </w:p>
        </w:tc>
        <w:tc>
          <w:tcPr>
            <w:tcW w:w="0" w:type="auto"/>
            <w:shd w:val="clear" w:color="auto" w:fill="FFFFFF" w:themeFill="background1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50</w:t>
            </w:r>
          </w:p>
        </w:tc>
      </w:tr>
      <w:tr w:rsidR="00B04AB0" w:rsidRPr="00CE3CBE" w:rsidTr="00B04AB0">
        <w:trPr>
          <w:trHeight w:val="119"/>
        </w:trPr>
        <w:tc>
          <w:tcPr>
            <w:tcW w:w="0" w:type="auto"/>
            <w:shd w:val="clear" w:color="auto" w:fill="FFFFFF" w:themeFill="background1"/>
            <w:noWrap/>
          </w:tcPr>
          <w:p w:rsidR="00B04AB0" w:rsidRPr="00CE3CBE" w:rsidRDefault="00B04AB0" w:rsidP="00881E58">
            <w:pPr>
              <w:widowControl w:val="0"/>
              <w:shd w:val="clear" w:color="auto" w:fill="FFFFFF" w:themeFill="background1"/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Модуль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социально-политических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знаний</w:t>
            </w:r>
          </w:p>
        </w:tc>
        <w:tc>
          <w:tcPr>
            <w:tcW w:w="0" w:type="auto"/>
            <w:shd w:val="clear" w:color="auto" w:fill="FFFFFF" w:themeFill="background1"/>
          </w:tcPr>
          <w:p w:rsidR="00B04AB0" w:rsidRPr="00CE3CBE" w:rsidRDefault="00B04AB0" w:rsidP="00881E58">
            <w:pPr>
              <w:widowControl w:val="0"/>
              <w:shd w:val="clear" w:color="auto" w:fill="FFFFFF" w:themeFill="background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150/5</w:t>
            </w:r>
          </w:p>
        </w:tc>
        <w:tc>
          <w:tcPr>
            <w:tcW w:w="0" w:type="auto"/>
            <w:shd w:val="clear" w:color="auto" w:fill="FFFFFF" w:themeFill="background1"/>
          </w:tcPr>
          <w:p w:rsidR="00B04AB0" w:rsidRPr="00CE3CBE" w:rsidRDefault="00B04AB0" w:rsidP="00881E58">
            <w:pPr>
              <w:widowControl w:val="0"/>
              <w:shd w:val="clear" w:color="auto" w:fill="FFFFFF" w:themeFill="background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AB0" w:rsidRPr="00CE3CBE" w:rsidTr="00B04AB0">
        <w:trPr>
          <w:trHeight w:val="119"/>
        </w:trPr>
        <w:tc>
          <w:tcPr>
            <w:tcW w:w="0" w:type="auto"/>
            <w:shd w:val="clear" w:color="auto" w:fill="FFFFFF" w:themeFill="background1"/>
            <w:noWrap/>
          </w:tcPr>
          <w:p w:rsidR="00B04AB0" w:rsidRPr="00CE3CBE" w:rsidRDefault="00B04AB0" w:rsidP="00881E58">
            <w:pPr>
              <w:widowControl w:val="0"/>
              <w:shd w:val="clear" w:color="auto" w:fill="FFFFFF" w:themeFill="background1"/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Иностранный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язык</w:t>
            </w:r>
          </w:p>
        </w:tc>
        <w:tc>
          <w:tcPr>
            <w:tcW w:w="0" w:type="auto"/>
            <w:shd w:val="clear" w:color="auto" w:fill="FFFFFF" w:themeFill="background1"/>
          </w:tcPr>
          <w:p w:rsidR="00B04AB0" w:rsidRPr="00CE3CBE" w:rsidRDefault="00B04AB0" w:rsidP="00881E58">
            <w:pPr>
              <w:widowControl w:val="0"/>
              <w:shd w:val="clear" w:color="auto" w:fill="FFFFFF" w:themeFill="background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150</w:t>
            </w: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0" w:type="auto"/>
            <w:shd w:val="clear" w:color="auto" w:fill="FFFFFF" w:themeFill="background1"/>
          </w:tcPr>
          <w:p w:rsidR="00B04AB0" w:rsidRPr="00CE3CBE" w:rsidRDefault="00B04AB0" w:rsidP="00881E58">
            <w:pPr>
              <w:widowControl w:val="0"/>
              <w:shd w:val="clear" w:color="auto" w:fill="FFFFFF" w:themeFill="background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B04AB0" w:rsidRPr="00CE3CBE" w:rsidTr="00B04AB0">
        <w:trPr>
          <w:trHeight w:val="119"/>
        </w:trPr>
        <w:tc>
          <w:tcPr>
            <w:tcW w:w="0" w:type="auto"/>
            <w:shd w:val="clear" w:color="auto" w:fill="FFFFFF" w:themeFill="background1"/>
            <w:noWrap/>
          </w:tcPr>
          <w:p w:rsidR="00B04AB0" w:rsidRPr="00CE3CBE" w:rsidRDefault="00B04AB0" w:rsidP="00881E58">
            <w:pPr>
              <w:widowControl w:val="0"/>
              <w:shd w:val="clear" w:color="auto" w:fill="FFFFFF" w:themeFill="background1"/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Казахский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(русский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язык)</w:t>
            </w:r>
          </w:p>
        </w:tc>
        <w:tc>
          <w:tcPr>
            <w:tcW w:w="0" w:type="auto"/>
            <w:shd w:val="clear" w:color="auto" w:fill="FFFFFF" w:themeFill="background1"/>
          </w:tcPr>
          <w:p w:rsidR="00B04AB0" w:rsidRPr="00CE3CBE" w:rsidRDefault="00B04AB0" w:rsidP="00881E58">
            <w:pPr>
              <w:widowControl w:val="0"/>
              <w:shd w:val="clear" w:color="auto" w:fill="FFFFFF" w:themeFill="background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150</w:t>
            </w: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0" w:type="auto"/>
            <w:shd w:val="clear" w:color="auto" w:fill="FFFFFF" w:themeFill="background1"/>
          </w:tcPr>
          <w:p w:rsidR="00B04AB0" w:rsidRPr="00CE3CBE" w:rsidRDefault="00B04AB0" w:rsidP="00881E58">
            <w:pPr>
              <w:widowControl w:val="0"/>
              <w:shd w:val="clear" w:color="auto" w:fill="FFFFFF" w:themeFill="background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B04AB0" w:rsidRPr="00CE3CBE" w:rsidTr="00B04AB0">
        <w:trPr>
          <w:trHeight w:val="237"/>
        </w:trPr>
        <w:tc>
          <w:tcPr>
            <w:tcW w:w="0" w:type="auto"/>
            <w:shd w:val="clear" w:color="auto" w:fill="FFFFFF" w:themeFill="background1"/>
            <w:noWrap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Основы доказательного сестринского дела</w:t>
            </w:r>
          </w:p>
        </w:tc>
        <w:tc>
          <w:tcPr>
            <w:tcW w:w="0" w:type="auto"/>
            <w:shd w:val="clear" w:color="auto" w:fill="FFFFFF" w:themeFill="background1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150/5</w:t>
            </w:r>
          </w:p>
        </w:tc>
        <w:tc>
          <w:tcPr>
            <w:tcW w:w="0" w:type="auto"/>
            <w:shd w:val="clear" w:color="auto" w:fill="FFFFFF" w:themeFill="background1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AB0" w:rsidRPr="00CE3CBE" w:rsidTr="00B04AB0">
        <w:trPr>
          <w:trHeight w:val="237"/>
        </w:trPr>
        <w:tc>
          <w:tcPr>
            <w:tcW w:w="0" w:type="auto"/>
            <w:shd w:val="clear" w:color="auto" w:fill="FFFFFF" w:themeFill="background1"/>
            <w:noWrap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Практика: Безопасный сестринский уход</w:t>
            </w:r>
          </w:p>
        </w:tc>
        <w:tc>
          <w:tcPr>
            <w:tcW w:w="0" w:type="auto"/>
            <w:shd w:val="clear" w:color="auto" w:fill="FFFFFF" w:themeFill="background1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150/5</w:t>
            </w:r>
          </w:p>
        </w:tc>
        <w:tc>
          <w:tcPr>
            <w:tcW w:w="0" w:type="auto"/>
            <w:shd w:val="clear" w:color="auto" w:fill="FFFFFF" w:themeFill="background1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150</w:t>
            </w:r>
          </w:p>
        </w:tc>
      </w:tr>
      <w:tr w:rsidR="00B04AB0" w:rsidRPr="00CE3CBE" w:rsidTr="00B04AB0">
        <w:trPr>
          <w:trHeight w:val="237"/>
        </w:trPr>
        <w:tc>
          <w:tcPr>
            <w:tcW w:w="0" w:type="auto"/>
            <w:shd w:val="clear" w:color="auto" w:fill="DEEAF6" w:themeFill="accent1" w:themeFillTint="33"/>
            <w:noWrap/>
          </w:tcPr>
          <w:p w:rsidR="00B04AB0" w:rsidRPr="00CE3CBE" w:rsidRDefault="00B04AB0" w:rsidP="00881E58">
            <w:pPr>
              <w:pStyle w:val="af1"/>
              <w:spacing w:line="23" w:lineRule="atLeas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Модуль 3 Сестринское дело в хирургии и терапии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:rsidR="00B04AB0" w:rsidRPr="00CE3CBE" w:rsidRDefault="00B04AB0" w:rsidP="00881E58">
            <w:pPr>
              <w:pStyle w:val="af1"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E3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900ч/30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:rsidR="00B04AB0" w:rsidRPr="00CE3CBE" w:rsidRDefault="00B04AB0" w:rsidP="00881E58">
            <w:pPr>
              <w:pStyle w:val="af1"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</w:tr>
      <w:tr w:rsidR="00B04AB0" w:rsidRPr="00CE3CBE" w:rsidTr="00B04AB0">
        <w:trPr>
          <w:trHeight w:val="237"/>
        </w:trPr>
        <w:tc>
          <w:tcPr>
            <w:tcW w:w="0" w:type="auto"/>
            <w:shd w:val="clear" w:color="auto" w:fill="FFFFFF" w:themeFill="background1"/>
            <w:noWrap/>
          </w:tcPr>
          <w:p w:rsidR="00B04AB0" w:rsidRPr="00CE3CBE" w:rsidRDefault="00B04AB0" w:rsidP="00881E58">
            <w:pPr>
              <w:widowControl w:val="0"/>
              <w:shd w:val="clear" w:color="auto" w:fill="FFFFFF" w:themeFill="background1"/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Философия</w:t>
            </w:r>
          </w:p>
        </w:tc>
        <w:tc>
          <w:tcPr>
            <w:tcW w:w="0" w:type="auto"/>
            <w:shd w:val="clear" w:color="auto" w:fill="FFFFFF" w:themeFill="background1"/>
          </w:tcPr>
          <w:p w:rsidR="00B04AB0" w:rsidRPr="00CE3CBE" w:rsidRDefault="00B04AB0" w:rsidP="00881E58">
            <w:pPr>
              <w:widowControl w:val="0"/>
              <w:shd w:val="clear" w:color="auto" w:fill="FFFFFF" w:themeFill="background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150/5</w:t>
            </w:r>
          </w:p>
        </w:tc>
        <w:tc>
          <w:tcPr>
            <w:tcW w:w="0" w:type="auto"/>
            <w:shd w:val="clear" w:color="auto" w:fill="FFFFFF" w:themeFill="background1"/>
          </w:tcPr>
          <w:p w:rsidR="00B04AB0" w:rsidRPr="00CE3CBE" w:rsidRDefault="00B04AB0" w:rsidP="00881E58">
            <w:pPr>
              <w:widowControl w:val="0"/>
              <w:shd w:val="clear" w:color="auto" w:fill="FFFFFF" w:themeFill="background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AB0" w:rsidRPr="00CE3CBE" w:rsidTr="00B04AB0">
        <w:trPr>
          <w:trHeight w:val="237"/>
        </w:trPr>
        <w:tc>
          <w:tcPr>
            <w:tcW w:w="0" w:type="auto"/>
            <w:shd w:val="clear" w:color="auto" w:fill="FFFFFF" w:themeFill="background1"/>
            <w:noWrap/>
          </w:tcPr>
          <w:p w:rsidR="00B04AB0" w:rsidRPr="00CE3CBE" w:rsidRDefault="00B04AB0" w:rsidP="00881E58">
            <w:pPr>
              <w:widowControl w:val="0"/>
              <w:shd w:val="clear" w:color="auto" w:fill="FFFFFF" w:themeFill="background1"/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Сестринский уход при хронических заболеваниях</w:t>
            </w:r>
          </w:p>
        </w:tc>
        <w:tc>
          <w:tcPr>
            <w:tcW w:w="0" w:type="auto"/>
            <w:shd w:val="clear" w:color="auto" w:fill="FFFFFF" w:themeFill="background1"/>
          </w:tcPr>
          <w:p w:rsidR="00B04AB0" w:rsidRPr="00CE3CBE" w:rsidRDefault="00B04AB0" w:rsidP="00881E58">
            <w:pPr>
              <w:widowControl w:val="0"/>
              <w:shd w:val="clear" w:color="auto" w:fill="FFFFFF" w:themeFill="background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90</w:t>
            </w: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/3</w:t>
            </w:r>
          </w:p>
        </w:tc>
        <w:tc>
          <w:tcPr>
            <w:tcW w:w="0" w:type="auto"/>
            <w:shd w:val="clear" w:color="auto" w:fill="FFFFFF" w:themeFill="background1"/>
          </w:tcPr>
          <w:p w:rsidR="00B04AB0" w:rsidRPr="00CE3CBE" w:rsidRDefault="00B04AB0" w:rsidP="00881E58">
            <w:pPr>
              <w:widowControl w:val="0"/>
              <w:shd w:val="clear" w:color="auto" w:fill="FFFFFF" w:themeFill="background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60</w:t>
            </w:r>
          </w:p>
        </w:tc>
      </w:tr>
      <w:tr w:rsidR="00B04AB0" w:rsidRPr="00CE3CBE" w:rsidTr="00B04AB0">
        <w:trPr>
          <w:trHeight w:val="237"/>
        </w:trPr>
        <w:tc>
          <w:tcPr>
            <w:tcW w:w="0" w:type="auto"/>
            <w:shd w:val="clear" w:color="auto" w:fill="FFFFFF" w:themeFill="background1"/>
            <w:noWrap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Сестринский уход в хирургии</w:t>
            </w:r>
          </w:p>
        </w:tc>
        <w:tc>
          <w:tcPr>
            <w:tcW w:w="0" w:type="auto"/>
            <w:shd w:val="clear" w:color="auto" w:fill="FFFFFF" w:themeFill="background1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90/3</w:t>
            </w:r>
          </w:p>
        </w:tc>
        <w:tc>
          <w:tcPr>
            <w:tcW w:w="0" w:type="auto"/>
            <w:shd w:val="clear" w:color="auto" w:fill="FFFFFF" w:themeFill="background1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B04AB0" w:rsidRPr="00CE3CBE" w:rsidTr="00B04AB0">
        <w:trPr>
          <w:trHeight w:val="237"/>
        </w:trPr>
        <w:tc>
          <w:tcPr>
            <w:tcW w:w="0" w:type="auto"/>
            <w:shd w:val="clear" w:color="auto" w:fill="FFFFFF" w:themeFill="background1"/>
            <w:noWrap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Медицинская помощь при острых и неотложных состояниях</w:t>
            </w:r>
          </w:p>
        </w:tc>
        <w:tc>
          <w:tcPr>
            <w:tcW w:w="0" w:type="auto"/>
            <w:shd w:val="clear" w:color="auto" w:fill="FFFFFF" w:themeFill="background1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120/4</w:t>
            </w:r>
          </w:p>
        </w:tc>
        <w:tc>
          <w:tcPr>
            <w:tcW w:w="0" w:type="auto"/>
            <w:shd w:val="clear" w:color="auto" w:fill="FFFFFF" w:themeFill="background1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B04AB0" w:rsidRPr="00CE3CBE" w:rsidTr="00B04AB0">
        <w:trPr>
          <w:trHeight w:val="237"/>
        </w:trPr>
        <w:tc>
          <w:tcPr>
            <w:tcW w:w="0" w:type="auto"/>
            <w:shd w:val="clear" w:color="auto" w:fill="FFFFFF" w:themeFill="background1"/>
            <w:noWrap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Основы фармакологии</w:t>
            </w:r>
          </w:p>
        </w:tc>
        <w:tc>
          <w:tcPr>
            <w:tcW w:w="0" w:type="auto"/>
            <w:shd w:val="clear" w:color="auto" w:fill="FFFFFF" w:themeFill="background1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90/3</w:t>
            </w:r>
          </w:p>
        </w:tc>
        <w:tc>
          <w:tcPr>
            <w:tcW w:w="0" w:type="auto"/>
            <w:shd w:val="clear" w:color="auto" w:fill="FFFFFF" w:themeFill="background1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B04AB0" w:rsidRPr="00CE3CBE" w:rsidTr="00B04AB0">
        <w:trPr>
          <w:trHeight w:val="237"/>
        </w:trPr>
        <w:tc>
          <w:tcPr>
            <w:tcW w:w="0" w:type="auto"/>
            <w:shd w:val="clear" w:color="auto" w:fill="FFFFFF" w:themeFill="background1"/>
            <w:noWrap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Сестринскоеделовтерапии</w:t>
            </w:r>
          </w:p>
        </w:tc>
        <w:tc>
          <w:tcPr>
            <w:tcW w:w="0" w:type="auto"/>
            <w:shd w:val="clear" w:color="auto" w:fill="FFFFFF" w:themeFill="background1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120/4</w:t>
            </w:r>
          </w:p>
        </w:tc>
        <w:tc>
          <w:tcPr>
            <w:tcW w:w="0" w:type="auto"/>
            <w:shd w:val="clear" w:color="auto" w:fill="FFFFFF" w:themeFill="background1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B04AB0" w:rsidRPr="00CE3CBE" w:rsidTr="00B04AB0">
        <w:trPr>
          <w:trHeight w:val="237"/>
        </w:trPr>
        <w:tc>
          <w:tcPr>
            <w:tcW w:w="0" w:type="auto"/>
            <w:shd w:val="clear" w:color="auto" w:fill="FFFFFF" w:themeFill="background1"/>
            <w:noWrap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E3CBE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lastRenderedPageBreak/>
              <w:t>Практика: Сестринское дело в терапии</w:t>
            </w:r>
          </w:p>
        </w:tc>
        <w:tc>
          <w:tcPr>
            <w:tcW w:w="0" w:type="auto"/>
            <w:shd w:val="clear" w:color="auto" w:fill="FFFFFF" w:themeFill="background1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  <w:r w:rsidRPr="00CE3CB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/4</w:t>
            </w:r>
          </w:p>
        </w:tc>
        <w:tc>
          <w:tcPr>
            <w:tcW w:w="0" w:type="auto"/>
            <w:shd w:val="clear" w:color="auto" w:fill="FFFFFF" w:themeFill="background1"/>
          </w:tcPr>
          <w:p w:rsidR="00B04AB0" w:rsidRPr="00B04AB0" w:rsidRDefault="00B04AB0" w:rsidP="00881E58">
            <w:pPr>
              <w:shd w:val="clear" w:color="auto" w:fill="FFFFFF" w:themeFill="background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120</w:t>
            </w:r>
          </w:p>
        </w:tc>
      </w:tr>
      <w:tr w:rsidR="00B04AB0" w:rsidRPr="00CE3CBE" w:rsidTr="00B04AB0">
        <w:trPr>
          <w:trHeight w:val="237"/>
        </w:trPr>
        <w:tc>
          <w:tcPr>
            <w:tcW w:w="0" w:type="auto"/>
            <w:shd w:val="clear" w:color="auto" w:fill="FFFFFF" w:themeFill="background1"/>
            <w:noWrap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Практика: Хирургия (в хирургическом отделении)</w:t>
            </w:r>
          </w:p>
        </w:tc>
        <w:tc>
          <w:tcPr>
            <w:tcW w:w="0" w:type="auto"/>
            <w:shd w:val="clear" w:color="auto" w:fill="FFFFFF" w:themeFill="background1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120/4</w:t>
            </w:r>
          </w:p>
        </w:tc>
        <w:tc>
          <w:tcPr>
            <w:tcW w:w="0" w:type="auto"/>
            <w:shd w:val="clear" w:color="auto" w:fill="FFFFFF" w:themeFill="background1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120</w:t>
            </w:r>
          </w:p>
        </w:tc>
      </w:tr>
      <w:tr w:rsidR="00B04AB0" w:rsidRPr="00CE3CBE" w:rsidTr="00B04AB0">
        <w:trPr>
          <w:trHeight w:val="237"/>
        </w:trPr>
        <w:tc>
          <w:tcPr>
            <w:tcW w:w="0" w:type="auto"/>
            <w:shd w:val="clear" w:color="auto" w:fill="DEEAF6" w:themeFill="accent1" w:themeFillTint="33"/>
            <w:noWrap/>
          </w:tcPr>
          <w:p w:rsidR="00B04AB0" w:rsidRPr="00CE3CBE" w:rsidRDefault="00B04AB0" w:rsidP="00881E58">
            <w:pPr>
              <w:pStyle w:val="af1"/>
              <w:spacing w:line="23" w:lineRule="atLeas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Модуль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4 Улучшение здоровья населения на уровне ПМСП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:rsidR="00B04AB0" w:rsidRPr="00CE3CBE" w:rsidRDefault="00B04AB0" w:rsidP="00881E58">
            <w:pPr>
              <w:pStyle w:val="af1"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E3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870/29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:rsidR="00B04AB0" w:rsidRPr="00CE3CBE" w:rsidRDefault="00B04AB0" w:rsidP="00881E58">
            <w:pPr>
              <w:pStyle w:val="af1"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</w:tr>
      <w:tr w:rsidR="00B04AB0" w:rsidRPr="00CE3CBE" w:rsidTr="00B04AB0">
        <w:trPr>
          <w:trHeight w:val="237"/>
        </w:trPr>
        <w:tc>
          <w:tcPr>
            <w:tcW w:w="0" w:type="auto"/>
            <w:shd w:val="clear" w:color="auto" w:fill="FFFFFF" w:themeFill="background1"/>
            <w:noWrap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Физическаякультура</w:t>
            </w:r>
          </w:p>
        </w:tc>
        <w:tc>
          <w:tcPr>
            <w:tcW w:w="0" w:type="auto"/>
            <w:shd w:val="clear" w:color="auto" w:fill="FFFFFF" w:themeFill="background1"/>
          </w:tcPr>
          <w:p w:rsidR="00B04AB0" w:rsidRPr="00CE3CBE" w:rsidRDefault="00B04AB0" w:rsidP="00881E58">
            <w:pPr>
              <w:widowControl w:val="0"/>
              <w:shd w:val="clear" w:color="auto" w:fill="FFFFFF" w:themeFill="background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120</w:t>
            </w: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/4</w:t>
            </w:r>
          </w:p>
        </w:tc>
        <w:tc>
          <w:tcPr>
            <w:tcW w:w="0" w:type="auto"/>
            <w:shd w:val="clear" w:color="auto" w:fill="FFFFFF" w:themeFill="background1"/>
          </w:tcPr>
          <w:p w:rsidR="00B04AB0" w:rsidRPr="00CE3CBE" w:rsidRDefault="00B04AB0" w:rsidP="00881E58">
            <w:pPr>
              <w:widowControl w:val="0"/>
              <w:shd w:val="clear" w:color="auto" w:fill="FFFFFF" w:themeFill="background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B04AB0" w:rsidRPr="00CE3CBE" w:rsidTr="00B04AB0">
        <w:trPr>
          <w:trHeight w:val="237"/>
        </w:trPr>
        <w:tc>
          <w:tcPr>
            <w:tcW w:w="0" w:type="auto"/>
            <w:shd w:val="clear" w:color="auto" w:fill="FFFFFF" w:themeFill="background1"/>
            <w:noWrap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Сестринское дело в акушерстве и гинекологии</w:t>
            </w:r>
          </w:p>
        </w:tc>
        <w:tc>
          <w:tcPr>
            <w:tcW w:w="0" w:type="auto"/>
            <w:shd w:val="clear" w:color="auto" w:fill="FFFFFF" w:themeFill="background1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90/3</w:t>
            </w:r>
          </w:p>
        </w:tc>
        <w:tc>
          <w:tcPr>
            <w:tcW w:w="0" w:type="auto"/>
            <w:shd w:val="clear" w:color="auto" w:fill="FFFFFF" w:themeFill="background1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AB0" w:rsidRPr="00CE3CBE" w:rsidTr="00B04AB0">
        <w:trPr>
          <w:trHeight w:val="237"/>
        </w:trPr>
        <w:tc>
          <w:tcPr>
            <w:tcW w:w="0" w:type="auto"/>
            <w:shd w:val="clear" w:color="auto" w:fill="FFFFFF" w:themeFill="background1"/>
            <w:noWrap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Сестринский процесс в педиатрии</w:t>
            </w:r>
          </w:p>
        </w:tc>
        <w:tc>
          <w:tcPr>
            <w:tcW w:w="0" w:type="auto"/>
            <w:shd w:val="clear" w:color="auto" w:fill="FFFFFF" w:themeFill="background1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90/3</w:t>
            </w:r>
          </w:p>
        </w:tc>
        <w:tc>
          <w:tcPr>
            <w:tcW w:w="0" w:type="auto"/>
            <w:shd w:val="clear" w:color="auto" w:fill="FFFFFF" w:themeFill="background1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AB0" w:rsidRPr="00CE3CBE" w:rsidTr="00B04AB0">
        <w:trPr>
          <w:trHeight w:val="237"/>
        </w:trPr>
        <w:tc>
          <w:tcPr>
            <w:tcW w:w="0" w:type="auto"/>
            <w:shd w:val="clear" w:color="auto" w:fill="FFFFFF" w:themeFill="background1"/>
            <w:noWrap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Укрепление здоровья</w:t>
            </w:r>
          </w:p>
        </w:tc>
        <w:tc>
          <w:tcPr>
            <w:tcW w:w="0" w:type="auto"/>
            <w:shd w:val="clear" w:color="auto" w:fill="FFFFFF" w:themeFill="background1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90/3</w:t>
            </w:r>
          </w:p>
        </w:tc>
        <w:tc>
          <w:tcPr>
            <w:tcW w:w="0" w:type="auto"/>
            <w:shd w:val="clear" w:color="auto" w:fill="FFFFFF" w:themeFill="background1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AB0" w:rsidRPr="00CE3CBE" w:rsidTr="00B04AB0">
        <w:trPr>
          <w:trHeight w:val="237"/>
        </w:trPr>
        <w:tc>
          <w:tcPr>
            <w:tcW w:w="0" w:type="auto"/>
            <w:shd w:val="clear" w:color="auto" w:fill="FFFFFF" w:themeFill="background1"/>
            <w:noWrap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Обучение пациентов</w:t>
            </w:r>
          </w:p>
        </w:tc>
        <w:tc>
          <w:tcPr>
            <w:tcW w:w="0" w:type="auto"/>
            <w:shd w:val="clear" w:color="auto" w:fill="FFFFFF" w:themeFill="background1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90/3</w:t>
            </w:r>
          </w:p>
        </w:tc>
        <w:tc>
          <w:tcPr>
            <w:tcW w:w="0" w:type="auto"/>
            <w:shd w:val="clear" w:color="auto" w:fill="FFFFFF" w:themeFill="background1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AB0" w:rsidRPr="00CE3CBE" w:rsidTr="00B04AB0">
        <w:trPr>
          <w:trHeight w:val="237"/>
        </w:trPr>
        <w:tc>
          <w:tcPr>
            <w:tcW w:w="0" w:type="auto"/>
            <w:shd w:val="clear" w:color="auto" w:fill="FFFFFF" w:themeFill="background1"/>
            <w:noWrap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Сестринское дело в первичной медико-санитарной помощи</w:t>
            </w:r>
          </w:p>
        </w:tc>
        <w:tc>
          <w:tcPr>
            <w:tcW w:w="0" w:type="auto"/>
            <w:shd w:val="clear" w:color="auto" w:fill="FFFFFF" w:themeFill="background1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90/3</w:t>
            </w:r>
          </w:p>
        </w:tc>
        <w:tc>
          <w:tcPr>
            <w:tcW w:w="0" w:type="auto"/>
            <w:shd w:val="clear" w:color="auto" w:fill="FFFFFF" w:themeFill="background1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AB0" w:rsidRPr="00CE3CBE" w:rsidTr="00B04AB0">
        <w:trPr>
          <w:trHeight w:val="237"/>
        </w:trPr>
        <w:tc>
          <w:tcPr>
            <w:tcW w:w="0" w:type="auto"/>
            <w:shd w:val="clear" w:color="auto" w:fill="FFFFFF" w:themeFill="background1"/>
            <w:noWrap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Практика: Сестринское дело в педиатрии</w:t>
            </w:r>
          </w:p>
        </w:tc>
        <w:tc>
          <w:tcPr>
            <w:tcW w:w="0" w:type="auto"/>
            <w:shd w:val="clear" w:color="auto" w:fill="FFFFFF" w:themeFill="background1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150/5</w:t>
            </w:r>
          </w:p>
        </w:tc>
        <w:tc>
          <w:tcPr>
            <w:tcW w:w="0" w:type="auto"/>
            <w:shd w:val="clear" w:color="auto" w:fill="FFFFFF" w:themeFill="background1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150</w:t>
            </w:r>
          </w:p>
        </w:tc>
      </w:tr>
      <w:tr w:rsidR="00B04AB0" w:rsidRPr="00CE3CBE" w:rsidTr="00B04AB0">
        <w:trPr>
          <w:trHeight w:val="237"/>
        </w:trPr>
        <w:tc>
          <w:tcPr>
            <w:tcW w:w="0" w:type="auto"/>
            <w:shd w:val="clear" w:color="auto" w:fill="FFFFFF" w:themeFill="background1"/>
            <w:noWrap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Практика: Сестринское дело в акушерстве</w:t>
            </w:r>
          </w:p>
        </w:tc>
        <w:tc>
          <w:tcPr>
            <w:tcW w:w="0" w:type="auto"/>
            <w:shd w:val="clear" w:color="auto" w:fill="FFFFFF" w:themeFill="background1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150/5</w:t>
            </w:r>
          </w:p>
        </w:tc>
        <w:tc>
          <w:tcPr>
            <w:tcW w:w="0" w:type="auto"/>
            <w:shd w:val="clear" w:color="auto" w:fill="FFFFFF" w:themeFill="background1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150</w:t>
            </w:r>
          </w:p>
        </w:tc>
      </w:tr>
      <w:tr w:rsidR="00B04AB0" w:rsidRPr="00CE3CBE" w:rsidTr="00B04AB0">
        <w:trPr>
          <w:trHeight w:val="237"/>
        </w:trPr>
        <w:tc>
          <w:tcPr>
            <w:tcW w:w="0" w:type="auto"/>
            <w:shd w:val="clear" w:color="auto" w:fill="DEEAF6" w:themeFill="accent1" w:themeFillTint="33"/>
            <w:noWrap/>
          </w:tcPr>
          <w:p w:rsidR="00B04AB0" w:rsidRPr="00CE3CBE" w:rsidRDefault="00B04AB0" w:rsidP="00881E58">
            <w:pPr>
              <w:pStyle w:val="af1"/>
              <w:spacing w:line="23" w:lineRule="atLeas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Модуль 5 Улучшение здоровья населения в сообществе среди уязвимых групп пациентов</w:t>
            </w:r>
          </w:p>
        </w:tc>
        <w:tc>
          <w:tcPr>
            <w:tcW w:w="0" w:type="auto"/>
            <w:shd w:val="clear" w:color="auto" w:fill="DEEAF6" w:themeFill="accent1" w:themeFillTint="33"/>
            <w:vAlign w:val="center"/>
          </w:tcPr>
          <w:p w:rsidR="00B04AB0" w:rsidRPr="00CE3CBE" w:rsidRDefault="00B04AB0" w:rsidP="00223D4E">
            <w:pPr>
              <w:pStyle w:val="af1"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E3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750/25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:rsidR="00B04AB0" w:rsidRPr="00CE3CBE" w:rsidRDefault="00B04AB0" w:rsidP="00223D4E">
            <w:pPr>
              <w:pStyle w:val="af1"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</w:tr>
      <w:tr w:rsidR="00B04AB0" w:rsidRPr="00CE3CBE" w:rsidTr="00B04AB0">
        <w:trPr>
          <w:trHeight w:val="237"/>
        </w:trPr>
        <w:tc>
          <w:tcPr>
            <w:tcW w:w="0" w:type="auto"/>
            <w:shd w:val="clear" w:color="auto" w:fill="FFFFFF" w:themeFill="background1"/>
            <w:noWrap/>
          </w:tcPr>
          <w:p w:rsidR="00B04AB0" w:rsidRPr="00CE3CBE" w:rsidRDefault="00B04AB0" w:rsidP="00881E58">
            <w:pPr>
              <w:widowControl w:val="0"/>
              <w:shd w:val="clear" w:color="auto" w:fill="FFFFFF" w:themeFill="background1"/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Модульсоциально-политическихзнаний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B04AB0" w:rsidRPr="00CE3CBE" w:rsidRDefault="00B04AB0" w:rsidP="00223D4E">
            <w:pPr>
              <w:widowControl w:val="0"/>
              <w:shd w:val="clear" w:color="auto" w:fill="FFFFFF" w:themeFill="background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90/3</w:t>
            </w:r>
          </w:p>
        </w:tc>
        <w:tc>
          <w:tcPr>
            <w:tcW w:w="0" w:type="auto"/>
            <w:shd w:val="clear" w:color="auto" w:fill="FFFFFF" w:themeFill="background1"/>
          </w:tcPr>
          <w:p w:rsidR="00B04AB0" w:rsidRPr="00CE3CBE" w:rsidRDefault="00B04AB0" w:rsidP="00223D4E">
            <w:pPr>
              <w:widowControl w:val="0"/>
              <w:shd w:val="clear" w:color="auto" w:fill="FFFFFF" w:themeFill="background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AB0" w:rsidRPr="00CE3CBE" w:rsidTr="00B04AB0">
        <w:trPr>
          <w:trHeight w:val="237"/>
        </w:trPr>
        <w:tc>
          <w:tcPr>
            <w:tcW w:w="0" w:type="auto"/>
            <w:shd w:val="clear" w:color="auto" w:fill="FFFFFF" w:themeFill="background1"/>
            <w:noWrap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Социально значимые заболевания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B04AB0" w:rsidRPr="00CE3CBE" w:rsidRDefault="00B04AB0" w:rsidP="00223D4E">
            <w:pPr>
              <w:shd w:val="clear" w:color="auto" w:fill="FFFFFF" w:themeFill="background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120/4</w:t>
            </w:r>
          </w:p>
        </w:tc>
        <w:tc>
          <w:tcPr>
            <w:tcW w:w="0" w:type="auto"/>
            <w:shd w:val="clear" w:color="auto" w:fill="FFFFFF" w:themeFill="background1"/>
          </w:tcPr>
          <w:p w:rsidR="00B04AB0" w:rsidRPr="00CE3CBE" w:rsidRDefault="00B04AB0" w:rsidP="00223D4E">
            <w:pPr>
              <w:shd w:val="clear" w:color="auto" w:fill="FFFFFF" w:themeFill="background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B04AB0" w:rsidRPr="00CE3CBE" w:rsidTr="00B04AB0">
        <w:trPr>
          <w:trHeight w:val="237"/>
        </w:trPr>
        <w:tc>
          <w:tcPr>
            <w:tcW w:w="0" w:type="auto"/>
            <w:shd w:val="clear" w:color="auto" w:fill="FFFFFF" w:themeFill="background1"/>
            <w:noWrap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Психическое здоровье и </w:t>
            </w:r>
            <w:proofErr w:type="spellStart"/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аддикция</w:t>
            </w:r>
            <w:proofErr w:type="spellEnd"/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B04AB0" w:rsidRPr="00CE3CBE" w:rsidRDefault="00B04AB0" w:rsidP="00223D4E">
            <w:pPr>
              <w:shd w:val="clear" w:color="auto" w:fill="FFFFFF" w:themeFill="background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120/4</w:t>
            </w:r>
          </w:p>
        </w:tc>
        <w:tc>
          <w:tcPr>
            <w:tcW w:w="0" w:type="auto"/>
            <w:shd w:val="clear" w:color="auto" w:fill="FFFFFF" w:themeFill="background1"/>
          </w:tcPr>
          <w:p w:rsidR="00B04AB0" w:rsidRPr="00CE3CBE" w:rsidRDefault="00B04AB0" w:rsidP="00223D4E">
            <w:pPr>
              <w:shd w:val="clear" w:color="auto" w:fill="FFFFFF" w:themeFill="background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AB0" w:rsidRPr="00CE3CBE" w:rsidTr="00B04AB0">
        <w:trPr>
          <w:trHeight w:val="237"/>
        </w:trPr>
        <w:tc>
          <w:tcPr>
            <w:tcW w:w="0" w:type="auto"/>
            <w:shd w:val="clear" w:color="auto" w:fill="FFFFFF" w:themeFill="background1"/>
            <w:noWrap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jc w:val="both"/>
              <w:rPr>
                <w:rFonts w:ascii="Times New Roman" w:eastAsia="Arial Unicode MS" w:hAnsi="Times New Roman" w:cs="Times New Roman"/>
                <w:bCs/>
                <w:iCs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Arial Unicode MS" w:hAnsi="Times New Roman" w:cs="Times New Roman"/>
                <w:bCs/>
                <w:iCs/>
                <w:sz w:val="28"/>
                <w:szCs w:val="28"/>
                <w:lang w:val="ru-RU"/>
              </w:rPr>
              <w:t>Сестринский уход на дому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B04AB0" w:rsidRPr="00CE3CBE" w:rsidRDefault="00B04AB0" w:rsidP="00223D4E">
            <w:pPr>
              <w:shd w:val="clear" w:color="auto" w:fill="FFFFFF" w:themeFill="background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120/</w:t>
            </w: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shd w:val="clear" w:color="auto" w:fill="FFFFFF" w:themeFill="background1"/>
          </w:tcPr>
          <w:p w:rsidR="00B04AB0" w:rsidRPr="00CE3CBE" w:rsidRDefault="00B04AB0" w:rsidP="00223D4E">
            <w:pPr>
              <w:shd w:val="clear" w:color="auto" w:fill="FFFFFF" w:themeFill="background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B04AB0" w:rsidRPr="00CE3CBE" w:rsidTr="00B04AB0">
        <w:trPr>
          <w:trHeight w:val="237"/>
        </w:trPr>
        <w:tc>
          <w:tcPr>
            <w:tcW w:w="0" w:type="auto"/>
            <w:shd w:val="clear" w:color="auto" w:fill="FFFFFF" w:themeFill="background1"/>
            <w:noWrap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Практика: Сестринский уход на дому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B04AB0" w:rsidRPr="00CE3CBE" w:rsidRDefault="00B04AB0" w:rsidP="00223D4E">
            <w:pPr>
              <w:shd w:val="clear" w:color="auto" w:fill="FFFFFF" w:themeFill="background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150/5</w:t>
            </w:r>
          </w:p>
        </w:tc>
        <w:tc>
          <w:tcPr>
            <w:tcW w:w="0" w:type="auto"/>
            <w:shd w:val="clear" w:color="auto" w:fill="FFFFFF" w:themeFill="background1"/>
          </w:tcPr>
          <w:p w:rsidR="00B04AB0" w:rsidRPr="00CE3CBE" w:rsidRDefault="00B04AB0" w:rsidP="00223D4E">
            <w:pPr>
              <w:shd w:val="clear" w:color="auto" w:fill="FFFFFF" w:themeFill="background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150</w:t>
            </w:r>
          </w:p>
        </w:tc>
      </w:tr>
      <w:tr w:rsidR="00B04AB0" w:rsidRPr="00CE3CBE" w:rsidTr="00B04AB0">
        <w:trPr>
          <w:trHeight w:val="237"/>
        </w:trPr>
        <w:tc>
          <w:tcPr>
            <w:tcW w:w="0" w:type="auto"/>
            <w:shd w:val="clear" w:color="auto" w:fill="FFFFFF" w:themeFill="background1"/>
            <w:noWrap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Практика: </w:t>
            </w: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Психическое здоровье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B04AB0" w:rsidRPr="00CE3CBE" w:rsidRDefault="00B04AB0" w:rsidP="00223D4E">
            <w:pPr>
              <w:shd w:val="clear" w:color="auto" w:fill="FFFFFF" w:themeFill="background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150/5</w:t>
            </w:r>
          </w:p>
        </w:tc>
        <w:tc>
          <w:tcPr>
            <w:tcW w:w="0" w:type="auto"/>
            <w:shd w:val="clear" w:color="auto" w:fill="FFFFFF" w:themeFill="background1"/>
          </w:tcPr>
          <w:p w:rsidR="00B04AB0" w:rsidRPr="00CE3CBE" w:rsidRDefault="00B04AB0" w:rsidP="00223D4E">
            <w:pPr>
              <w:shd w:val="clear" w:color="auto" w:fill="FFFFFF" w:themeFill="background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150</w:t>
            </w:r>
          </w:p>
        </w:tc>
      </w:tr>
      <w:tr w:rsidR="00B04AB0" w:rsidRPr="00CE3CBE" w:rsidTr="00B04AB0">
        <w:trPr>
          <w:trHeight w:val="237"/>
        </w:trPr>
        <w:tc>
          <w:tcPr>
            <w:tcW w:w="0" w:type="auto"/>
            <w:shd w:val="clear" w:color="auto" w:fill="FFFFFF" w:themeFill="background1"/>
            <w:noWrap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Компонент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выбору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БД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B04AB0" w:rsidRPr="00CE3CBE" w:rsidRDefault="00B04AB0" w:rsidP="00223D4E">
            <w:pPr>
              <w:shd w:val="clear" w:color="auto" w:fill="FFFFFF" w:themeFill="background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420</w:t>
            </w:r>
            <w:r w:rsidRPr="00CE3CB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/1</w:t>
            </w: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shd w:val="clear" w:color="auto" w:fill="FFFFFF" w:themeFill="background1"/>
          </w:tcPr>
          <w:p w:rsidR="00B04AB0" w:rsidRPr="00B04AB0" w:rsidRDefault="00B04AB0" w:rsidP="00223D4E">
            <w:pPr>
              <w:shd w:val="clear" w:color="auto" w:fill="FFFFFF" w:themeFill="background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240</w:t>
            </w:r>
          </w:p>
        </w:tc>
      </w:tr>
      <w:tr w:rsidR="00B04AB0" w:rsidRPr="00CE3CBE" w:rsidTr="00B04AB0">
        <w:trPr>
          <w:trHeight w:val="237"/>
        </w:trPr>
        <w:tc>
          <w:tcPr>
            <w:tcW w:w="0" w:type="auto"/>
            <w:shd w:val="clear" w:color="auto" w:fill="DEEAF6" w:themeFill="accent1" w:themeFillTint="33"/>
            <w:noWrap/>
          </w:tcPr>
          <w:p w:rsidR="00B04AB0" w:rsidRPr="00CE3CBE" w:rsidRDefault="00B04AB0" w:rsidP="00881E58">
            <w:pPr>
              <w:pStyle w:val="af1"/>
              <w:spacing w:line="23" w:lineRule="atLeas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Модуль 6 Научные исследования в области сестринского дела и специализированный сестринский уход</w:t>
            </w:r>
          </w:p>
        </w:tc>
        <w:tc>
          <w:tcPr>
            <w:tcW w:w="0" w:type="auto"/>
            <w:shd w:val="clear" w:color="auto" w:fill="DEEAF6" w:themeFill="accent1" w:themeFillTint="33"/>
            <w:vAlign w:val="center"/>
          </w:tcPr>
          <w:p w:rsidR="00B04AB0" w:rsidRPr="00CE3CBE" w:rsidRDefault="00B04AB0" w:rsidP="00223D4E">
            <w:pPr>
              <w:pStyle w:val="af1"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E3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750/25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:rsidR="00B04AB0" w:rsidRPr="00CE3CBE" w:rsidRDefault="00B04AB0" w:rsidP="00223D4E">
            <w:pPr>
              <w:pStyle w:val="af1"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</w:tr>
      <w:tr w:rsidR="00B04AB0" w:rsidRPr="00CE3CBE" w:rsidTr="00B04AB0">
        <w:trPr>
          <w:trHeight w:val="237"/>
        </w:trPr>
        <w:tc>
          <w:tcPr>
            <w:tcW w:w="0" w:type="auto"/>
            <w:shd w:val="clear" w:color="auto" w:fill="FFFFFF" w:themeFill="background1"/>
            <w:noWrap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Организация и методы исследования в сестринском деле</w:t>
            </w:r>
          </w:p>
        </w:tc>
        <w:tc>
          <w:tcPr>
            <w:tcW w:w="0" w:type="auto"/>
            <w:shd w:val="clear" w:color="auto" w:fill="FFFFFF" w:themeFill="background1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150/5</w:t>
            </w:r>
          </w:p>
        </w:tc>
        <w:tc>
          <w:tcPr>
            <w:tcW w:w="0" w:type="auto"/>
            <w:shd w:val="clear" w:color="auto" w:fill="FFFFFF" w:themeFill="background1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B04AB0" w:rsidRPr="00CE3CBE" w:rsidTr="00B04AB0">
        <w:trPr>
          <w:trHeight w:val="237"/>
        </w:trPr>
        <w:tc>
          <w:tcPr>
            <w:tcW w:w="0" w:type="auto"/>
            <w:shd w:val="clear" w:color="auto" w:fill="FFFFFF" w:themeFill="background1"/>
            <w:noWrap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Количественные и качественные методы исследования (статистика и основы </w:t>
            </w:r>
            <w:proofErr w:type="spellStart"/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биостатистики</w:t>
            </w:r>
            <w:proofErr w:type="spellEnd"/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B04AB0" w:rsidRPr="00CE3CBE" w:rsidRDefault="00B04AB0" w:rsidP="00223D4E">
            <w:pPr>
              <w:shd w:val="clear" w:color="auto" w:fill="FFFFFF" w:themeFill="background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150/5</w:t>
            </w:r>
          </w:p>
        </w:tc>
        <w:tc>
          <w:tcPr>
            <w:tcW w:w="0" w:type="auto"/>
            <w:shd w:val="clear" w:color="auto" w:fill="FFFFFF" w:themeFill="background1"/>
          </w:tcPr>
          <w:p w:rsidR="00B04AB0" w:rsidRPr="00CE3CBE" w:rsidRDefault="00B04AB0" w:rsidP="00223D4E">
            <w:pPr>
              <w:shd w:val="clear" w:color="auto" w:fill="FFFFFF" w:themeFill="background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B04AB0" w:rsidRPr="00CE3CBE" w:rsidTr="00B04AB0">
        <w:trPr>
          <w:trHeight w:val="237"/>
        </w:trPr>
        <w:tc>
          <w:tcPr>
            <w:tcW w:w="0" w:type="auto"/>
            <w:shd w:val="clear" w:color="auto" w:fill="FFFFFF" w:themeFill="background1"/>
            <w:noWrap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Специализированная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сестринская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помощь</w:t>
            </w:r>
          </w:p>
        </w:tc>
        <w:tc>
          <w:tcPr>
            <w:tcW w:w="0" w:type="auto"/>
            <w:shd w:val="clear" w:color="auto" w:fill="FFFFFF" w:themeFill="background1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150/5</w:t>
            </w:r>
          </w:p>
        </w:tc>
        <w:tc>
          <w:tcPr>
            <w:tcW w:w="0" w:type="auto"/>
            <w:shd w:val="clear" w:color="auto" w:fill="FFFFFF" w:themeFill="background1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B04AB0" w:rsidRPr="00CE3CBE" w:rsidTr="00B04AB0">
        <w:trPr>
          <w:trHeight w:val="237"/>
        </w:trPr>
        <w:tc>
          <w:tcPr>
            <w:tcW w:w="0" w:type="auto"/>
            <w:shd w:val="clear" w:color="auto" w:fill="FFFFFF" w:themeFill="background1"/>
            <w:noWrap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E3CBE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Практика: </w:t>
            </w: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Специализированная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сестринская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помощь</w:t>
            </w:r>
          </w:p>
        </w:tc>
        <w:tc>
          <w:tcPr>
            <w:tcW w:w="0" w:type="auto"/>
            <w:shd w:val="clear" w:color="auto" w:fill="FFFFFF" w:themeFill="background1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300/10</w:t>
            </w:r>
          </w:p>
        </w:tc>
        <w:tc>
          <w:tcPr>
            <w:tcW w:w="0" w:type="auto"/>
            <w:shd w:val="clear" w:color="auto" w:fill="FFFFFF" w:themeFill="background1"/>
          </w:tcPr>
          <w:p w:rsidR="00B04AB0" w:rsidRPr="00B04AB0" w:rsidRDefault="00B04AB0" w:rsidP="00881E58">
            <w:pPr>
              <w:shd w:val="clear" w:color="auto" w:fill="FFFFFF" w:themeFill="background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300</w:t>
            </w:r>
          </w:p>
        </w:tc>
      </w:tr>
      <w:tr w:rsidR="00B04AB0" w:rsidRPr="00CE3CBE" w:rsidTr="00B04AB0">
        <w:trPr>
          <w:trHeight w:val="237"/>
        </w:trPr>
        <w:tc>
          <w:tcPr>
            <w:tcW w:w="0" w:type="auto"/>
            <w:shd w:val="clear" w:color="auto" w:fill="DEEAF6" w:themeFill="accent1" w:themeFillTint="33"/>
            <w:noWrap/>
          </w:tcPr>
          <w:p w:rsidR="00B04AB0" w:rsidRPr="00CE3CBE" w:rsidRDefault="00B04AB0" w:rsidP="00881E58">
            <w:pPr>
              <w:pStyle w:val="af1"/>
              <w:spacing w:line="23" w:lineRule="atLeas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Модуль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7 Развитие доказательной сестринской практики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:rsidR="00B04AB0" w:rsidRPr="00CE3CBE" w:rsidRDefault="00B04AB0" w:rsidP="00881E58">
            <w:pPr>
              <w:pStyle w:val="af1"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E3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600/200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:rsidR="00B04AB0" w:rsidRPr="00CE3CBE" w:rsidRDefault="00B04AB0" w:rsidP="00881E58">
            <w:pPr>
              <w:pStyle w:val="af1"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210</w:t>
            </w:r>
          </w:p>
        </w:tc>
      </w:tr>
      <w:tr w:rsidR="00B04AB0" w:rsidRPr="00CE3CBE" w:rsidTr="00B04AB0">
        <w:trPr>
          <w:trHeight w:val="237"/>
        </w:trPr>
        <w:tc>
          <w:tcPr>
            <w:tcW w:w="0" w:type="auto"/>
            <w:shd w:val="clear" w:color="auto" w:fill="FFFFFF" w:themeFill="background1"/>
            <w:noWrap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Углубленный курс по доказательной сестринской практике</w:t>
            </w:r>
          </w:p>
        </w:tc>
        <w:tc>
          <w:tcPr>
            <w:tcW w:w="0" w:type="auto"/>
            <w:shd w:val="clear" w:color="auto" w:fill="FFFFFF" w:themeFill="background1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150/5</w:t>
            </w:r>
          </w:p>
        </w:tc>
        <w:tc>
          <w:tcPr>
            <w:tcW w:w="0" w:type="auto"/>
            <w:shd w:val="clear" w:color="auto" w:fill="FFFFFF" w:themeFill="background1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B04AB0" w:rsidRPr="00CE3CBE" w:rsidTr="00B04AB0">
        <w:trPr>
          <w:trHeight w:val="237"/>
        </w:trPr>
        <w:tc>
          <w:tcPr>
            <w:tcW w:w="0" w:type="auto"/>
            <w:shd w:val="clear" w:color="auto" w:fill="FFFFFF" w:themeFill="background1"/>
            <w:noWrap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E3CBE">
              <w:rPr>
                <w:rFonts w:ascii="Times New Roman" w:hAnsi="Times New Roman" w:cs="Times New Roman"/>
                <w:bCs/>
                <w:sz w:val="28"/>
                <w:szCs w:val="28"/>
              </w:rPr>
              <w:t>Сестринское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 </w:t>
            </w:r>
            <w:r w:rsidRPr="00CE3CBE">
              <w:rPr>
                <w:rFonts w:ascii="Times New Roman" w:hAnsi="Times New Roman" w:cs="Times New Roman"/>
                <w:bCs/>
                <w:sz w:val="28"/>
                <w:szCs w:val="28"/>
              </w:rPr>
              <w:t>дело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 </w:t>
            </w:r>
            <w:r w:rsidRPr="00CE3CBE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 </w:t>
            </w:r>
            <w:r w:rsidRPr="00CE3CBE">
              <w:rPr>
                <w:rFonts w:ascii="Times New Roman" w:hAnsi="Times New Roman" w:cs="Times New Roman"/>
                <w:bCs/>
                <w:sz w:val="28"/>
                <w:szCs w:val="28"/>
              </w:rPr>
              <w:t>геронтологии</w:t>
            </w:r>
          </w:p>
        </w:tc>
        <w:tc>
          <w:tcPr>
            <w:tcW w:w="0" w:type="auto"/>
            <w:shd w:val="clear" w:color="auto" w:fill="FFFFFF" w:themeFill="background1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150/5</w:t>
            </w:r>
          </w:p>
        </w:tc>
        <w:tc>
          <w:tcPr>
            <w:tcW w:w="0" w:type="auto"/>
            <w:shd w:val="clear" w:color="auto" w:fill="FFFFFF" w:themeFill="background1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B04AB0" w:rsidRPr="00CE3CBE" w:rsidTr="00B04AB0">
        <w:trPr>
          <w:trHeight w:val="237"/>
        </w:trPr>
        <w:tc>
          <w:tcPr>
            <w:tcW w:w="0" w:type="auto"/>
            <w:shd w:val="clear" w:color="auto" w:fill="FFFFFF" w:themeFill="background1"/>
            <w:noWrap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lastRenderedPageBreak/>
              <w:t>Паллиативная помощь</w:t>
            </w:r>
          </w:p>
        </w:tc>
        <w:tc>
          <w:tcPr>
            <w:tcW w:w="0" w:type="auto"/>
            <w:shd w:val="clear" w:color="auto" w:fill="FFFFFF" w:themeFill="background1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150/5</w:t>
            </w:r>
          </w:p>
        </w:tc>
        <w:tc>
          <w:tcPr>
            <w:tcW w:w="0" w:type="auto"/>
            <w:shd w:val="clear" w:color="auto" w:fill="FFFFFF" w:themeFill="background1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60</w:t>
            </w:r>
          </w:p>
        </w:tc>
      </w:tr>
      <w:tr w:rsidR="00B04AB0" w:rsidRPr="00CE3CBE" w:rsidTr="00B04AB0">
        <w:trPr>
          <w:trHeight w:val="237"/>
        </w:trPr>
        <w:tc>
          <w:tcPr>
            <w:tcW w:w="0" w:type="auto"/>
            <w:shd w:val="clear" w:color="auto" w:fill="FFFFFF" w:themeFill="background1"/>
            <w:noWrap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E3CBE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Практика: Сестринское дело в геронтологии</w:t>
            </w:r>
          </w:p>
        </w:tc>
        <w:tc>
          <w:tcPr>
            <w:tcW w:w="0" w:type="auto"/>
            <w:shd w:val="clear" w:color="auto" w:fill="FFFFFF" w:themeFill="background1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150/5</w:t>
            </w:r>
          </w:p>
        </w:tc>
        <w:tc>
          <w:tcPr>
            <w:tcW w:w="0" w:type="auto"/>
            <w:shd w:val="clear" w:color="auto" w:fill="FFFFFF" w:themeFill="background1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150</w:t>
            </w:r>
          </w:p>
        </w:tc>
      </w:tr>
      <w:tr w:rsidR="00B04AB0" w:rsidRPr="00CE3CBE" w:rsidTr="00B04AB0">
        <w:trPr>
          <w:trHeight w:val="237"/>
        </w:trPr>
        <w:tc>
          <w:tcPr>
            <w:tcW w:w="0" w:type="auto"/>
            <w:shd w:val="clear" w:color="auto" w:fill="DEEAF6" w:themeFill="accent1" w:themeFillTint="33"/>
            <w:noWrap/>
          </w:tcPr>
          <w:p w:rsidR="00B04AB0" w:rsidRPr="00CE3CBE" w:rsidRDefault="00B04AB0" w:rsidP="00881E58">
            <w:pPr>
              <w:pStyle w:val="af1"/>
              <w:spacing w:line="23" w:lineRule="atLeas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Модуль 8 Лидерство и управление в сестринском деле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:rsidR="00B04AB0" w:rsidRPr="00CE3CBE" w:rsidRDefault="00B04AB0" w:rsidP="00881E58">
            <w:pPr>
              <w:pStyle w:val="af1"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E3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480/16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:rsidR="00B04AB0" w:rsidRPr="00CE3CBE" w:rsidRDefault="00B04AB0" w:rsidP="00881E58">
            <w:pPr>
              <w:pStyle w:val="af1"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150</w:t>
            </w:r>
          </w:p>
        </w:tc>
      </w:tr>
      <w:tr w:rsidR="00B04AB0" w:rsidRPr="00CE3CBE" w:rsidTr="00B04AB0">
        <w:trPr>
          <w:trHeight w:val="237"/>
        </w:trPr>
        <w:tc>
          <w:tcPr>
            <w:tcW w:w="0" w:type="auto"/>
            <w:shd w:val="clear" w:color="auto" w:fill="FFFFFF" w:themeFill="background1"/>
            <w:noWrap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Менеджмент и качество в сестринском деле</w:t>
            </w:r>
          </w:p>
        </w:tc>
        <w:tc>
          <w:tcPr>
            <w:tcW w:w="0" w:type="auto"/>
            <w:shd w:val="clear" w:color="auto" w:fill="FFFFFF" w:themeFill="background1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150</w:t>
            </w: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0" w:type="auto"/>
            <w:shd w:val="clear" w:color="auto" w:fill="FFFFFF" w:themeFill="background1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B04AB0" w:rsidRPr="00CE3CBE" w:rsidTr="00B04AB0">
        <w:trPr>
          <w:trHeight w:val="237"/>
        </w:trPr>
        <w:tc>
          <w:tcPr>
            <w:tcW w:w="0" w:type="auto"/>
            <w:shd w:val="clear" w:color="auto" w:fill="FFFFFF" w:themeFill="background1"/>
            <w:noWrap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Экономика и маркетинг в СД</w:t>
            </w:r>
          </w:p>
        </w:tc>
        <w:tc>
          <w:tcPr>
            <w:tcW w:w="0" w:type="auto"/>
            <w:shd w:val="clear" w:color="auto" w:fill="FFFFFF" w:themeFill="background1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90/3</w:t>
            </w:r>
          </w:p>
        </w:tc>
        <w:tc>
          <w:tcPr>
            <w:tcW w:w="0" w:type="auto"/>
            <w:shd w:val="clear" w:color="auto" w:fill="FFFFFF" w:themeFill="background1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B04AB0" w:rsidRPr="00CE3CBE" w:rsidTr="00B04AB0">
        <w:trPr>
          <w:trHeight w:val="237"/>
        </w:trPr>
        <w:tc>
          <w:tcPr>
            <w:tcW w:w="0" w:type="auto"/>
            <w:shd w:val="clear" w:color="auto" w:fill="FFFFFF" w:themeFill="background1"/>
            <w:noWrap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Лидерство в сестринском деле</w:t>
            </w:r>
          </w:p>
        </w:tc>
        <w:tc>
          <w:tcPr>
            <w:tcW w:w="0" w:type="auto"/>
            <w:shd w:val="clear" w:color="auto" w:fill="FFFFFF" w:themeFill="background1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90/3</w:t>
            </w:r>
          </w:p>
        </w:tc>
        <w:tc>
          <w:tcPr>
            <w:tcW w:w="0" w:type="auto"/>
            <w:shd w:val="clear" w:color="auto" w:fill="FFFFFF" w:themeFill="background1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B04AB0" w:rsidRPr="00CE3CBE" w:rsidTr="00B04AB0">
        <w:trPr>
          <w:trHeight w:val="237"/>
        </w:trPr>
        <w:tc>
          <w:tcPr>
            <w:tcW w:w="0" w:type="auto"/>
            <w:shd w:val="clear" w:color="auto" w:fill="FFFFFF" w:themeFill="background1"/>
            <w:noWrap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Практика: </w:t>
            </w: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Лидерство в сестринском деле</w:t>
            </w:r>
          </w:p>
        </w:tc>
        <w:tc>
          <w:tcPr>
            <w:tcW w:w="0" w:type="auto"/>
            <w:shd w:val="clear" w:color="auto" w:fill="FFFFFF" w:themeFill="background1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150/5</w:t>
            </w:r>
          </w:p>
        </w:tc>
        <w:tc>
          <w:tcPr>
            <w:tcW w:w="0" w:type="auto"/>
            <w:shd w:val="clear" w:color="auto" w:fill="FFFFFF" w:themeFill="background1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150</w:t>
            </w:r>
          </w:p>
        </w:tc>
      </w:tr>
      <w:tr w:rsidR="00B04AB0" w:rsidRPr="00CE3CBE" w:rsidTr="00B04AB0">
        <w:trPr>
          <w:trHeight w:val="237"/>
        </w:trPr>
        <w:tc>
          <w:tcPr>
            <w:tcW w:w="0" w:type="auto"/>
            <w:shd w:val="clear" w:color="auto" w:fill="FFFFFF" w:themeFill="background1"/>
            <w:noWrap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Компонент по выбору</w:t>
            </w:r>
          </w:p>
        </w:tc>
        <w:tc>
          <w:tcPr>
            <w:tcW w:w="0" w:type="auto"/>
            <w:shd w:val="clear" w:color="auto" w:fill="FFFFFF" w:themeFill="background1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270</w:t>
            </w:r>
            <w:r w:rsidRPr="00CE3CB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/</w:t>
            </w: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0" w:type="auto"/>
            <w:shd w:val="clear" w:color="auto" w:fill="FFFFFF" w:themeFill="background1"/>
          </w:tcPr>
          <w:p w:rsidR="00B04AB0" w:rsidRPr="00B04AB0" w:rsidRDefault="00B04AB0" w:rsidP="00881E58">
            <w:pPr>
              <w:shd w:val="clear" w:color="auto" w:fill="FFFFFF" w:themeFill="background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300</w:t>
            </w:r>
          </w:p>
        </w:tc>
      </w:tr>
    </w:tbl>
    <w:p w:rsidR="00602812" w:rsidRPr="00CE3CBE" w:rsidRDefault="00602812" w:rsidP="00CE3CBE">
      <w:pPr>
        <w:spacing w:line="23" w:lineRule="atLeast"/>
        <w:ind w:firstLine="709"/>
        <w:rPr>
          <w:rFonts w:ascii="Times New Roman" w:hAnsi="Times New Roman" w:cs="Times New Roman"/>
          <w:sz w:val="28"/>
          <w:szCs w:val="28"/>
        </w:rPr>
      </w:pPr>
    </w:p>
    <w:p w:rsidR="00602812" w:rsidRPr="00CE3CBE" w:rsidRDefault="00602812" w:rsidP="00CE3CBE">
      <w:pPr>
        <w:spacing w:line="23" w:lineRule="atLeast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881E58" w:rsidRDefault="00881E58" w:rsidP="00CE3CBE">
      <w:pPr>
        <w:spacing w:line="23" w:lineRule="atLeast"/>
        <w:ind w:firstLine="709"/>
        <w:jc w:val="right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</w:p>
    <w:p w:rsidR="00881E58" w:rsidRDefault="00881E58" w:rsidP="00CE3CBE">
      <w:pPr>
        <w:spacing w:line="23" w:lineRule="atLeast"/>
        <w:ind w:firstLine="709"/>
        <w:jc w:val="right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</w:p>
    <w:p w:rsidR="00881E58" w:rsidRDefault="00881E58" w:rsidP="00CE3CBE">
      <w:pPr>
        <w:spacing w:line="23" w:lineRule="atLeast"/>
        <w:ind w:firstLine="709"/>
        <w:jc w:val="right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</w:p>
    <w:p w:rsidR="00B04AB0" w:rsidRDefault="00B04AB0" w:rsidP="00CE3CBE">
      <w:pPr>
        <w:spacing w:line="23" w:lineRule="atLeast"/>
        <w:ind w:firstLine="709"/>
        <w:jc w:val="right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</w:p>
    <w:p w:rsidR="00B04AB0" w:rsidRDefault="00B04AB0" w:rsidP="00CE3CBE">
      <w:pPr>
        <w:spacing w:line="23" w:lineRule="atLeast"/>
        <w:ind w:firstLine="709"/>
        <w:jc w:val="right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</w:p>
    <w:p w:rsidR="00B04AB0" w:rsidRDefault="00B04AB0" w:rsidP="00CE3CBE">
      <w:pPr>
        <w:spacing w:line="23" w:lineRule="atLeast"/>
        <w:ind w:firstLine="709"/>
        <w:jc w:val="right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</w:p>
    <w:p w:rsidR="00B04AB0" w:rsidRDefault="00B04AB0" w:rsidP="00CE3CBE">
      <w:pPr>
        <w:spacing w:line="23" w:lineRule="atLeast"/>
        <w:ind w:firstLine="709"/>
        <w:jc w:val="right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</w:p>
    <w:p w:rsidR="00B04AB0" w:rsidRDefault="00B04AB0" w:rsidP="00CE3CBE">
      <w:pPr>
        <w:spacing w:line="23" w:lineRule="atLeast"/>
        <w:ind w:firstLine="709"/>
        <w:jc w:val="right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</w:p>
    <w:p w:rsidR="00B04AB0" w:rsidRDefault="00B04AB0" w:rsidP="00CE3CBE">
      <w:pPr>
        <w:spacing w:line="23" w:lineRule="atLeast"/>
        <w:ind w:firstLine="709"/>
        <w:jc w:val="right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</w:p>
    <w:p w:rsidR="00B04AB0" w:rsidRDefault="00B04AB0" w:rsidP="00CE3CBE">
      <w:pPr>
        <w:spacing w:line="23" w:lineRule="atLeast"/>
        <w:ind w:firstLine="709"/>
        <w:jc w:val="right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</w:p>
    <w:p w:rsidR="00B04AB0" w:rsidRDefault="00B04AB0" w:rsidP="00CE3CBE">
      <w:pPr>
        <w:spacing w:line="23" w:lineRule="atLeast"/>
        <w:ind w:firstLine="709"/>
        <w:jc w:val="right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</w:p>
    <w:p w:rsidR="00B04AB0" w:rsidRDefault="00B04AB0" w:rsidP="00CE3CBE">
      <w:pPr>
        <w:spacing w:line="23" w:lineRule="atLeast"/>
        <w:ind w:firstLine="709"/>
        <w:jc w:val="right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</w:p>
    <w:p w:rsidR="00B04AB0" w:rsidRDefault="00B04AB0" w:rsidP="00CE3CBE">
      <w:pPr>
        <w:spacing w:line="23" w:lineRule="atLeast"/>
        <w:ind w:firstLine="709"/>
        <w:jc w:val="right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</w:p>
    <w:p w:rsidR="00B04AB0" w:rsidRDefault="00B04AB0" w:rsidP="00CE3CBE">
      <w:pPr>
        <w:spacing w:line="23" w:lineRule="atLeast"/>
        <w:ind w:firstLine="709"/>
        <w:jc w:val="right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</w:p>
    <w:p w:rsidR="00B04AB0" w:rsidRDefault="00B04AB0" w:rsidP="00CE3CBE">
      <w:pPr>
        <w:spacing w:line="23" w:lineRule="atLeast"/>
        <w:ind w:firstLine="709"/>
        <w:jc w:val="right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</w:p>
    <w:p w:rsidR="00B04AB0" w:rsidRDefault="00B04AB0" w:rsidP="00CE3CBE">
      <w:pPr>
        <w:spacing w:line="23" w:lineRule="atLeast"/>
        <w:ind w:firstLine="709"/>
        <w:jc w:val="right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</w:p>
    <w:p w:rsidR="00B04AB0" w:rsidRDefault="00B04AB0" w:rsidP="00CE3CBE">
      <w:pPr>
        <w:spacing w:line="23" w:lineRule="atLeast"/>
        <w:ind w:firstLine="709"/>
        <w:jc w:val="right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</w:p>
    <w:p w:rsidR="00B04AB0" w:rsidRDefault="00B04AB0" w:rsidP="00CE3CBE">
      <w:pPr>
        <w:spacing w:line="23" w:lineRule="atLeast"/>
        <w:ind w:firstLine="709"/>
        <w:jc w:val="right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</w:p>
    <w:p w:rsidR="00881E58" w:rsidRDefault="00881E58" w:rsidP="00CE3CBE">
      <w:pPr>
        <w:spacing w:line="23" w:lineRule="atLeast"/>
        <w:ind w:firstLine="709"/>
        <w:jc w:val="right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</w:p>
    <w:p w:rsidR="00881E58" w:rsidRDefault="00881E58" w:rsidP="00CE3CBE">
      <w:pPr>
        <w:spacing w:line="23" w:lineRule="atLeast"/>
        <w:ind w:firstLine="709"/>
        <w:jc w:val="right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</w:p>
    <w:p w:rsidR="00E00BF0" w:rsidRDefault="00E00BF0" w:rsidP="00CE3CBE">
      <w:pPr>
        <w:spacing w:line="23" w:lineRule="atLeast"/>
        <w:ind w:firstLine="709"/>
        <w:jc w:val="right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</w:p>
    <w:p w:rsidR="00C419FC" w:rsidRPr="00CE3CBE" w:rsidRDefault="00C419FC" w:rsidP="00CE3CBE">
      <w:pPr>
        <w:spacing w:line="23" w:lineRule="atLeast"/>
        <w:ind w:firstLine="709"/>
        <w:jc w:val="right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r w:rsidRPr="00CE3CBE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lastRenderedPageBreak/>
        <w:t>Приложение</w:t>
      </w:r>
      <w:r w:rsidR="00E00BF0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 </w:t>
      </w:r>
      <w:r w:rsidRPr="00CE3CBE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 4</w:t>
      </w:r>
    </w:p>
    <w:p w:rsidR="00EA57FB" w:rsidRPr="00CE3CBE" w:rsidRDefault="00EA57FB" w:rsidP="00CE3CBE">
      <w:pPr>
        <w:spacing w:line="23" w:lineRule="atLeast"/>
        <w:ind w:firstLine="709"/>
        <w:jc w:val="right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</w:p>
    <w:p w:rsidR="00C419FC" w:rsidRPr="00CE3CBE" w:rsidRDefault="00B04AB0" w:rsidP="00703E0C">
      <w:pPr>
        <w:pStyle w:val="af1"/>
        <w:spacing w:line="23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Модели</w:t>
      </w:r>
      <w:r w:rsidR="00C419FC" w:rsidRPr="00CE3CBE">
        <w:rPr>
          <w:rFonts w:ascii="Times New Roman" w:hAnsi="Times New Roman" w:cs="Times New Roman"/>
          <w:b/>
          <w:sz w:val="28"/>
          <w:szCs w:val="28"/>
        </w:rPr>
        <w:t xml:space="preserve"> образовательной программы академического бакалавриата по специальности «Сестринское дело» (2 года 6 месяцев)</w:t>
      </w:r>
    </w:p>
    <w:p w:rsidR="00EA57FB" w:rsidRPr="00CE3CBE" w:rsidRDefault="00EA57FB" w:rsidP="00CE3CBE">
      <w:pPr>
        <w:pStyle w:val="af1"/>
        <w:spacing w:line="23" w:lineRule="atLeast"/>
        <w:ind w:firstLine="709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70"/>
        <w:gridCol w:w="1535"/>
        <w:gridCol w:w="1975"/>
      </w:tblGrid>
      <w:tr w:rsidR="00B04AB0" w:rsidRPr="00CE3CBE" w:rsidTr="00B04AB0">
        <w:trPr>
          <w:trHeight w:val="453"/>
        </w:trPr>
        <w:tc>
          <w:tcPr>
            <w:tcW w:w="0" w:type="auto"/>
            <w:noWrap/>
          </w:tcPr>
          <w:p w:rsidR="00B04AB0" w:rsidRDefault="00B04AB0" w:rsidP="00881E58">
            <w:pPr>
              <w:pStyle w:val="af1"/>
              <w:spacing w:line="23" w:lineRule="atLeast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AB0" w:rsidRDefault="00B04AB0" w:rsidP="00881E58">
            <w:pPr>
              <w:pStyle w:val="af1"/>
              <w:spacing w:line="23" w:lineRule="atLeast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AB0" w:rsidRDefault="00B04AB0" w:rsidP="00881E58">
            <w:pPr>
              <w:pStyle w:val="af1"/>
              <w:spacing w:line="23" w:lineRule="atLeast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AB0" w:rsidRPr="00223D4E" w:rsidRDefault="00B04AB0" w:rsidP="00881E58">
            <w:pPr>
              <w:pStyle w:val="af1"/>
              <w:spacing w:line="23" w:lineRule="atLeast"/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3D4E">
              <w:rPr>
                <w:rFonts w:ascii="Times New Roman" w:hAnsi="Times New Roman" w:cs="Times New Roman"/>
                <w:sz w:val="26"/>
                <w:szCs w:val="26"/>
              </w:rPr>
              <w:t>Тематика</w:t>
            </w:r>
          </w:p>
        </w:tc>
        <w:tc>
          <w:tcPr>
            <w:tcW w:w="0" w:type="auto"/>
          </w:tcPr>
          <w:p w:rsidR="00B04AB0" w:rsidRPr="00FE3798" w:rsidRDefault="00B04AB0" w:rsidP="00B04AB0">
            <w:pPr>
              <w:pStyle w:val="af1"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04A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академических часах/ кредитах</w:t>
            </w:r>
          </w:p>
        </w:tc>
        <w:tc>
          <w:tcPr>
            <w:tcW w:w="0" w:type="auto"/>
            <w:noWrap/>
          </w:tcPr>
          <w:p w:rsidR="00B04AB0" w:rsidRPr="00B04AB0" w:rsidRDefault="00B04AB0" w:rsidP="00B04AB0">
            <w:pPr>
              <w:pStyle w:val="af1"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04A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Практика в клинике </w:t>
            </w:r>
          </w:p>
          <w:p w:rsidR="00B04AB0" w:rsidRPr="00B04AB0" w:rsidRDefault="00B04AB0" w:rsidP="00B04AB0">
            <w:pPr>
              <w:pStyle w:val="af1"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04A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(</w:t>
            </w:r>
            <w:proofErr w:type="gramStart"/>
            <w:r w:rsidRPr="00B04A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часах</w:t>
            </w:r>
            <w:proofErr w:type="gramEnd"/>
            <w:r w:rsidRPr="00B04A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)</w:t>
            </w:r>
          </w:p>
        </w:tc>
      </w:tr>
      <w:tr w:rsidR="00B04AB0" w:rsidRPr="00CE3CBE" w:rsidTr="00B04AB0">
        <w:trPr>
          <w:trHeight w:val="149"/>
        </w:trPr>
        <w:tc>
          <w:tcPr>
            <w:tcW w:w="0" w:type="auto"/>
            <w:shd w:val="clear" w:color="auto" w:fill="DEEAF6" w:themeFill="accent1" w:themeFillTint="33"/>
            <w:noWrap/>
          </w:tcPr>
          <w:p w:rsidR="00B04AB0" w:rsidRPr="00CE3CBE" w:rsidRDefault="00B04AB0" w:rsidP="00881E58">
            <w:pPr>
              <w:pStyle w:val="af1"/>
              <w:spacing w:line="23" w:lineRule="atLeast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1 Модуль: Основы сестринского дела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:rsidR="00B04AB0" w:rsidRPr="00CE3CBE" w:rsidRDefault="00B04AB0" w:rsidP="00881E58">
            <w:pPr>
              <w:pStyle w:val="af1"/>
              <w:spacing w:line="23" w:lineRule="atLeast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CBE">
              <w:rPr>
                <w:rFonts w:ascii="Times New Roman" w:eastAsia="Times New Roman" w:hAnsi="Times New Roman" w:cs="Times New Roman"/>
                <w:sz w:val="28"/>
                <w:szCs w:val="28"/>
              </w:rPr>
              <w:t>810/27</w:t>
            </w:r>
          </w:p>
        </w:tc>
        <w:tc>
          <w:tcPr>
            <w:tcW w:w="0" w:type="auto"/>
            <w:shd w:val="clear" w:color="auto" w:fill="DEEAF6" w:themeFill="accent1" w:themeFillTint="33"/>
            <w:noWrap/>
          </w:tcPr>
          <w:p w:rsidR="00B04AB0" w:rsidRPr="00CE3CBE" w:rsidRDefault="00C572B7" w:rsidP="00881E58">
            <w:pPr>
              <w:pStyle w:val="af1"/>
              <w:spacing w:line="23" w:lineRule="atLeast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330</w:t>
            </w:r>
          </w:p>
        </w:tc>
      </w:tr>
      <w:tr w:rsidR="00B04AB0" w:rsidRPr="00CE3CBE" w:rsidTr="00B04AB0">
        <w:trPr>
          <w:trHeight w:val="149"/>
        </w:trPr>
        <w:tc>
          <w:tcPr>
            <w:tcW w:w="0" w:type="auto"/>
            <w:shd w:val="clear" w:color="auto" w:fill="FFFFFF" w:themeFill="background1"/>
            <w:noWrap/>
            <w:vAlign w:val="center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ind w:firstLine="34"/>
              <w:jc w:val="both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ru-RU"/>
              </w:rPr>
              <w:t>Клиническая оценка состояния сестринского здоровья и основы сестринского дела</w:t>
            </w:r>
          </w:p>
        </w:tc>
        <w:tc>
          <w:tcPr>
            <w:tcW w:w="0" w:type="auto"/>
            <w:shd w:val="clear" w:color="auto" w:fill="FFFFFF" w:themeFill="background1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ind w:firstLine="34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</w:pPr>
            <w:r w:rsidRPr="00CE3CBE"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>150/5</w:t>
            </w:r>
          </w:p>
        </w:tc>
        <w:tc>
          <w:tcPr>
            <w:tcW w:w="0" w:type="auto"/>
            <w:shd w:val="clear" w:color="auto" w:fill="FFFFFF" w:themeFill="background1"/>
            <w:noWrap/>
          </w:tcPr>
          <w:p w:rsidR="00B04AB0" w:rsidRPr="00CE3CBE" w:rsidRDefault="00C572B7" w:rsidP="00881E58">
            <w:pPr>
              <w:shd w:val="clear" w:color="auto" w:fill="FFFFFF" w:themeFill="background1"/>
              <w:spacing w:line="23" w:lineRule="atLeast"/>
              <w:ind w:firstLine="34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60</w:t>
            </w:r>
          </w:p>
        </w:tc>
      </w:tr>
      <w:tr w:rsidR="00B04AB0" w:rsidRPr="00CE3CBE" w:rsidTr="00B04AB0">
        <w:trPr>
          <w:trHeight w:val="149"/>
        </w:trPr>
        <w:tc>
          <w:tcPr>
            <w:tcW w:w="0" w:type="auto"/>
            <w:shd w:val="clear" w:color="auto" w:fill="FFFFFF" w:themeFill="background1"/>
            <w:noWrap/>
            <w:vAlign w:val="center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ind w:firstLine="34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Основы фармакологии</w:t>
            </w:r>
          </w:p>
        </w:tc>
        <w:tc>
          <w:tcPr>
            <w:tcW w:w="0" w:type="auto"/>
            <w:shd w:val="clear" w:color="auto" w:fill="FFFFFF" w:themeFill="background1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ind w:firstLine="34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</w:pPr>
            <w:r w:rsidRPr="00CE3CBE"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>90/</w:t>
            </w:r>
            <w:r w:rsidRPr="00CE3CB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3</w:t>
            </w:r>
          </w:p>
        </w:tc>
        <w:tc>
          <w:tcPr>
            <w:tcW w:w="0" w:type="auto"/>
            <w:shd w:val="clear" w:color="auto" w:fill="FFFFFF" w:themeFill="background1"/>
            <w:noWrap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ind w:firstLine="34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</w:p>
        </w:tc>
      </w:tr>
      <w:tr w:rsidR="00B04AB0" w:rsidRPr="00CE3CBE" w:rsidTr="00B04AB0">
        <w:trPr>
          <w:trHeight w:val="149"/>
        </w:trPr>
        <w:tc>
          <w:tcPr>
            <w:tcW w:w="0" w:type="auto"/>
            <w:shd w:val="clear" w:color="auto" w:fill="FFFFFF" w:themeFill="background1"/>
            <w:noWrap/>
            <w:vAlign w:val="center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ind w:firstLine="34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</w:pPr>
            <w:r w:rsidRPr="00CE3CBE"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>Основы доказательного сестринского дела</w:t>
            </w:r>
          </w:p>
        </w:tc>
        <w:tc>
          <w:tcPr>
            <w:tcW w:w="0" w:type="auto"/>
            <w:shd w:val="clear" w:color="auto" w:fill="FFFFFF" w:themeFill="background1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ind w:firstLine="34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</w:pPr>
            <w:r w:rsidRPr="00CE3CBE"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>150/5</w:t>
            </w:r>
          </w:p>
        </w:tc>
        <w:tc>
          <w:tcPr>
            <w:tcW w:w="0" w:type="auto"/>
            <w:shd w:val="clear" w:color="auto" w:fill="FFFFFF" w:themeFill="background1"/>
            <w:noWrap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ind w:firstLine="34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B04AB0" w:rsidRPr="00CE3CBE" w:rsidTr="00B04AB0">
        <w:trPr>
          <w:trHeight w:val="149"/>
        </w:trPr>
        <w:tc>
          <w:tcPr>
            <w:tcW w:w="0" w:type="auto"/>
            <w:shd w:val="clear" w:color="auto" w:fill="FFFFFF" w:themeFill="background1"/>
            <w:noWrap/>
            <w:vAlign w:val="center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ind w:firstLine="34"/>
              <w:jc w:val="both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ru-RU"/>
              </w:rPr>
              <w:t>Медицинская помощь при острых и неотложных состояниях</w:t>
            </w:r>
          </w:p>
        </w:tc>
        <w:tc>
          <w:tcPr>
            <w:tcW w:w="0" w:type="auto"/>
            <w:shd w:val="clear" w:color="auto" w:fill="FFFFFF" w:themeFill="background1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ind w:firstLine="34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120/4</w:t>
            </w:r>
          </w:p>
        </w:tc>
        <w:tc>
          <w:tcPr>
            <w:tcW w:w="0" w:type="auto"/>
            <w:shd w:val="clear" w:color="auto" w:fill="FFFFFF" w:themeFill="background1"/>
            <w:noWrap/>
          </w:tcPr>
          <w:p w:rsidR="00B04AB0" w:rsidRPr="00CE3CBE" w:rsidRDefault="00C572B7" w:rsidP="00881E58">
            <w:pPr>
              <w:shd w:val="clear" w:color="auto" w:fill="FFFFFF" w:themeFill="background1"/>
              <w:spacing w:line="23" w:lineRule="atLeast"/>
              <w:ind w:firstLine="34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60</w:t>
            </w:r>
          </w:p>
        </w:tc>
      </w:tr>
      <w:tr w:rsidR="00B04AB0" w:rsidRPr="00CE3CBE" w:rsidTr="00B04AB0">
        <w:trPr>
          <w:trHeight w:val="149"/>
        </w:trPr>
        <w:tc>
          <w:tcPr>
            <w:tcW w:w="0" w:type="auto"/>
            <w:shd w:val="clear" w:color="auto" w:fill="FFFFFF" w:themeFill="background1"/>
            <w:noWrap/>
            <w:vAlign w:val="center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ind w:firstLine="34"/>
              <w:jc w:val="both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ru-RU"/>
              </w:rPr>
              <w:t>Сестринское дело в терапии и хирургии</w:t>
            </w:r>
          </w:p>
        </w:tc>
        <w:tc>
          <w:tcPr>
            <w:tcW w:w="0" w:type="auto"/>
            <w:shd w:val="clear" w:color="auto" w:fill="FFFFFF" w:themeFill="background1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ind w:firstLine="34"/>
              <w:jc w:val="center"/>
              <w:rPr>
                <w:rFonts w:ascii="Times New Roman" w:hAnsi="Times New Roman" w:cs="Times New Roman"/>
                <w:i/>
                <w:color w:val="auto"/>
                <w:sz w:val="28"/>
                <w:szCs w:val="28"/>
              </w:rPr>
            </w:pPr>
            <w:r w:rsidRPr="00CE3CBE">
              <w:rPr>
                <w:rFonts w:ascii="Times New Roman" w:hAnsi="Times New Roman" w:cs="Times New Roman"/>
                <w:i/>
                <w:color w:val="auto"/>
                <w:sz w:val="28"/>
                <w:szCs w:val="28"/>
              </w:rPr>
              <w:t>150/5</w:t>
            </w:r>
          </w:p>
        </w:tc>
        <w:tc>
          <w:tcPr>
            <w:tcW w:w="0" w:type="auto"/>
            <w:shd w:val="clear" w:color="auto" w:fill="FFFFFF" w:themeFill="background1"/>
            <w:noWrap/>
          </w:tcPr>
          <w:p w:rsidR="00B04AB0" w:rsidRPr="00CE3CBE" w:rsidRDefault="00C572B7" w:rsidP="00881E58">
            <w:pPr>
              <w:shd w:val="clear" w:color="auto" w:fill="FFFFFF" w:themeFill="background1"/>
              <w:spacing w:line="23" w:lineRule="atLeast"/>
              <w:ind w:firstLine="34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60</w:t>
            </w:r>
          </w:p>
        </w:tc>
      </w:tr>
      <w:tr w:rsidR="00B04AB0" w:rsidRPr="00CE3CBE" w:rsidTr="00B04AB0">
        <w:trPr>
          <w:trHeight w:val="149"/>
        </w:trPr>
        <w:tc>
          <w:tcPr>
            <w:tcW w:w="0" w:type="auto"/>
            <w:shd w:val="clear" w:color="auto" w:fill="FFFFFF" w:themeFill="background1"/>
            <w:noWrap/>
            <w:vAlign w:val="bottom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ind w:firstLine="34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ru-RU"/>
              </w:rPr>
              <w:t>Практика: Безопасный сестринский уход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ind w:firstLine="34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</w:pPr>
            <w:r w:rsidRPr="00CE3CBE"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>150/5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bottom"/>
          </w:tcPr>
          <w:p w:rsidR="00B04AB0" w:rsidRPr="00CE3CBE" w:rsidRDefault="00C572B7" w:rsidP="00881E58">
            <w:pPr>
              <w:shd w:val="clear" w:color="auto" w:fill="FFFFFF" w:themeFill="background1"/>
              <w:spacing w:line="23" w:lineRule="atLeast"/>
              <w:ind w:firstLine="34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150</w:t>
            </w:r>
          </w:p>
        </w:tc>
      </w:tr>
      <w:tr w:rsidR="00B04AB0" w:rsidRPr="00CE3CBE" w:rsidTr="00B04AB0">
        <w:trPr>
          <w:trHeight w:val="149"/>
        </w:trPr>
        <w:tc>
          <w:tcPr>
            <w:tcW w:w="0" w:type="auto"/>
            <w:shd w:val="clear" w:color="auto" w:fill="DEEAF6" w:themeFill="accent1" w:themeFillTint="33"/>
            <w:noWrap/>
          </w:tcPr>
          <w:p w:rsidR="00B04AB0" w:rsidRPr="00CE3CBE" w:rsidRDefault="00B04AB0" w:rsidP="00881E58">
            <w:pPr>
              <w:pStyle w:val="af1"/>
              <w:spacing w:line="23" w:lineRule="atLeast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2 Модуль: Улучшение здоровья населения сестринского дела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:rsidR="00B04AB0" w:rsidRPr="00CE3CBE" w:rsidRDefault="00B04AB0" w:rsidP="00881E58">
            <w:pPr>
              <w:pStyle w:val="af1"/>
              <w:spacing w:line="23" w:lineRule="atLeast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CBE">
              <w:rPr>
                <w:rFonts w:ascii="Times New Roman" w:eastAsia="Times New Roman" w:hAnsi="Times New Roman" w:cs="Times New Roman"/>
                <w:sz w:val="28"/>
                <w:szCs w:val="28"/>
              </w:rPr>
              <w:t>810/27</w:t>
            </w:r>
          </w:p>
        </w:tc>
        <w:tc>
          <w:tcPr>
            <w:tcW w:w="0" w:type="auto"/>
            <w:shd w:val="clear" w:color="auto" w:fill="DEEAF6" w:themeFill="accent1" w:themeFillTint="33"/>
            <w:noWrap/>
          </w:tcPr>
          <w:p w:rsidR="00B04AB0" w:rsidRPr="00CE3CBE" w:rsidRDefault="00C572B7" w:rsidP="00881E58">
            <w:pPr>
              <w:pStyle w:val="af1"/>
              <w:spacing w:line="23" w:lineRule="atLeast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360</w:t>
            </w:r>
          </w:p>
        </w:tc>
      </w:tr>
      <w:tr w:rsidR="00B04AB0" w:rsidRPr="00CE3CBE" w:rsidTr="00B04AB0">
        <w:trPr>
          <w:trHeight w:val="149"/>
        </w:trPr>
        <w:tc>
          <w:tcPr>
            <w:tcW w:w="0" w:type="auto"/>
            <w:shd w:val="clear" w:color="auto" w:fill="FFFFFF" w:themeFill="background1"/>
            <w:noWrap/>
            <w:vAlign w:val="center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ind w:firstLine="34"/>
              <w:jc w:val="both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ru-RU"/>
              </w:rPr>
              <w:t>Укрепление здоровья</w:t>
            </w:r>
          </w:p>
        </w:tc>
        <w:tc>
          <w:tcPr>
            <w:tcW w:w="0" w:type="auto"/>
            <w:shd w:val="clear" w:color="auto" w:fill="FFFFFF" w:themeFill="background1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ind w:firstLine="34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CE3CB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90/3</w:t>
            </w:r>
          </w:p>
        </w:tc>
        <w:tc>
          <w:tcPr>
            <w:tcW w:w="0" w:type="auto"/>
            <w:shd w:val="clear" w:color="auto" w:fill="FFFFFF" w:themeFill="background1"/>
            <w:noWrap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ind w:firstLine="34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B04AB0" w:rsidRPr="00CE3CBE" w:rsidTr="00B04AB0">
        <w:trPr>
          <w:trHeight w:val="149"/>
        </w:trPr>
        <w:tc>
          <w:tcPr>
            <w:tcW w:w="0" w:type="auto"/>
            <w:shd w:val="clear" w:color="auto" w:fill="FFFFFF" w:themeFill="background1"/>
            <w:noWrap/>
            <w:vAlign w:val="center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ind w:firstLine="34"/>
              <w:jc w:val="both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ru-RU"/>
              </w:rPr>
              <w:t>Обучение пациентов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ind w:firstLine="34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CE3CB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90/3</w:t>
            </w:r>
          </w:p>
        </w:tc>
        <w:tc>
          <w:tcPr>
            <w:tcW w:w="0" w:type="auto"/>
            <w:shd w:val="clear" w:color="auto" w:fill="FFFFFF" w:themeFill="background1"/>
            <w:noWrap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ind w:firstLine="34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B04AB0" w:rsidRPr="00CE3CBE" w:rsidTr="00B04AB0">
        <w:trPr>
          <w:trHeight w:val="149"/>
        </w:trPr>
        <w:tc>
          <w:tcPr>
            <w:tcW w:w="0" w:type="auto"/>
            <w:shd w:val="clear" w:color="auto" w:fill="FFFFFF" w:themeFill="background1"/>
            <w:noWrap/>
            <w:vAlign w:val="center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ind w:firstLine="34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Сестринское дело в первичной медико-санитарной помощи</w:t>
            </w:r>
          </w:p>
        </w:tc>
        <w:tc>
          <w:tcPr>
            <w:tcW w:w="0" w:type="auto"/>
            <w:shd w:val="clear" w:color="auto" w:fill="FFFFFF" w:themeFill="background1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ind w:firstLine="34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CE3CB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90/3</w:t>
            </w:r>
          </w:p>
        </w:tc>
        <w:tc>
          <w:tcPr>
            <w:tcW w:w="0" w:type="auto"/>
            <w:shd w:val="clear" w:color="auto" w:fill="FFFFFF" w:themeFill="background1"/>
            <w:noWrap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ind w:firstLine="34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B04AB0" w:rsidRPr="00CE3CBE" w:rsidTr="00B04AB0">
        <w:trPr>
          <w:trHeight w:val="149"/>
        </w:trPr>
        <w:tc>
          <w:tcPr>
            <w:tcW w:w="0" w:type="auto"/>
            <w:shd w:val="clear" w:color="auto" w:fill="FFFFFF" w:themeFill="background1"/>
            <w:noWrap/>
            <w:vAlign w:val="center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ind w:firstLine="34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ru-RU"/>
              </w:rPr>
              <w:t>Практика: Сестринский уход на дому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ind w:firstLine="34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</w:pPr>
            <w:r w:rsidRPr="00CE3CBE"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>150/5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bottom"/>
          </w:tcPr>
          <w:p w:rsidR="00B04AB0" w:rsidRPr="00CE3CBE" w:rsidRDefault="00C572B7" w:rsidP="00881E58">
            <w:pPr>
              <w:shd w:val="clear" w:color="auto" w:fill="FFFFFF" w:themeFill="background1"/>
              <w:spacing w:line="23" w:lineRule="atLeast"/>
              <w:ind w:firstLine="34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150</w:t>
            </w:r>
          </w:p>
        </w:tc>
      </w:tr>
      <w:tr w:rsidR="00B04AB0" w:rsidRPr="00CE3CBE" w:rsidTr="00B04AB0">
        <w:trPr>
          <w:trHeight w:val="149"/>
        </w:trPr>
        <w:tc>
          <w:tcPr>
            <w:tcW w:w="0" w:type="auto"/>
            <w:shd w:val="clear" w:color="auto" w:fill="FFFFFF" w:themeFill="background1"/>
            <w:noWrap/>
            <w:vAlign w:val="center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ind w:firstLine="34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ru-RU"/>
              </w:rPr>
              <w:t>Практика: Сестринское дело в педиатрии и акушерстве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ind w:firstLine="34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</w:pPr>
            <w:r w:rsidRPr="00CE3CBE"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>150/5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bottom"/>
          </w:tcPr>
          <w:p w:rsidR="00B04AB0" w:rsidRPr="00CE3CBE" w:rsidRDefault="00C572B7" w:rsidP="00881E58">
            <w:pPr>
              <w:shd w:val="clear" w:color="auto" w:fill="FFFFFF" w:themeFill="background1"/>
              <w:spacing w:line="23" w:lineRule="atLeast"/>
              <w:ind w:firstLine="34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150</w:t>
            </w:r>
          </w:p>
        </w:tc>
      </w:tr>
      <w:tr w:rsidR="00B04AB0" w:rsidRPr="00CE3CBE" w:rsidTr="00B04AB0">
        <w:trPr>
          <w:trHeight w:val="149"/>
        </w:trPr>
        <w:tc>
          <w:tcPr>
            <w:tcW w:w="0" w:type="auto"/>
            <w:shd w:val="clear" w:color="auto" w:fill="FFFFFF" w:themeFill="background1"/>
            <w:noWrap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ind w:firstLine="34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CE3CB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Компонентповыбору</w:t>
            </w:r>
          </w:p>
        </w:tc>
        <w:tc>
          <w:tcPr>
            <w:tcW w:w="0" w:type="auto"/>
            <w:shd w:val="clear" w:color="auto" w:fill="FFFFFF" w:themeFill="background1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ind w:firstLine="34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CE3CB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420</w:t>
            </w:r>
            <w:r w:rsidRPr="00CE3CBE"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>/</w:t>
            </w:r>
            <w:r w:rsidRPr="00CE3CB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14</w:t>
            </w:r>
          </w:p>
        </w:tc>
        <w:tc>
          <w:tcPr>
            <w:tcW w:w="0" w:type="auto"/>
            <w:shd w:val="clear" w:color="auto" w:fill="FFFFFF" w:themeFill="background1"/>
            <w:noWrap/>
          </w:tcPr>
          <w:p w:rsidR="00B04AB0" w:rsidRPr="00CE3CBE" w:rsidRDefault="00C572B7" w:rsidP="00881E58">
            <w:pPr>
              <w:shd w:val="clear" w:color="auto" w:fill="FFFFFF" w:themeFill="background1"/>
              <w:spacing w:line="23" w:lineRule="atLeast"/>
              <w:ind w:firstLine="34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60</w:t>
            </w:r>
          </w:p>
        </w:tc>
      </w:tr>
      <w:tr w:rsidR="00B04AB0" w:rsidRPr="00CE3CBE" w:rsidTr="00B04AB0">
        <w:trPr>
          <w:trHeight w:val="149"/>
        </w:trPr>
        <w:tc>
          <w:tcPr>
            <w:tcW w:w="0" w:type="auto"/>
            <w:shd w:val="clear" w:color="auto" w:fill="DEEAF6" w:themeFill="accent1" w:themeFillTint="33"/>
            <w:noWrap/>
          </w:tcPr>
          <w:p w:rsidR="00B04AB0" w:rsidRPr="00CE3CBE" w:rsidRDefault="00B04AB0" w:rsidP="00881E58">
            <w:pPr>
              <w:pStyle w:val="af1"/>
              <w:spacing w:line="23" w:lineRule="atLeast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3 Модуль: Улучшение здоровья населения в сообществе среди уязвимых групп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:rsidR="00B04AB0" w:rsidRPr="00CE3CBE" w:rsidRDefault="00B04AB0" w:rsidP="00881E58">
            <w:pPr>
              <w:pStyle w:val="af1"/>
              <w:spacing w:line="23" w:lineRule="atLeast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CBE">
              <w:rPr>
                <w:rFonts w:ascii="Times New Roman" w:eastAsia="Times New Roman" w:hAnsi="Times New Roman" w:cs="Times New Roman"/>
                <w:sz w:val="28"/>
                <w:szCs w:val="28"/>
              </w:rPr>
              <w:t>840/28</w:t>
            </w:r>
          </w:p>
        </w:tc>
        <w:tc>
          <w:tcPr>
            <w:tcW w:w="0" w:type="auto"/>
            <w:shd w:val="clear" w:color="auto" w:fill="DEEAF6" w:themeFill="accent1" w:themeFillTint="33"/>
            <w:noWrap/>
          </w:tcPr>
          <w:p w:rsidR="00B04AB0" w:rsidRPr="00CE3CBE" w:rsidRDefault="00C572B7" w:rsidP="00881E58">
            <w:pPr>
              <w:pStyle w:val="af1"/>
              <w:spacing w:line="23" w:lineRule="atLeast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420</w:t>
            </w:r>
          </w:p>
        </w:tc>
      </w:tr>
      <w:tr w:rsidR="00B04AB0" w:rsidRPr="00CE3CBE" w:rsidTr="00B04AB0">
        <w:trPr>
          <w:trHeight w:val="149"/>
        </w:trPr>
        <w:tc>
          <w:tcPr>
            <w:tcW w:w="0" w:type="auto"/>
            <w:shd w:val="clear" w:color="auto" w:fill="FFFFFF" w:themeFill="background1"/>
            <w:noWrap/>
            <w:vAlign w:val="bottom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ind w:firstLine="34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Социально значимые заболевания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ind w:firstLine="34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CE3CBE"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>120/</w:t>
            </w:r>
            <w:r w:rsidRPr="00CE3CB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4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bottom"/>
          </w:tcPr>
          <w:p w:rsidR="00B04AB0" w:rsidRPr="00C572B7" w:rsidRDefault="00C572B7" w:rsidP="00881E58">
            <w:pPr>
              <w:shd w:val="clear" w:color="auto" w:fill="FFFFFF" w:themeFill="background1"/>
              <w:spacing w:line="23" w:lineRule="atLeast"/>
              <w:ind w:firstLine="34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60</w:t>
            </w:r>
          </w:p>
        </w:tc>
      </w:tr>
      <w:tr w:rsidR="00B04AB0" w:rsidRPr="00CE3CBE" w:rsidTr="00B04AB0">
        <w:trPr>
          <w:trHeight w:val="149"/>
        </w:trPr>
        <w:tc>
          <w:tcPr>
            <w:tcW w:w="0" w:type="auto"/>
            <w:shd w:val="clear" w:color="auto" w:fill="FFFFFF" w:themeFill="background1"/>
            <w:noWrap/>
            <w:vAlign w:val="bottom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ind w:firstLine="34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Психическое здоровье и </w:t>
            </w:r>
            <w:proofErr w:type="spellStart"/>
            <w:r w:rsidRPr="00CE3CB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аддикция</w:t>
            </w:r>
            <w:proofErr w:type="spellEnd"/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ind w:firstLine="34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</w:pPr>
            <w:r w:rsidRPr="00CE3CBE"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>120/4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bottom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ind w:firstLine="34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</w:pPr>
          </w:p>
        </w:tc>
      </w:tr>
      <w:tr w:rsidR="00B04AB0" w:rsidRPr="00CE3CBE" w:rsidTr="00B04AB0">
        <w:trPr>
          <w:trHeight w:val="149"/>
        </w:trPr>
        <w:tc>
          <w:tcPr>
            <w:tcW w:w="0" w:type="auto"/>
            <w:shd w:val="clear" w:color="auto" w:fill="FFFFFF" w:themeFill="background1"/>
            <w:noWrap/>
            <w:vAlign w:val="center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ind w:firstLine="34"/>
              <w:jc w:val="both"/>
              <w:rPr>
                <w:rFonts w:ascii="Times New Roman" w:eastAsia="Arial Unicode MS" w:hAnsi="Times New Roman" w:cs="Times New Roman"/>
                <w:bCs/>
                <w:color w:val="auto"/>
                <w:sz w:val="28"/>
                <w:szCs w:val="28"/>
              </w:rPr>
            </w:pPr>
            <w:r w:rsidRPr="00CE3CBE">
              <w:rPr>
                <w:rFonts w:ascii="Times New Roman" w:eastAsia="Arial Unicode MS" w:hAnsi="Times New Roman" w:cs="Times New Roman"/>
                <w:bCs/>
                <w:color w:val="auto"/>
                <w:sz w:val="28"/>
                <w:szCs w:val="28"/>
              </w:rPr>
              <w:t>Паллиативнаяпомощь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ind w:firstLine="34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</w:pPr>
            <w:r w:rsidRPr="00CE3CBE"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>150/5</w:t>
            </w:r>
          </w:p>
        </w:tc>
        <w:tc>
          <w:tcPr>
            <w:tcW w:w="0" w:type="auto"/>
            <w:shd w:val="clear" w:color="auto" w:fill="FFFFFF" w:themeFill="background1"/>
            <w:noWrap/>
          </w:tcPr>
          <w:p w:rsidR="00B04AB0" w:rsidRPr="00CE3CBE" w:rsidRDefault="00C572B7" w:rsidP="00881E58">
            <w:pPr>
              <w:shd w:val="clear" w:color="auto" w:fill="FFFFFF" w:themeFill="background1"/>
              <w:spacing w:line="23" w:lineRule="atLeast"/>
              <w:ind w:firstLine="34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60</w:t>
            </w:r>
          </w:p>
        </w:tc>
      </w:tr>
      <w:tr w:rsidR="00B04AB0" w:rsidRPr="00CE3CBE" w:rsidTr="00B04AB0">
        <w:trPr>
          <w:trHeight w:val="149"/>
        </w:trPr>
        <w:tc>
          <w:tcPr>
            <w:tcW w:w="0" w:type="auto"/>
            <w:shd w:val="clear" w:color="auto" w:fill="FFFFFF" w:themeFill="background1"/>
            <w:noWrap/>
            <w:vAlign w:val="bottom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ind w:firstLine="34"/>
              <w:jc w:val="both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ru-RU"/>
              </w:rPr>
              <w:t>Сестринский уход в геронтологии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ind w:firstLine="34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</w:pPr>
            <w:r w:rsidRPr="00CE3CBE"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>150/5</w:t>
            </w:r>
          </w:p>
        </w:tc>
        <w:tc>
          <w:tcPr>
            <w:tcW w:w="0" w:type="auto"/>
            <w:shd w:val="clear" w:color="auto" w:fill="FFFFFF" w:themeFill="background1"/>
            <w:noWrap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ind w:firstLine="34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</w:pPr>
          </w:p>
        </w:tc>
      </w:tr>
      <w:tr w:rsidR="00B04AB0" w:rsidRPr="00CE3CBE" w:rsidTr="00B04AB0">
        <w:trPr>
          <w:trHeight w:val="149"/>
        </w:trPr>
        <w:tc>
          <w:tcPr>
            <w:tcW w:w="0" w:type="auto"/>
            <w:shd w:val="clear" w:color="auto" w:fill="FFFFFF" w:themeFill="background1"/>
            <w:noWrap/>
            <w:vAlign w:val="bottom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ind w:firstLine="34"/>
              <w:jc w:val="both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ru-RU"/>
              </w:rPr>
              <w:t xml:space="preserve">Практика: </w:t>
            </w:r>
            <w:r w:rsidRPr="00CE3CB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Психическое здоровье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ind w:firstLine="34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</w:pPr>
            <w:r w:rsidRPr="00CE3CBE"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>150/5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bottom"/>
          </w:tcPr>
          <w:p w:rsidR="00B04AB0" w:rsidRPr="00CE3CBE" w:rsidRDefault="00C572B7" w:rsidP="00881E58">
            <w:pPr>
              <w:shd w:val="clear" w:color="auto" w:fill="FFFFFF" w:themeFill="background1"/>
              <w:spacing w:line="23" w:lineRule="atLeast"/>
              <w:ind w:firstLine="34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150</w:t>
            </w:r>
          </w:p>
        </w:tc>
      </w:tr>
      <w:tr w:rsidR="00B04AB0" w:rsidRPr="00CE3CBE" w:rsidTr="00B04AB0">
        <w:trPr>
          <w:trHeight w:val="149"/>
        </w:trPr>
        <w:tc>
          <w:tcPr>
            <w:tcW w:w="0" w:type="auto"/>
            <w:shd w:val="clear" w:color="auto" w:fill="FFFFFF" w:themeFill="background1"/>
            <w:noWrap/>
            <w:vAlign w:val="center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ind w:firstLine="34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</w:pPr>
            <w:r w:rsidRPr="00CE3CBE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ru-RU"/>
              </w:rPr>
              <w:lastRenderedPageBreak/>
              <w:t>Практика: Сестринское дело в геронтологии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ind w:firstLine="34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</w:pPr>
            <w:r w:rsidRPr="00CE3CBE"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>150/5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bottom"/>
          </w:tcPr>
          <w:p w:rsidR="00B04AB0" w:rsidRPr="00CE3CBE" w:rsidRDefault="00C572B7" w:rsidP="00881E58">
            <w:pPr>
              <w:shd w:val="clear" w:color="auto" w:fill="FFFFFF" w:themeFill="background1"/>
              <w:spacing w:line="23" w:lineRule="atLeast"/>
              <w:ind w:firstLine="34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150</w:t>
            </w:r>
          </w:p>
        </w:tc>
      </w:tr>
      <w:tr w:rsidR="00B04AB0" w:rsidRPr="00CE3CBE" w:rsidTr="00B04AB0">
        <w:trPr>
          <w:trHeight w:val="149"/>
        </w:trPr>
        <w:tc>
          <w:tcPr>
            <w:tcW w:w="0" w:type="auto"/>
            <w:shd w:val="clear" w:color="auto" w:fill="DEEAF6" w:themeFill="accent1" w:themeFillTint="33"/>
            <w:noWrap/>
          </w:tcPr>
          <w:p w:rsidR="00B04AB0" w:rsidRPr="00CE3CBE" w:rsidRDefault="00B04AB0" w:rsidP="00881E58">
            <w:pPr>
              <w:pStyle w:val="af1"/>
              <w:spacing w:line="23" w:lineRule="atLeast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 Модуль: Научные исследования в области сестринского дела и специализированный сестринский уход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:rsidR="00B04AB0" w:rsidRPr="00CE3CBE" w:rsidRDefault="00B04AB0" w:rsidP="00881E58">
            <w:pPr>
              <w:pStyle w:val="af1"/>
              <w:spacing w:line="23" w:lineRule="atLeast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CBE">
              <w:rPr>
                <w:rFonts w:ascii="Times New Roman" w:eastAsia="Times New Roman" w:hAnsi="Times New Roman" w:cs="Times New Roman"/>
                <w:sz w:val="28"/>
                <w:szCs w:val="28"/>
              </w:rPr>
              <w:t>900/300</w:t>
            </w:r>
          </w:p>
        </w:tc>
        <w:tc>
          <w:tcPr>
            <w:tcW w:w="0" w:type="auto"/>
            <w:shd w:val="clear" w:color="auto" w:fill="DEEAF6" w:themeFill="accent1" w:themeFillTint="33"/>
            <w:noWrap/>
          </w:tcPr>
          <w:p w:rsidR="00B04AB0" w:rsidRPr="00CE3CBE" w:rsidRDefault="00C572B7" w:rsidP="00881E58">
            <w:pPr>
              <w:pStyle w:val="af1"/>
              <w:spacing w:line="23" w:lineRule="atLeast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210</w:t>
            </w:r>
          </w:p>
        </w:tc>
      </w:tr>
      <w:tr w:rsidR="00B04AB0" w:rsidRPr="00CE3CBE" w:rsidTr="00B04AB0">
        <w:trPr>
          <w:trHeight w:val="149"/>
        </w:trPr>
        <w:tc>
          <w:tcPr>
            <w:tcW w:w="0" w:type="auto"/>
            <w:shd w:val="clear" w:color="auto" w:fill="FFFFFF" w:themeFill="background1"/>
            <w:noWrap/>
            <w:vAlign w:val="center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ind w:firstLine="34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Организация и методы исследования в сестринском деле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ind w:firstLine="34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</w:pPr>
            <w:r w:rsidRPr="00CE3CBE"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>150/5</w:t>
            </w:r>
          </w:p>
        </w:tc>
        <w:tc>
          <w:tcPr>
            <w:tcW w:w="0" w:type="auto"/>
            <w:shd w:val="clear" w:color="auto" w:fill="FFFFFF" w:themeFill="background1"/>
            <w:noWrap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ind w:firstLine="34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</w:p>
        </w:tc>
      </w:tr>
      <w:tr w:rsidR="00B04AB0" w:rsidRPr="00CE3CBE" w:rsidTr="00B04AB0">
        <w:trPr>
          <w:trHeight w:val="149"/>
        </w:trPr>
        <w:tc>
          <w:tcPr>
            <w:tcW w:w="0" w:type="auto"/>
            <w:shd w:val="clear" w:color="auto" w:fill="FFFFFF" w:themeFill="background1"/>
            <w:noWrap/>
            <w:vAlign w:val="center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ind w:firstLine="34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Количественные и качественные методы исследования (статистика и основы </w:t>
            </w:r>
            <w:proofErr w:type="spellStart"/>
            <w:r w:rsidRPr="00CE3CB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биостатистики</w:t>
            </w:r>
            <w:proofErr w:type="spellEnd"/>
            <w:r w:rsidRPr="00CE3CB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)</w:t>
            </w:r>
          </w:p>
        </w:tc>
        <w:tc>
          <w:tcPr>
            <w:tcW w:w="0" w:type="auto"/>
            <w:shd w:val="clear" w:color="auto" w:fill="FFFFFF" w:themeFill="background1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ind w:firstLine="34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</w:pPr>
            <w:r w:rsidRPr="00CE3CBE"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>150/5</w:t>
            </w:r>
          </w:p>
        </w:tc>
        <w:tc>
          <w:tcPr>
            <w:tcW w:w="0" w:type="auto"/>
            <w:shd w:val="clear" w:color="auto" w:fill="FFFFFF" w:themeFill="background1"/>
            <w:noWrap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ind w:firstLine="34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B04AB0" w:rsidRPr="00CE3CBE" w:rsidTr="00B04AB0">
        <w:trPr>
          <w:trHeight w:val="149"/>
        </w:trPr>
        <w:tc>
          <w:tcPr>
            <w:tcW w:w="0" w:type="auto"/>
            <w:shd w:val="clear" w:color="auto" w:fill="FFFFFF" w:themeFill="background1"/>
            <w:noWrap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ind w:firstLine="34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Arial Unicode MS" w:hAnsi="Times New Roman" w:cs="Times New Roman"/>
                <w:bCs/>
                <w:color w:val="auto"/>
                <w:sz w:val="28"/>
                <w:szCs w:val="28"/>
                <w:lang w:val="ru-RU" w:eastAsia="ru-RU"/>
              </w:rPr>
              <w:t>Углубленный курс по доказательной сестринской практике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ind w:firstLine="34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</w:pPr>
            <w:r w:rsidRPr="00CE3CBE"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>150/5</w:t>
            </w:r>
          </w:p>
        </w:tc>
        <w:tc>
          <w:tcPr>
            <w:tcW w:w="0" w:type="auto"/>
            <w:shd w:val="clear" w:color="auto" w:fill="FFFFFF" w:themeFill="background1"/>
            <w:noWrap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ind w:firstLine="34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</w:pPr>
          </w:p>
        </w:tc>
      </w:tr>
      <w:tr w:rsidR="00B04AB0" w:rsidRPr="00CE3CBE" w:rsidTr="00B04AB0">
        <w:trPr>
          <w:trHeight w:val="149"/>
        </w:trPr>
        <w:tc>
          <w:tcPr>
            <w:tcW w:w="0" w:type="auto"/>
            <w:shd w:val="clear" w:color="auto" w:fill="FFFFFF" w:themeFill="background1"/>
            <w:noWrap/>
            <w:vAlign w:val="center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ind w:firstLine="34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CE3CB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Специализированная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 </w:t>
            </w:r>
            <w:r w:rsidRPr="00CE3CB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сестринская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 </w:t>
            </w:r>
            <w:r w:rsidRPr="00CE3CB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помощь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ind w:firstLine="34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</w:pPr>
            <w:r w:rsidRPr="00CE3CBE"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>150/5</w:t>
            </w:r>
          </w:p>
        </w:tc>
        <w:tc>
          <w:tcPr>
            <w:tcW w:w="0" w:type="auto"/>
            <w:shd w:val="clear" w:color="auto" w:fill="FFFFFF" w:themeFill="background1"/>
            <w:noWrap/>
          </w:tcPr>
          <w:p w:rsidR="00B04AB0" w:rsidRPr="00CE3CBE" w:rsidRDefault="00C572B7" w:rsidP="00881E58">
            <w:pPr>
              <w:shd w:val="clear" w:color="auto" w:fill="FFFFFF" w:themeFill="background1"/>
              <w:spacing w:line="23" w:lineRule="atLeast"/>
              <w:ind w:firstLine="34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60</w:t>
            </w:r>
          </w:p>
        </w:tc>
      </w:tr>
      <w:tr w:rsidR="00B04AB0" w:rsidRPr="00CE3CBE" w:rsidTr="00B04AB0">
        <w:trPr>
          <w:trHeight w:val="75"/>
        </w:trPr>
        <w:tc>
          <w:tcPr>
            <w:tcW w:w="0" w:type="auto"/>
            <w:shd w:val="clear" w:color="auto" w:fill="FFFFFF" w:themeFill="background1"/>
            <w:noWrap/>
            <w:vAlign w:val="center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ind w:firstLine="34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ru-RU"/>
              </w:rPr>
              <w:t>Практика: Специализированная сестринская помощь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ind w:firstLine="34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</w:pPr>
            <w:r w:rsidRPr="00CE3CBE"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>150/5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bottom"/>
          </w:tcPr>
          <w:p w:rsidR="00B04AB0" w:rsidRPr="00CE3CBE" w:rsidRDefault="00C572B7" w:rsidP="00881E58">
            <w:pPr>
              <w:shd w:val="clear" w:color="auto" w:fill="FFFFFF" w:themeFill="background1"/>
              <w:spacing w:line="23" w:lineRule="atLeast"/>
              <w:ind w:firstLine="34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150</w:t>
            </w:r>
          </w:p>
        </w:tc>
      </w:tr>
      <w:tr w:rsidR="00B04AB0" w:rsidRPr="00CE3CBE" w:rsidTr="00B04AB0">
        <w:trPr>
          <w:trHeight w:val="149"/>
        </w:trPr>
        <w:tc>
          <w:tcPr>
            <w:tcW w:w="0" w:type="auto"/>
            <w:shd w:val="clear" w:color="auto" w:fill="DEEAF6" w:themeFill="accent1" w:themeFillTint="33"/>
            <w:noWrap/>
          </w:tcPr>
          <w:p w:rsidR="00B04AB0" w:rsidRPr="00CE3CBE" w:rsidRDefault="00B04AB0" w:rsidP="00881E58">
            <w:pPr>
              <w:pStyle w:val="af1"/>
              <w:spacing w:line="23" w:lineRule="atLeast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 Модуль: Лидерство и управление в сестринском деле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:rsidR="00B04AB0" w:rsidRPr="00CE3CBE" w:rsidRDefault="00B04AB0" w:rsidP="00881E58">
            <w:pPr>
              <w:pStyle w:val="af1"/>
              <w:spacing w:line="23" w:lineRule="atLeast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CBE">
              <w:rPr>
                <w:rFonts w:ascii="Times New Roman" w:eastAsia="Times New Roman" w:hAnsi="Times New Roman" w:cs="Times New Roman"/>
                <w:sz w:val="28"/>
                <w:szCs w:val="28"/>
              </w:rPr>
              <w:t>600/20</w:t>
            </w:r>
          </w:p>
        </w:tc>
        <w:tc>
          <w:tcPr>
            <w:tcW w:w="0" w:type="auto"/>
            <w:shd w:val="clear" w:color="auto" w:fill="DEEAF6" w:themeFill="accent1" w:themeFillTint="33"/>
            <w:noWrap/>
          </w:tcPr>
          <w:p w:rsidR="00B04AB0" w:rsidRPr="00CE3CBE" w:rsidRDefault="00C572B7" w:rsidP="00881E58">
            <w:pPr>
              <w:pStyle w:val="af1"/>
              <w:spacing w:line="23" w:lineRule="atLeast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210</w:t>
            </w:r>
          </w:p>
        </w:tc>
      </w:tr>
      <w:tr w:rsidR="00B04AB0" w:rsidRPr="00CE3CBE" w:rsidTr="00B04AB0">
        <w:trPr>
          <w:trHeight w:val="149"/>
        </w:trPr>
        <w:tc>
          <w:tcPr>
            <w:tcW w:w="0" w:type="auto"/>
            <w:shd w:val="clear" w:color="auto" w:fill="FFFFFF" w:themeFill="background1"/>
            <w:noWrap/>
            <w:vAlign w:val="center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ind w:firstLine="34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Менеджмент и качество в сестринском деле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ind w:firstLine="34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150</w:t>
            </w:r>
            <w:r w:rsidRPr="00CE3CB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/5</w:t>
            </w:r>
          </w:p>
        </w:tc>
        <w:tc>
          <w:tcPr>
            <w:tcW w:w="0" w:type="auto"/>
            <w:shd w:val="clear" w:color="auto" w:fill="FFFFFF" w:themeFill="background1"/>
            <w:noWrap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ind w:firstLine="34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</w:p>
        </w:tc>
      </w:tr>
      <w:tr w:rsidR="00B04AB0" w:rsidRPr="00CE3CBE" w:rsidTr="00B04AB0">
        <w:trPr>
          <w:trHeight w:val="149"/>
        </w:trPr>
        <w:tc>
          <w:tcPr>
            <w:tcW w:w="0" w:type="auto"/>
            <w:shd w:val="clear" w:color="auto" w:fill="FFFFFF" w:themeFill="background1"/>
            <w:noWrap/>
            <w:vAlign w:val="center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ind w:firstLine="34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ru-RU"/>
              </w:rPr>
              <w:t>Экономика и маркетинг в СД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ind w:firstLine="34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90/3</w:t>
            </w:r>
          </w:p>
        </w:tc>
        <w:tc>
          <w:tcPr>
            <w:tcW w:w="0" w:type="auto"/>
            <w:shd w:val="clear" w:color="auto" w:fill="FFFFFF" w:themeFill="background1"/>
            <w:noWrap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ind w:firstLine="34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</w:p>
        </w:tc>
      </w:tr>
      <w:tr w:rsidR="00B04AB0" w:rsidRPr="00CE3CBE" w:rsidTr="00B04AB0">
        <w:trPr>
          <w:trHeight w:val="149"/>
        </w:trPr>
        <w:tc>
          <w:tcPr>
            <w:tcW w:w="0" w:type="auto"/>
            <w:shd w:val="clear" w:color="auto" w:fill="FFFFFF" w:themeFill="background1"/>
            <w:noWrap/>
            <w:vAlign w:val="center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ind w:firstLine="34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CE3CB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Лидерство в сестринском деле</w:t>
            </w:r>
          </w:p>
        </w:tc>
        <w:tc>
          <w:tcPr>
            <w:tcW w:w="0" w:type="auto"/>
            <w:shd w:val="clear" w:color="auto" w:fill="FFFFFF" w:themeFill="background1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ind w:firstLine="34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CE3CB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90/3</w:t>
            </w:r>
          </w:p>
        </w:tc>
        <w:tc>
          <w:tcPr>
            <w:tcW w:w="0" w:type="auto"/>
            <w:shd w:val="clear" w:color="auto" w:fill="FFFFFF" w:themeFill="background1"/>
            <w:noWrap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ind w:firstLine="34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B04AB0" w:rsidRPr="00CE3CBE" w:rsidTr="00B04AB0">
        <w:trPr>
          <w:trHeight w:val="149"/>
        </w:trPr>
        <w:tc>
          <w:tcPr>
            <w:tcW w:w="0" w:type="auto"/>
            <w:shd w:val="clear" w:color="auto" w:fill="FFFFFF" w:themeFill="background1"/>
            <w:noWrap/>
            <w:vAlign w:val="center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ind w:firstLine="34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ru-RU"/>
              </w:rPr>
              <w:t xml:space="preserve">Практика: </w:t>
            </w:r>
            <w:r w:rsidRPr="00CE3CB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Лидерство в сестринском деле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ind w:firstLine="34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>150/5</w:t>
            </w:r>
          </w:p>
        </w:tc>
        <w:tc>
          <w:tcPr>
            <w:tcW w:w="0" w:type="auto"/>
            <w:shd w:val="clear" w:color="auto" w:fill="FFFFFF" w:themeFill="background1"/>
            <w:noWrap/>
          </w:tcPr>
          <w:p w:rsidR="00B04AB0" w:rsidRPr="00CE3CBE" w:rsidRDefault="00C572B7" w:rsidP="00881E58">
            <w:pPr>
              <w:shd w:val="clear" w:color="auto" w:fill="FFFFFF" w:themeFill="background1"/>
              <w:spacing w:line="23" w:lineRule="atLeast"/>
              <w:ind w:firstLine="34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150</w:t>
            </w:r>
          </w:p>
        </w:tc>
      </w:tr>
      <w:tr w:rsidR="00B04AB0" w:rsidRPr="00CE3CBE" w:rsidTr="00B04AB0">
        <w:trPr>
          <w:trHeight w:val="149"/>
        </w:trPr>
        <w:tc>
          <w:tcPr>
            <w:tcW w:w="0" w:type="auto"/>
            <w:shd w:val="clear" w:color="auto" w:fill="FFFFFF" w:themeFill="background1"/>
            <w:noWrap/>
            <w:vAlign w:val="center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ind w:firstLine="34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CE3CB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Компонент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 </w:t>
            </w:r>
            <w:r w:rsidRPr="00CE3CB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по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 </w:t>
            </w:r>
            <w:r w:rsidRPr="00CE3CB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выбору</w:t>
            </w:r>
          </w:p>
        </w:tc>
        <w:tc>
          <w:tcPr>
            <w:tcW w:w="0" w:type="auto"/>
            <w:shd w:val="clear" w:color="auto" w:fill="FFFFFF" w:themeFill="background1"/>
          </w:tcPr>
          <w:p w:rsidR="00B04AB0" w:rsidRPr="00CE3CBE" w:rsidRDefault="00B04AB0" w:rsidP="00881E58">
            <w:pPr>
              <w:shd w:val="clear" w:color="auto" w:fill="FFFFFF" w:themeFill="background1"/>
              <w:spacing w:line="23" w:lineRule="atLeast"/>
              <w:ind w:firstLine="34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</w:pPr>
            <w:r w:rsidRPr="00CE3CBE"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>120/4</w:t>
            </w:r>
          </w:p>
        </w:tc>
        <w:tc>
          <w:tcPr>
            <w:tcW w:w="0" w:type="auto"/>
            <w:shd w:val="clear" w:color="auto" w:fill="FFFFFF" w:themeFill="background1"/>
            <w:noWrap/>
          </w:tcPr>
          <w:p w:rsidR="00B04AB0" w:rsidRPr="00C572B7" w:rsidRDefault="00C572B7" w:rsidP="00881E58">
            <w:pPr>
              <w:shd w:val="clear" w:color="auto" w:fill="FFFFFF" w:themeFill="background1"/>
              <w:spacing w:line="23" w:lineRule="atLeast"/>
              <w:ind w:firstLine="34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60</w:t>
            </w:r>
          </w:p>
        </w:tc>
      </w:tr>
    </w:tbl>
    <w:p w:rsidR="00B04AB0" w:rsidRDefault="00B04AB0" w:rsidP="00CE3CBE">
      <w:pPr>
        <w:spacing w:line="23" w:lineRule="atLeast"/>
        <w:ind w:firstLine="709"/>
        <w:jc w:val="right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</w:p>
    <w:p w:rsidR="00C572B7" w:rsidRDefault="00C572B7" w:rsidP="00CE3CBE">
      <w:pPr>
        <w:spacing w:line="23" w:lineRule="atLeast"/>
        <w:ind w:firstLine="709"/>
        <w:jc w:val="right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</w:p>
    <w:p w:rsidR="00C572B7" w:rsidRDefault="00C572B7" w:rsidP="00CE3CBE">
      <w:pPr>
        <w:spacing w:line="23" w:lineRule="atLeast"/>
        <w:ind w:firstLine="709"/>
        <w:jc w:val="right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</w:p>
    <w:p w:rsidR="00C572B7" w:rsidRDefault="00C572B7" w:rsidP="00CE3CBE">
      <w:pPr>
        <w:spacing w:line="23" w:lineRule="atLeast"/>
        <w:ind w:firstLine="709"/>
        <w:jc w:val="right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</w:p>
    <w:p w:rsidR="00C572B7" w:rsidRDefault="00C572B7" w:rsidP="00CE3CBE">
      <w:pPr>
        <w:spacing w:line="23" w:lineRule="atLeast"/>
        <w:ind w:firstLine="709"/>
        <w:jc w:val="right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</w:p>
    <w:p w:rsidR="00C572B7" w:rsidRDefault="00C572B7" w:rsidP="00CE3CBE">
      <w:pPr>
        <w:spacing w:line="23" w:lineRule="atLeast"/>
        <w:ind w:firstLine="709"/>
        <w:jc w:val="right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</w:p>
    <w:p w:rsidR="00C572B7" w:rsidRDefault="00C572B7" w:rsidP="00CE3CBE">
      <w:pPr>
        <w:spacing w:line="23" w:lineRule="atLeast"/>
        <w:ind w:firstLine="709"/>
        <w:jc w:val="right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</w:p>
    <w:p w:rsidR="00C572B7" w:rsidRDefault="00C572B7" w:rsidP="00CE3CBE">
      <w:pPr>
        <w:spacing w:line="23" w:lineRule="atLeast"/>
        <w:ind w:firstLine="709"/>
        <w:jc w:val="right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</w:p>
    <w:p w:rsidR="00C572B7" w:rsidRDefault="00C572B7" w:rsidP="00CE3CBE">
      <w:pPr>
        <w:spacing w:line="23" w:lineRule="atLeast"/>
        <w:ind w:firstLine="709"/>
        <w:jc w:val="right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</w:p>
    <w:p w:rsidR="00C572B7" w:rsidRDefault="00C572B7" w:rsidP="00CE3CBE">
      <w:pPr>
        <w:spacing w:line="23" w:lineRule="atLeast"/>
        <w:ind w:firstLine="709"/>
        <w:jc w:val="right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</w:p>
    <w:p w:rsidR="00C572B7" w:rsidRDefault="00C572B7" w:rsidP="00CE3CBE">
      <w:pPr>
        <w:spacing w:line="23" w:lineRule="atLeast"/>
        <w:ind w:firstLine="709"/>
        <w:jc w:val="right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</w:p>
    <w:p w:rsidR="00C572B7" w:rsidRDefault="00C572B7" w:rsidP="00CE3CBE">
      <w:pPr>
        <w:spacing w:line="23" w:lineRule="atLeast"/>
        <w:ind w:firstLine="709"/>
        <w:jc w:val="right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</w:p>
    <w:p w:rsidR="00C572B7" w:rsidRDefault="00C572B7" w:rsidP="00CE3CBE">
      <w:pPr>
        <w:spacing w:line="23" w:lineRule="atLeast"/>
        <w:ind w:firstLine="709"/>
        <w:jc w:val="right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</w:p>
    <w:p w:rsidR="00C572B7" w:rsidRDefault="00C572B7" w:rsidP="00CE3CBE">
      <w:pPr>
        <w:spacing w:line="23" w:lineRule="atLeast"/>
        <w:ind w:firstLine="709"/>
        <w:jc w:val="right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</w:p>
    <w:p w:rsidR="00C572B7" w:rsidRDefault="00C572B7" w:rsidP="00CE3CBE">
      <w:pPr>
        <w:spacing w:line="23" w:lineRule="atLeast"/>
        <w:ind w:firstLine="709"/>
        <w:jc w:val="right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</w:p>
    <w:p w:rsidR="00C572B7" w:rsidRDefault="00C572B7" w:rsidP="00CE3CBE">
      <w:pPr>
        <w:spacing w:line="23" w:lineRule="atLeast"/>
        <w:ind w:firstLine="709"/>
        <w:jc w:val="right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</w:p>
    <w:p w:rsidR="00C419FC" w:rsidRPr="00CE3CBE" w:rsidRDefault="00C419FC" w:rsidP="00CE3CBE">
      <w:pPr>
        <w:spacing w:line="23" w:lineRule="atLeast"/>
        <w:ind w:firstLine="709"/>
        <w:jc w:val="right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r w:rsidRPr="00CE3CBE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lastRenderedPageBreak/>
        <w:t>Приложение 5</w:t>
      </w:r>
    </w:p>
    <w:p w:rsidR="00324A46" w:rsidRPr="00CE3CBE" w:rsidRDefault="00324A46" w:rsidP="00CE3CBE">
      <w:pPr>
        <w:spacing w:line="23" w:lineRule="atLeast"/>
        <w:ind w:firstLine="709"/>
        <w:jc w:val="right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</w:p>
    <w:p w:rsidR="00C419FC" w:rsidRPr="00CE3CBE" w:rsidRDefault="00C419FC" w:rsidP="00CE3CBE">
      <w:pPr>
        <w:pStyle w:val="af1"/>
        <w:spacing w:line="23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3CBE">
        <w:rPr>
          <w:rFonts w:ascii="Times New Roman" w:hAnsi="Times New Roman" w:cs="Times New Roman"/>
          <w:b/>
          <w:sz w:val="28"/>
          <w:szCs w:val="28"/>
        </w:rPr>
        <w:t xml:space="preserve">Структура ускоренной образовательной программы </w:t>
      </w:r>
      <w:proofErr w:type="gramStart"/>
      <w:r w:rsidR="0024141D" w:rsidRPr="00CE3CBE">
        <w:rPr>
          <w:rFonts w:ascii="Times New Roman" w:hAnsi="Times New Roman" w:cs="Times New Roman"/>
          <w:b/>
          <w:sz w:val="28"/>
          <w:szCs w:val="28"/>
        </w:rPr>
        <w:t>академического</w:t>
      </w:r>
      <w:proofErr w:type="gramEnd"/>
      <w:r w:rsidRPr="00CE3CBE">
        <w:rPr>
          <w:rFonts w:ascii="Times New Roman" w:hAnsi="Times New Roman" w:cs="Times New Roman"/>
          <w:b/>
          <w:sz w:val="28"/>
          <w:szCs w:val="28"/>
        </w:rPr>
        <w:t xml:space="preserve"> бакалавриата по специальности «Сестринское дело» (10 месяцев)</w:t>
      </w:r>
    </w:p>
    <w:p w:rsidR="003C6B13" w:rsidRPr="00CE3CBE" w:rsidRDefault="003C6B13" w:rsidP="00CE3CBE">
      <w:pPr>
        <w:pStyle w:val="af1"/>
        <w:spacing w:line="23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1"/>
        <w:gridCol w:w="9989"/>
        <w:gridCol w:w="1518"/>
        <w:gridCol w:w="1952"/>
      </w:tblGrid>
      <w:tr w:rsidR="00C572B7" w:rsidRPr="00CE3CBE" w:rsidTr="00C572B7">
        <w:trPr>
          <w:trHeight w:val="453"/>
        </w:trPr>
        <w:tc>
          <w:tcPr>
            <w:tcW w:w="0" w:type="auto"/>
            <w:noWrap/>
          </w:tcPr>
          <w:p w:rsidR="00C572B7" w:rsidRPr="00CE3CBE" w:rsidRDefault="00C572B7" w:rsidP="00E00BF0">
            <w:pPr>
              <w:pStyle w:val="af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noWrap/>
          </w:tcPr>
          <w:p w:rsidR="00C572B7" w:rsidRDefault="00C572B7" w:rsidP="00832C78">
            <w:pPr>
              <w:pStyle w:val="af1"/>
              <w:spacing w:line="23" w:lineRule="atLeast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72B7" w:rsidRDefault="00C572B7" w:rsidP="00832C78">
            <w:pPr>
              <w:pStyle w:val="af1"/>
              <w:spacing w:line="23" w:lineRule="atLeast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72B7" w:rsidRDefault="00C572B7" w:rsidP="00832C78">
            <w:pPr>
              <w:pStyle w:val="af1"/>
              <w:spacing w:line="23" w:lineRule="atLeast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72B7" w:rsidRPr="00223D4E" w:rsidRDefault="00C572B7" w:rsidP="00832C78">
            <w:pPr>
              <w:pStyle w:val="af1"/>
              <w:spacing w:line="23" w:lineRule="atLeast"/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3D4E">
              <w:rPr>
                <w:rFonts w:ascii="Times New Roman" w:hAnsi="Times New Roman" w:cs="Times New Roman"/>
                <w:sz w:val="26"/>
                <w:szCs w:val="26"/>
              </w:rPr>
              <w:t>Тематика</w:t>
            </w:r>
          </w:p>
        </w:tc>
        <w:tc>
          <w:tcPr>
            <w:tcW w:w="0" w:type="auto"/>
          </w:tcPr>
          <w:p w:rsidR="00C572B7" w:rsidRPr="00FE3798" w:rsidRDefault="00C572B7" w:rsidP="00832C78">
            <w:pPr>
              <w:pStyle w:val="af1"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04A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академических часах/ кредитах</w:t>
            </w:r>
          </w:p>
        </w:tc>
        <w:tc>
          <w:tcPr>
            <w:tcW w:w="0" w:type="auto"/>
            <w:noWrap/>
          </w:tcPr>
          <w:p w:rsidR="00C572B7" w:rsidRPr="00B04AB0" w:rsidRDefault="00C572B7" w:rsidP="00832C78">
            <w:pPr>
              <w:pStyle w:val="af1"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1" w:name="_GoBack"/>
            <w:bookmarkEnd w:id="1"/>
            <w:r w:rsidRPr="00B04A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Практика в клинике </w:t>
            </w:r>
          </w:p>
          <w:p w:rsidR="00C572B7" w:rsidRPr="00B04AB0" w:rsidRDefault="00C572B7" w:rsidP="00832C78">
            <w:pPr>
              <w:pStyle w:val="af1"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04A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(</w:t>
            </w:r>
            <w:proofErr w:type="gramStart"/>
            <w:r w:rsidRPr="00B04A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часах</w:t>
            </w:r>
            <w:proofErr w:type="gramEnd"/>
            <w:r w:rsidRPr="00B04A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)</w:t>
            </w:r>
          </w:p>
        </w:tc>
      </w:tr>
      <w:tr w:rsidR="00C572B7" w:rsidRPr="00CE3CBE" w:rsidTr="00C572B7">
        <w:trPr>
          <w:trHeight w:val="537"/>
        </w:trPr>
        <w:tc>
          <w:tcPr>
            <w:tcW w:w="0" w:type="auto"/>
            <w:shd w:val="clear" w:color="auto" w:fill="DEEAF6" w:themeFill="accent1" w:themeFillTint="33"/>
            <w:noWrap/>
          </w:tcPr>
          <w:p w:rsidR="00C572B7" w:rsidRPr="00CE3CBE" w:rsidRDefault="00C572B7" w:rsidP="00881E58">
            <w:pPr>
              <w:pStyle w:val="af1"/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DEEAF6" w:themeFill="accent1" w:themeFillTint="33"/>
            <w:noWrap/>
          </w:tcPr>
          <w:p w:rsidR="00C572B7" w:rsidRPr="00CE3CBE" w:rsidRDefault="00C572B7" w:rsidP="00881E58">
            <w:pPr>
              <w:pStyle w:val="af1"/>
              <w:spacing w:line="23" w:lineRule="atLeas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E3CBE">
              <w:rPr>
                <w:rFonts w:ascii="Times New Roman" w:hAnsi="Times New Roman" w:cs="Times New Roman"/>
                <w:bCs/>
                <w:sz w:val="28"/>
                <w:szCs w:val="28"/>
              </w:rPr>
              <w:t>Модуль</w:t>
            </w:r>
            <w:proofErr w:type="gramStart"/>
            <w:r w:rsidRPr="00CE3CB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proofErr w:type="gramEnd"/>
            <w:r w:rsidRPr="00CE3CBE">
              <w:rPr>
                <w:rFonts w:ascii="Times New Roman" w:hAnsi="Times New Roman" w:cs="Times New Roman"/>
                <w:bCs/>
                <w:sz w:val="28"/>
                <w:szCs w:val="28"/>
              </w:rPr>
              <w:t>: Научные исследования в области сестринского дела и специализированный сестринский уход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:rsidR="00C572B7" w:rsidRPr="00CE3CBE" w:rsidRDefault="00C572B7" w:rsidP="00881E58">
            <w:pPr>
              <w:pStyle w:val="af1"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570/9</w:t>
            </w:r>
          </w:p>
        </w:tc>
        <w:tc>
          <w:tcPr>
            <w:tcW w:w="0" w:type="auto"/>
            <w:shd w:val="clear" w:color="auto" w:fill="DEEAF6" w:themeFill="accent1" w:themeFillTint="33"/>
            <w:noWrap/>
          </w:tcPr>
          <w:p w:rsidR="00C572B7" w:rsidRPr="00CE3CBE" w:rsidRDefault="00C572B7" w:rsidP="00881E58">
            <w:pPr>
              <w:pStyle w:val="af1"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210</w:t>
            </w:r>
          </w:p>
        </w:tc>
      </w:tr>
      <w:tr w:rsidR="00C572B7" w:rsidRPr="00CE3CBE" w:rsidTr="00C572B7">
        <w:trPr>
          <w:trHeight w:val="548"/>
        </w:trPr>
        <w:tc>
          <w:tcPr>
            <w:tcW w:w="0" w:type="auto"/>
            <w:shd w:val="clear" w:color="auto" w:fill="FFFFFF" w:themeFill="background1"/>
            <w:noWrap/>
          </w:tcPr>
          <w:p w:rsidR="00C572B7" w:rsidRPr="00CE3CBE" w:rsidRDefault="00C572B7" w:rsidP="00881E58">
            <w:pPr>
              <w:pStyle w:val="af1"/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 w:themeFill="background1"/>
            <w:noWrap/>
          </w:tcPr>
          <w:p w:rsidR="00C572B7" w:rsidRPr="00CE3CBE" w:rsidRDefault="00C572B7" w:rsidP="00881E58">
            <w:pPr>
              <w:pStyle w:val="af1"/>
              <w:spacing w:line="23" w:lineRule="atLeas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E3CB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Количественные и качественные методы исследования (статистика и основы </w:t>
            </w:r>
            <w:proofErr w:type="spellStart"/>
            <w:r w:rsidRPr="00CE3CBE">
              <w:rPr>
                <w:rFonts w:ascii="Times New Roman" w:hAnsi="Times New Roman" w:cs="Times New Roman"/>
                <w:bCs/>
                <w:sz w:val="28"/>
                <w:szCs w:val="28"/>
              </w:rPr>
              <w:t>биостатистики</w:t>
            </w:r>
            <w:proofErr w:type="spellEnd"/>
            <w:r w:rsidRPr="00CE3CBE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0" w:type="auto"/>
            <w:shd w:val="clear" w:color="auto" w:fill="FFFFFF" w:themeFill="background1"/>
          </w:tcPr>
          <w:p w:rsidR="00C572B7" w:rsidRPr="00CE3CBE" w:rsidRDefault="00C572B7" w:rsidP="00881E58">
            <w:pPr>
              <w:pStyle w:val="af1"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120/4</w:t>
            </w:r>
          </w:p>
        </w:tc>
        <w:tc>
          <w:tcPr>
            <w:tcW w:w="0" w:type="auto"/>
            <w:shd w:val="clear" w:color="auto" w:fill="FFFFFF" w:themeFill="background1"/>
            <w:noWrap/>
          </w:tcPr>
          <w:p w:rsidR="00C572B7" w:rsidRPr="00CE3CBE" w:rsidRDefault="00C572B7" w:rsidP="00881E58">
            <w:pPr>
              <w:pStyle w:val="af1"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</w:tr>
      <w:tr w:rsidR="00C572B7" w:rsidRPr="00CE3CBE" w:rsidTr="00C572B7">
        <w:trPr>
          <w:trHeight w:val="418"/>
        </w:trPr>
        <w:tc>
          <w:tcPr>
            <w:tcW w:w="0" w:type="auto"/>
            <w:shd w:val="clear" w:color="auto" w:fill="FFFFFF" w:themeFill="background1"/>
            <w:noWrap/>
          </w:tcPr>
          <w:p w:rsidR="00C572B7" w:rsidRPr="00CE3CBE" w:rsidRDefault="00C572B7" w:rsidP="00881E58">
            <w:pPr>
              <w:pStyle w:val="af1"/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 w:themeFill="background1"/>
            <w:noWrap/>
          </w:tcPr>
          <w:p w:rsidR="00C572B7" w:rsidRPr="00CE3CBE" w:rsidRDefault="00C572B7" w:rsidP="00881E58">
            <w:pPr>
              <w:pStyle w:val="af1"/>
              <w:spacing w:line="23" w:lineRule="atLeas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E3CBE"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Организация и методы исследования в сестринском деле</w:t>
            </w:r>
          </w:p>
        </w:tc>
        <w:tc>
          <w:tcPr>
            <w:tcW w:w="0" w:type="auto"/>
            <w:shd w:val="clear" w:color="auto" w:fill="FFFFFF" w:themeFill="background1"/>
          </w:tcPr>
          <w:p w:rsidR="00C572B7" w:rsidRPr="00CE3CBE" w:rsidRDefault="00C572B7" w:rsidP="00D366F7">
            <w:pPr>
              <w:pStyle w:val="af1"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E3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150/5</w:t>
            </w:r>
          </w:p>
        </w:tc>
        <w:tc>
          <w:tcPr>
            <w:tcW w:w="0" w:type="auto"/>
            <w:shd w:val="clear" w:color="auto" w:fill="FFFFFF" w:themeFill="background1"/>
            <w:noWrap/>
          </w:tcPr>
          <w:p w:rsidR="00C572B7" w:rsidRPr="00CE3CBE" w:rsidRDefault="00C572B7" w:rsidP="00881E58">
            <w:pPr>
              <w:pStyle w:val="af1"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572B7" w:rsidRPr="00CE3CBE" w:rsidTr="00C572B7">
        <w:trPr>
          <w:trHeight w:val="431"/>
        </w:trPr>
        <w:tc>
          <w:tcPr>
            <w:tcW w:w="0" w:type="auto"/>
            <w:shd w:val="clear" w:color="auto" w:fill="FFFFFF" w:themeFill="background1"/>
            <w:noWrap/>
          </w:tcPr>
          <w:p w:rsidR="00C572B7" w:rsidRPr="00CE3CBE" w:rsidRDefault="00C572B7" w:rsidP="00881E58">
            <w:pPr>
              <w:pStyle w:val="af1"/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 w:themeFill="background1"/>
            <w:noWrap/>
          </w:tcPr>
          <w:p w:rsidR="00C572B7" w:rsidRPr="00CE3CBE" w:rsidRDefault="00C572B7" w:rsidP="00881E58">
            <w:pPr>
              <w:pStyle w:val="af1"/>
              <w:spacing w:line="23" w:lineRule="atLeas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E3CBE">
              <w:rPr>
                <w:rFonts w:ascii="Times New Roman" w:hAnsi="Times New Roman" w:cs="Times New Roman"/>
                <w:bCs/>
                <w:sz w:val="28"/>
                <w:szCs w:val="28"/>
              </w:rPr>
              <w:t>Углубленный курс по доказательной сестринской практике</w:t>
            </w:r>
          </w:p>
        </w:tc>
        <w:tc>
          <w:tcPr>
            <w:tcW w:w="0" w:type="auto"/>
            <w:shd w:val="clear" w:color="auto" w:fill="FFFFFF" w:themeFill="background1"/>
          </w:tcPr>
          <w:p w:rsidR="00C572B7" w:rsidRPr="00CE3CBE" w:rsidRDefault="00C572B7" w:rsidP="00D366F7">
            <w:pPr>
              <w:pStyle w:val="af1"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E3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150/5</w:t>
            </w:r>
          </w:p>
        </w:tc>
        <w:tc>
          <w:tcPr>
            <w:tcW w:w="0" w:type="auto"/>
            <w:shd w:val="clear" w:color="auto" w:fill="FFFFFF" w:themeFill="background1"/>
            <w:noWrap/>
          </w:tcPr>
          <w:p w:rsidR="00C572B7" w:rsidRPr="00CE3CBE" w:rsidRDefault="00C572B7" w:rsidP="00881E58">
            <w:pPr>
              <w:pStyle w:val="af1"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</w:tr>
      <w:tr w:rsidR="00C572B7" w:rsidRPr="00CE3CBE" w:rsidTr="00C572B7">
        <w:trPr>
          <w:trHeight w:val="273"/>
        </w:trPr>
        <w:tc>
          <w:tcPr>
            <w:tcW w:w="0" w:type="auto"/>
            <w:shd w:val="clear" w:color="auto" w:fill="FFFFFF" w:themeFill="background1"/>
            <w:noWrap/>
          </w:tcPr>
          <w:p w:rsidR="00C572B7" w:rsidRPr="00CE3CBE" w:rsidRDefault="00C572B7" w:rsidP="00881E58">
            <w:pPr>
              <w:pStyle w:val="af1"/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 w:themeFill="background1"/>
            <w:noWrap/>
          </w:tcPr>
          <w:p w:rsidR="00C572B7" w:rsidRPr="00CE3CBE" w:rsidRDefault="00C572B7" w:rsidP="00881E58">
            <w:pPr>
              <w:pStyle w:val="af1"/>
              <w:spacing w:line="23" w:lineRule="atLeas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E3CBE">
              <w:rPr>
                <w:rFonts w:ascii="Times New Roman" w:hAnsi="Times New Roman" w:cs="Times New Roman"/>
                <w:bCs/>
                <w:sz w:val="28"/>
                <w:szCs w:val="28"/>
              </w:rPr>
              <w:t>Совершенствование сестринской практики по профилю</w:t>
            </w:r>
          </w:p>
        </w:tc>
        <w:tc>
          <w:tcPr>
            <w:tcW w:w="0" w:type="auto"/>
            <w:shd w:val="clear" w:color="auto" w:fill="FFFFFF" w:themeFill="background1"/>
          </w:tcPr>
          <w:p w:rsidR="00C572B7" w:rsidRPr="00CE3CBE" w:rsidRDefault="00C572B7" w:rsidP="00D366F7">
            <w:pPr>
              <w:pStyle w:val="af1"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E3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150/5</w:t>
            </w:r>
          </w:p>
        </w:tc>
        <w:tc>
          <w:tcPr>
            <w:tcW w:w="0" w:type="auto"/>
            <w:shd w:val="clear" w:color="auto" w:fill="FFFFFF" w:themeFill="background1"/>
            <w:noWrap/>
          </w:tcPr>
          <w:p w:rsidR="00C572B7" w:rsidRPr="00CE3CBE" w:rsidRDefault="00C572B7" w:rsidP="00881E58">
            <w:pPr>
              <w:pStyle w:val="af1"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150</w:t>
            </w:r>
          </w:p>
        </w:tc>
      </w:tr>
      <w:tr w:rsidR="00C572B7" w:rsidRPr="00CE3CBE" w:rsidTr="00C572B7">
        <w:trPr>
          <w:trHeight w:val="379"/>
        </w:trPr>
        <w:tc>
          <w:tcPr>
            <w:tcW w:w="0" w:type="auto"/>
            <w:shd w:val="clear" w:color="auto" w:fill="DEEAF6" w:themeFill="accent1" w:themeFillTint="33"/>
            <w:noWrap/>
          </w:tcPr>
          <w:p w:rsidR="00C572B7" w:rsidRPr="00CE3CBE" w:rsidRDefault="00C572B7" w:rsidP="00881E58">
            <w:pPr>
              <w:pStyle w:val="af1"/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DEEAF6" w:themeFill="accent1" w:themeFillTint="33"/>
            <w:noWrap/>
          </w:tcPr>
          <w:p w:rsidR="00C572B7" w:rsidRPr="00CE3CBE" w:rsidRDefault="00C572B7" w:rsidP="00881E58">
            <w:pPr>
              <w:pStyle w:val="af1"/>
              <w:spacing w:line="23" w:lineRule="atLeas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E3CBE">
              <w:rPr>
                <w:rFonts w:ascii="Times New Roman" w:hAnsi="Times New Roman" w:cs="Times New Roman"/>
                <w:bCs/>
                <w:sz w:val="28"/>
                <w:szCs w:val="28"/>
              </w:rPr>
              <w:t>Модуль 2: Лидерство и управление в сестринском деле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:rsidR="00C572B7" w:rsidRPr="00CE3CBE" w:rsidRDefault="00C572B7" w:rsidP="00D366F7">
            <w:pPr>
              <w:pStyle w:val="af1"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E3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480/16</w:t>
            </w:r>
          </w:p>
        </w:tc>
        <w:tc>
          <w:tcPr>
            <w:tcW w:w="0" w:type="auto"/>
            <w:shd w:val="clear" w:color="auto" w:fill="DEEAF6" w:themeFill="accent1" w:themeFillTint="33"/>
            <w:noWrap/>
          </w:tcPr>
          <w:p w:rsidR="00C572B7" w:rsidRPr="00CE3CBE" w:rsidRDefault="00C572B7" w:rsidP="00881E58">
            <w:pPr>
              <w:pStyle w:val="af1"/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</w:tr>
      <w:tr w:rsidR="00C572B7" w:rsidRPr="00CE3CBE" w:rsidTr="00C572B7">
        <w:trPr>
          <w:trHeight w:val="315"/>
        </w:trPr>
        <w:tc>
          <w:tcPr>
            <w:tcW w:w="0" w:type="auto"/>
            <w:noWrap/>
          </w:tcPr>
          <w:p w:rsidR="00C572B7" w:rsidRPr="00CE3CBE" w:rsidRDefault="00C572B7" w:rsidP="00881E58">
            <w:pPr>
              <w:pStyle w:val="af1"/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noWrap/>
          </w:tcPr>
          <w:p w:rsidR="00C572B7" w:rsidRPr="00CE3CBE" w:rsidRDefault="00C572B7" w:rsidP="00881E58">
            <w:pPr>
              <w:shd w:val="clear" w:color="auto" w:fill="FFFFFF" w:themeFill="background1"/>
              <w:spacing w:line="23" w:lineRule="atLeast"/>
              <w:rPr>
                <w:rFonts w:ascii="Times New Roman" w:eastAsia="Arial Unicode MS" w:hAnsi="Times New Roman" w:cs="Times New Roman"/>
                <w:bCs/>
                <w:iCs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Arial Unicode MS" w:hAnsi="Times New Roman" w:cs="Times New Roman"/>
                <w:sz w:val="28"/>
                <w:szCs w:val="28"/>
                <w:lang w:val="ru-RU"/>
              </w:rPr>
              <w:t>Менеджмент и качество в сестринском деле</w:t>
            </w:r>
          </w:p>
        </w:tc>
        <w:tc>
          <w:tcPr>
            <w:tcW w:w="0" w:type="auto"/>
          </w:tcPr>
          <w:p w:rsidR="00C572B7" w:rsidRPr="00CE3CBE" w:rsidRDefault="00C572B7" w:rsidP="00D366F7">
            <w:pPr>
              <w:shd w:val="clear" w:color="auto" w:fill="FFFFFF" w:themeFill="background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150/5</w:t>
            </w:r>
          </w:p>
        </w:tc>
        <w:tc>
          <w:tcPr>
            <w:tcW w:w="0" w:type="auto"/>
            <w:noWrap/>
          </w:tcPr>
          <w:p w:rsidR="00C572B7" w:rsidRPr="00CE3CBE" w:rsidRDefault="00C572B7" w:rsidP="00881E58">
            <w:pPr>
              <w:shd w:val="clear" w:color="auto" w:fill="FFFFFF" w:themeFill="background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30</w:t>
            </w:r>
          </w:p>
        </w:tc>
      </w:tr>
      <w:tr w:rsidR="00C572B7" w:rsidRPr="00CE3CBE" w:rsidTr="006A555D">
        <w:trPr>
          <w:trHeight w:val="251"/>
        </w:trPr>
        <w:tc>
          <w:tcPr>
            <w:tcW w:w="0" w:type="auto"/>
            <w:noWrap/>
          </w:tcPr>
          <w:p w:rsidR="00C572B7" w:rsidRPr="00CE3CBE" w:rsidRDefault="00C572B7" w:rsidP="00881E58">
            <w:pPr>
              <w:pStyle w:val="af1"/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noWrap/>
          </w:tcPr>
          <w:p w:rsidR="00C572B7" w:rsidRPr="00CE3CBE" w:rsidRDefault="00C572B7" w:rsidP="00881E58">
            <w:pPr>
              <w:shd w:val="clear" w:color="auto" w:fill="FFFFFF" w:themeFill="background1"/>
              <w:spacing w:line="23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Экономика и маркетинг в сестринском деле</w:t>
            </w:r>
          </w:p>
        </w:tc>
        <w:tc>
          <w:tcPr>
            <w:tcW w:w="0" w:type="auto"/>
          </w:tcPr>
          <w:p w:rsidR="00C572B7" w:rsidRPr="00CE3CBE" w:rsidRDefault="00C572B7" w:rsidP="00D366F7">
            <w:pPr>
              <w:shd w:val="clear" w:color="auto" w:fill="FFFFFF" w:themeFill="background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90/3</w:t>
            </w:r>
          </w:p>
        </w:tc>
        <w:tc>
          <w:tcPr>
            <w:tcW w:w="0" w:type="auto"/>
            <w:noWrap/>
          </w:tcPr>
          <w:p w:rsidR="00C572B7" w:rsidRPr="00CE3CBE" w:rsidRDefault="00C572B7" w:rsidP="00881E58">
            <w:pPr>
              <w:shd w:val="clear" w:color="auto" w:fill="FFFFFF" w:themeFill="background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72B7" w:rsidRPr="00CE3CBE" w:rsidTr="00C572B7">
        <w:trPr>
          <w:trHeight w:val="215"/>
        </w:trPr>
        <w:tc>
          <w:tcPr>
            <w:tcW w:w="0" w:type="auto"/>
            <w:noWrap/>
          </w:tcPr>
          <w:p w:rsidR="00C572B7" w:rsidRPr="00CE3CBE" w:rsidRDefault="00C572B7" w:rsidP="00881E58">
            <w:pPr>
              <w:pStyle w:val="af1"/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noWrap/>
          </w:tcPr>
          <w:p w:rsidR="00C572B7" w:rsidRPr="00CE3CBE" w:rsidRDefault="00C572B7" w:rsidP="00881E58">
            <w:pPr>
              <w:shd w:val="clear" w:color="auto" w:fill="FFFFFF" w:themeFill="background1"/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Лидерство в сестринском деле</w:t>
            </w:r>
          </w:p>
        </w:tc>
        <w:tc>
          <w:tcPr>
            <w:tcW w:w="0" w:type="auto"/>
          </w:tcPr>
          <w:p w:rsidR="00C572B7" w:rsidRPr="00CE3CBE" w:rsidRDefault="00C572B7" w:rsidP="00D366F7">
            <w:pPr>
              <w:shd w:val="clear" w:color="auto" w:fill="FFFFFF" w:themeFill="background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Pr="00CE3CB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/</w:t>
            </w: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noWrap/>
          </w:tcPr>
          <w:p w:rsidR="00C572B7" w:rsidRPr="00C572B7" w:rsidRDefault="00C572B7" w:rsidP="00881E58">
            <w:pPr>
              <w:shd w:val="clear" w:color="auto" w:fill="FFFFFF" w:themeFill="background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60</w:t>
            </w:r>
          </w:p>
        </w:tc>
      </w:tr>
      <w:tr w:rsidR="00C572B7" w:rsidRPr="00CE3CBE" w:rsidTr="00C572B7">
        <w:trPr>
          <w:trHeight w:val="106"/>
        </w:trPr>
        <w:tc>
          <w:tcPr>
            <w:tcW w:w="0" w:type="auto"/>
            <w:noWrap/>
          </w:tcPr>
          <w:p w:rsidR="00C572B7" w:rsidRPr="00CE3CBE" w:rsidRDefault="00C572B7" w:rsidP="00881E58">
            <w:pPr>
              <w:pStyle w:val="af1"/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noWrap/>
          </w:tcPr>
          <w:p w:rsidR="00C572B7" w:rsidRPr="00CE3CBE" w:rsidRDefault="00C572B7" w:rsidP="00881E58">
            <w:pPr>
              <w:shd w:val="clear" w:color="auto" w:fill="FFFFFF" w:themeFill="background1"/>
              <w:spacing w:line="23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Практика: </w:t>
            </w: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Лидерство в сестринском деле</w:t>
            </w:r>
          </w:p>
        </w:tc>
        <w:tc>
          <w:tcPr>
            <w:tcW w:w="0" w:type="auto"/>
          </w:tcPr>
          <w:p w:rsidR="00C572B7" w:rsidRPr="00CE3CBE" w:rsidRDefault="00C572B7" w:rsidP="00D366F7">
            <w:pPr>
              <w:shd w:val="clear" w:color="auto" w:fill="FFFFFF" w:themeFill="background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150/5</w:t>
            </w:r>
          </w:p>
        </w:tc>
        <w:tc>
          <w:tcPr>
            <w:tcW w:w="0" w:type="auto"/>
            <w:noWrap/>
          </w:tcPr>
          <w:p w:rsidR="00C572B7" w:rsidRPr="00CE3CBE" w:rsidRDefault="00C572B7" w:rsidP="00881E58">
            <w:pPr>
              <w:shd w:val="clear" w:color="auto" w:fill="FFFFFF" w:themeFill="background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150</w:t>
            </w:r>
          </w:p>
        </w:tc>
      </w:tr>
      <w:tr w:rsidR="00C572B7" w:rsidRPr="00CE3CBE" w:rsidTr="00C572B7">
        <w:trPr>
          <w:trHeight w:val="137"/>
        </w:trPr>
        <w:tc>
          <w:tcPr>
            <w:tcW w:w="0" w:type="auto"/>
            <w:noWrap/>
          </w:tcPr>
          <w:p w:rsidR="00C572B7" w:rsidRPr="00CE3CBE" w:rsidRDefault="00C572B7" w:rsidP="00881E58">
            <w:pPr>
              <w:pStyle w:val="af1"/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noWrap/>
          </w:tcPr>
          <w:p w:rsidR="00C572B7" w:rsidRPr="00CE3CBE" w:rsidRDefault="00C572B7" w:rsidP="00881E58">
            <w:pPr>
              <w:shd w:val="clear" w:color="auto" w:fill="FFFFFF" w:themeFill="background1"/>
              <w:spacing w:line="23" w:lineRule="atLeast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Вузовский компонент</w:t>
            </w:r>
          </w:p>
        </w:tc>
        <w:tc>
          <w:tcPr>
            <w:tcW w:w="0" w:type="auto"/>
          </w:tcPr>
          <w:p w:rsidR="00C572B7" w:rsidRPr="00CE3CBE" w:rsidRDefault="00C572B7" w:rsidP="00D366F7">
            <w:pPr>
              <w:shd w:val="clear" w:color="auto" w:fill="FFFFFF" w:themeFill="background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360/1</w:t>
            </w: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noWrap/>
          </w:tcPr>
          <w:p w:rsidR="00C572B7" w:rsidRPr="00C572B7" w:rsidRDefault="00C572B7" w:rsidP="00881E58">
            <w:pPr>
              <w:shd w:val="clear" w:color="auto" w:fill="FFFFFF" w:themeFill="background1"/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150</w:t>
            </w:r>
          </w:p>
        </w:tc>
      </w:tr>
      <w:tr w:rsidR="00C572B7" w:rsidRPr="00CE3CBE" w:rsidTr="00C572B7">
        <w:trPr>
          <w:trHeight w:val="169"/>
        </w:trPr>
        <w:tc>
          <w:tcPr>
            <w:tcW w:w="0" w:type="auto"/>
            <w:noWrap/>
          </w:tcPr>
          <w:p w:rsidR="00C572B7" w:rsidRPr="00CE3CBE" w:rsidRDefault="00C572B7" w:rsidP="00881E58">
            <w:pPr>
              <w:pStyle w:val="af1"/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noWrap/>
          </w:tcPr>
          <w:p w:rsidR="00C572B7" w:rsidRPr="00CE3CBE" w:rsidRDefault="00C572B7" w:rsidP="00881E58">
            <w:pPr>
              <w:shd w:val="clear" w:color="auto" w:fill="FFFFFF" w:themeFill="background1"/>
              <w:spacing w:line="23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Компонент по выбору</w:t>
            </w:r>
          </w:p>
        </w:tc>
        <w:tc>
          <w:tcPr>
            <w:tcW w:w="0" w:type="auto"/>
          </w:tcPr>
          <w:p w:rsidR="00C572B7" w:rsidRPr="00CE3CBE" w:rsidRDefault="00C572B7" w:rsidP="00D366F7">
            <w:pPr>
              <w:shd w:val="clear" w:color="auto" w:fill="FFFFFF" w:themeFill="background1"/>
              <w:spacing w:line="23" w:lineRule="atLeas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CE3CBE">
              <w:rPr>
                <w:rFonts w:ascii="Times New Roman" w:eastAsia="Arial Unicode MS" w:hAnsi="Times New Roman" w:cs="Times New Roman"/>
                <w:sz w:val="28"/>
                <w:szCs w:val="28"/>
                <w:lang w:val="ru-RU"/>
              </w:rPr>
              <w:t>270/9</w:t>
            </w:r>
          </w:p>
        </w:tc>
        <w:tc>
          <w:tcPr>
            <w:tcW w:w="0" w:type="auto"/>
            <w:noWrap/>
          </w:tcPr>
          <w:p w:rsidR="00C572B7" w:rsidRPr="00C572B7" w:rsidRDefault="00C572B7" w:rsidP="00881E58">
            <w:pPr>
              <w:shd w:val="clear" w:color="auto" w:fill="FFFFFF" w:themeFill="background1"/>
              <w:spacing w:line="23" w:lineRule="atLeas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val="ru-RU"/>
              </w:rPr>
              <w:t>150</w:t>
            </w:r>
          </w:p>
        </w:tc>
      </w:tr>
    </w:tbl>
    <w:p w:rsidR="00A650A2" w:rsidRPr="00CE3CBE" w:rsidRDefault="00A650A2" w:rsidP="00CE3CBE">
      <w:pPr>
        <w:spacing w:line="23" w:lineRule="atLeast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:rsidR="003C6B13" w:rsidRPr="00CE3CBE" w:rsidRDefault="003C6B13" w:rsidP="00CE3CBE">
      <w:pPr>
        <w:spacing w:line="23" w:lineRule="atLeast"/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A650A2" w:rsidRPr="00CE3CBE" w:rsidRDefault="00A650A2" w:rsidP="00CE3CBE">
      <w:pPr>
        <w:spacing w:line="23" w:lineRule="atLeast"/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  <w:sectPr w:rsidR="00A650A2" w:rsidRPr="00CE3CBE" w:rsidSect="00C32807">
          <w:pgSz w:w="15840" w:h="12240" w:orient="landscape"/>
          <w:pgMar w:top="851" w:right="851" w:bottom="709" w:left="1701" w:header="709" w:footer="709" w:gutter="0"/>
          <w:cols w:space="708"/>
          <w:docGrid w:linePitch="299"/>
        </w:sectPr>
      </w:pPr>
    </w:p>
    <w:p w:rsidR="001D33DE" w:rsidRPr="00CE3CBE" w:rsidRDefault="00BD34A7" w:rsidP="00CE3CBE">
      <w:pPr>
        <w:widowControl w:val="0"/>
        <w:overflowPunct w:val="0"/>
        <w:autoSpaceDE w:val="0"/>
        <w:autoSpaceDN w:val="0"/>
        <w:adjustRightInd w:val="0"/>
        <w:spacing w:line="23" w:lineRule="atLeast"/>
        <w:ind w:firstLine="709"/>
        <w:jc w:val="right"/>
        <w:rPr>
          <w:rFonts w:ascii="Times New Roman" w:hAnsi="Times New Roman" w:cs="Times New Roman"/>
          <w:b/>
          <w:color w:val="FF0000"/>
          <w:sz w:val="28"/>
          <w:szCs w:val="28"/>
          <w:lang w:val="ru-RU"/>
        </w:rPr>
      </w:pPr>
      <w:bookmarkStart w:id="2" w:name="page1"/>
      <w:bookmarkEnd w:id="2"/>
      <w:r w:rsidRPr="00CE3CBE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Приложение</w:t>
      </w:r>
      <w:r w:rsidR="002E031A" w:rsidRPr="00CE3CB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C419FC" w:rsidRPr="00CE3CBE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6</w:t>
      </w:r>
    </w:p>
    <w:p w:rsidR="001D33DE" w:rsidRPr="00CE3CBE" w:rsidRDefault="001D33DE" w:rsidP="00CE3CBE">
      <w:pPr>
        <w:widowControl w:val="0"/>
        <w:overflowPunct w:val="0"/>
        <w:autoSpaceDE w:val="0"/>
        <w:autoSpaceDN w:val="0"/>
        <w:adjustRightInd w:val="0"/>
        <w:spacing w:line="23" w:lineRule="atLeast"/>
        <w:ind w:firstLine="709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395735" w:rsidRPr="00CE3CBE" w:rsidRDefault="005C370A" w:rsidP="00CE3CBE">
      <w:pPr>
        <w:autoSpaceDE w:val="0"/>
        <w:autoSpaceDN w:val="0"/>
        <w:adjustRightInd w:val="0"/>
        <w:spacing w:line="23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E3CBE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Рамка компетенций </w:t>
      </w:r>
      <w:r w:rsidR="0035467A">
        <w:rPr>
          <w:rFonts w:ascii="Times New Roman" w:hAnsi="Times New Roman" w:cs="Times New Roman"/>
          <w:b/>
          <w:sz w:val="28"/>
          <w:szCs w:val="28"/>
          <w:lang w:val="ru-RU"/>
        </w:rPr>
        <w:t xml:space="preserve">выпускника программы </w:t>
      </w:r>
      <w:r w:rsidRPr="00CE3CBE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прикладного бакалавриата по специальности </w:t>
      </w:r>
      <w:r w:rsidR="002E031A" w:rsidRPr="00CE3CBE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 </w:t>
      </w:r>
      <w:r w:rsidRPr="00CE3CBE">
        <w:rPr>
          <w:rFonts w:ascii="Times New Roman" w:hAnsi="Times New Roman" w:cs="Times New Roman"/>
          <w:b/>
          <w:sz w:val="28"/>
          <w:szCs w:val="28"/>
          <w:lang w:val="ru-RU"/>
        </w:rPr>
        <w:t>«Сестринское дело»</w:t>
      </w:r>
    </w:p>
    <w:p w:rsidR="00395735" w:rsidRPr="00CE3CBE" w:rsidRDefault="00395735" w:rsidP="00CE3CBE">
      <w:pPr>
        <w:spacing w:line="23" w:lineRule="atLeast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1043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745"/>
        <w:gridCol w:w="992"/>
        <w:gridCol w:w="5992"/>
      </w:tblGrid>
      <w:tr w:rsidR="000F624A" w:rsidRPr="007F545D" w:rsidTr="000F624A">
        <w:trPr>
          <w:trHeight w:val="522"/>
          <w:tblHeader/>
        </w:trPr>
        <w:tc>
          <w:tcPr>
            <w:tcW w:w="710" w:type="dxa"/>
            <w:shd w:val="clear" w:color="auto" w:fill="auto"/>
            <w:vAlign w:val="center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en-US"/>
              </w:rPr>
            </w:pPr>
            <w:r w:rsidRPr="007F54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en-US"/>
              </w:rPr>
              <w:t>№</w:t>
            </w:r>
          </w:p>
        </w:tc>
        <w:tc>
          <w:tcPr>
            <w:tcW w:w="2745" w:type="dxa"/>
            <w:shd w:val="clear" w:color="auto" w:fill="auto"/>
            <w:vAlign w:val="center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en-US"/>
              </w:rPr>
            </w:pPr>
            <w:r w:rsidRPr="007F54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en-US"/>
              </w:rPr>
              <w:t>Компетенции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en-US"/>
              </w:rPr>
            </w:pPr>
            <w:r w:rsidRPr="007F54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en-US"/>
              </w:rPr>
              <w:t>№ К</w:t>
            </w:r>
          </w:p>
        </w:tc>
        <w:tc>
          <w:tcPr>
            <w:tcW w:w="5992" w:type="dxa"/>
            <w:shd w:val="clear" w:color="auto" w:fill="auto"/>
            <w:vAlign w:val="center"/>
            <w:hideMark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en-US"/>
              </w:rPr>
            </w:pPr>
            <w:r w:rsidRPr="007F54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en-US"/>
              </w:rPr>
              <w:t xml:space="preserve">Результаты обучения программы. </w:t>
            </w:r>
          </w:p>
          <w:p w:rsidR="000F624A" w:rsidRPr="007F545D" w:rsidRDefault="000F624A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en-US"/>
              </w:rPr>
            </w:pPr>
            <w:r w:rsidRPr="007F54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en-US"/>
              </w:rPr>
              <w:t>Выпускник будет способен:</w:t>
            </w:r>
          </w:p>
        </w:tc>
      </w:tr>
      <w:tr w:rsidR="000F624A" w:rsidRPr="007F545D" w:rsidTr="000F624A">
        <w:trPr>
          <w:trHeight w:val="70"/>
        </w:trPr>
        <w:tc>
          <w:tcPr>
            <w:tcW w:w="710" w:type="dxa"/>
            <w:vMerge w:val="restart"/>
            <w:shd w:val="clear" w:color="auto" w:fill="auto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kk-KZ" w:eastAsia="en-US"/>
              </w:rPr>
            </w:pPr>
            <w:r w:rsidRPr="007F545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  <w:t>БК-1</w:t>
            </w:r>
            <w:r w:rsidRPr="007F545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kk-KZ" w:eastAsia="en-US"/>
              </w:rPr>
              <w:t>.</w:t>
            </w:r>
          </w:p>
        </w:tc>
        <w:tc>
          <w:tcPr>
            <w:tcW w:w="2745" w:type="dxa"/>
            <w:vMerge w:val="restart"/>
            <w:shd w:val="clear" w:color="auto" w:fill="auto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</w:pPr>
            <w:r w:rsidRPr="007F545D">
              <w:rPr>
                <w:rFonts w:ascii="Times New Roman" w:eastAsia="Times New Roman" w:hAnsi="Times New Roman" w:cs="Times New Roman"/>
                <w:b/>
                <w:caps/>
                <w:color w:val="auto"/>
                <w:sz w:val="24"/>
                <w:szCs w:val="24"/>
                <w:lang w:val="ru-RU" w:eastAsia="en-US"/>
              </w:rPr>
              <w:t>Обучение:</w:t>
            </w:r>
            <w:r w:rsidRPr="007F545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  <w:t xml:space="preserve"> способность к целенаправленному активному обучению индивидуально и в группе с применением навыков управления информацией, критического мышления и принятия решений.</w:t>
            </w:r>
          </w:p>
        </w:tc>
        <w:tc>
          <w:tcPr>
            <w:tcW w:w="992" w:type="dxa"/>
            <w:shd w:val="clear" w:color="auto" w:fill="auto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</w:pPr>
            <w:r w:rsidRPr="007F545D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  <w:t>БК-1.1.</w:t>
            </w:r>
          </w:p>
        </w:tc>
        <w:tc>
          <w:tcPr>
            <w:tcW w:w="5992" w:type="dxa"/>
            <w:shd w:val="clear" w:color="auto" w:fill="auto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</w:pPr>
            <w:r w:rsidRPr="007F545D">
              <w:rPr>
                <w:rFonts w:ascii="Times New Roman" w:eastAsia="Times New Roman" w:hAnsi="Times New Roman" w:cs="Times New Roman"/>
                <w:b/>
                <w:caps/>
                <w:color w:val="auto"/>
                <w:sz w:val="24"/>
                <w:szCs w:val="24"/>
                <w:lang w:val="ru-RU" w:eastAsia="en-US"/>
              </w:rPr>
              <w:t>Саморазвитие:</w:t>
            </w:r>
            <w:r w:rsidRPr="007F545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  <w:t xml:space="preserve"> принимает на себя ответственность за долговременное планирование своего непрерывного профессионального развития и выбирает наиболее эффективные методы обучения для достижения поставленных целей.</w:t>
            </w:r>
          </w:p>
        </w:tc>
      </w:tr>
      <w:tr w:rsidR="000F624A" w:rsidRPr="007F545D" w:rsidTr="000F624A">
        <w:trPr>
          <w:trHeight w:val="70"/>
        </w:trPr>
        <w:tc>
          <w:tcPr>
            <w:tcW w:w="710" w:type="dxa"/>
            <w:vMerge/>
            <w:shd w:val="clear" w:color="auto" w:fill="auto"/>
            <w:vAlign w:val="center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en-US"/>
              </w:rPr>
            </w:pPr>
          </w:p>
        </w:tc>
        <w:tc>
          <w:tcPr>
            <w:tcW w:w="2745" w:type="dxa"/>
            <w:vMerge/>
            <w:shd w:val="clear" w:color="auto" w:fill="auto"/>
            <w:vAlign w:val="center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</w:pPr>
            <w:r w:rsidRPr="007F545D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  <w:t>БК-1.2.</w:t>
            </w:r>
          </w:p>
        </w:tc>
        <w:tc>
          <w:tcPr>
            <w:tcW w:w="5992" w:type="dxa"/>
            <w:shd w:val="clear" w:color="auto" w:fill="auto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</w:pPr>
            <w:r w:rsidRPr="007F545D">
              <w:rPr>
                <w:rFonts w:ascii="Times New Roman" w:eastAsia="Times New Roman" w:hAnsi="Times New Roman" w:cs="Times New Roman"/>
                <w:b/>
                <w:caps/>
                <w:color w:val="auto"/>
                <w:sz w:val="24"/>
                <w:szCs w:val="24"/>
                <w:lang w:val="ru-RU" w:eastAsia="en-US"/>
              </w:rPr>
              <w:t>Обучение в группе:</w:t>
            </w:r>
            <w:r w:rsidRPr="007F545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  <w:t xml:space="preserve"> показывает ответственность за обмен знаниями, опытом и ресурсами в группе для достижения поставленных групповых целей, четкое и своевременное выполнение коллективных заданий.</w:t>
            </w:r>
          </w:p>
        </w:tc>
      </w:tr>
      <w:tr w:rsidR="000F624A" w:rsidRPr="007F545D" w:rsidTr="000F624A">
        <w:trPr>
          <w:trHeight w:val="70"/>
        </w:trPr>
        <w:tc>
          <w:tcPr>
            <w:tcW w:w="710" w:type="dxa"/>
            <w:vMerge/>
            <w:shd w:val="clear" w:color="auto" w:fill="auto"/>
            <w:vAlign w:val="center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en-US"/>
              </w:rPr>
            </w:pPr>
          </w:p>
        </w:tc>
        <w:tc>
          <w:tcPr>
            <w:tcW w:w="2745" w:type="dxa"/>
            <w:vMerge/>
            <w:shd w:val="clear" w:color="auto" w:fill="auto"/>
            <w:vAlign w:val="center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</w:pPr>
            <w:r w:rsidRPr="007F545D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  <w:t>БК-1.3.</w:t>
            </w:r>
          </w:p>
        </w:tc>
        <w:tc>
          <w:tcPr>
            <w:tcW w:w="5992" w:type="dxa"/>
            <w:shd w:val="clear" w:color="auto" w:fill="auto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</w:pPr>
            <w:r w:rsidRPr="007F545D">
              <w:rPr>
                <w:rFonts w:ascii="Times New Roman" w:eastAsia="Times New Roman" w:hAnsi="Times New Roman" w:cs="Times New Roman"/>
                <w:b/>
                <w:caps/>
                <w:color w:val="auto"/>
                <w:sz w:val="24"/>
                <w:szCs w:val="24"/>
                <w:lang w:val="ru-RU" w:eastAsia="en-US"/>
              </w:rPr>
              <w:t>Навыки управления информацией:</w:t>
            </w:r>
            <w:r w:rsidRPr="007F545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  <w:t xml:space="preserve"> выявляет собственные потребности в информации, определяет приоритетные направления информационного поиска, находит и критически оценивает информацию из разных источников, обобщает и применяет полученную информацию на практике.</w:t>
            </w:r>
          </w:p>
        </w:tc>
      </w:tr>
      <w:tr w:rsidR="000F624A" w:rsidRPr="007F545D" w:rsidTr="000F624A">
        <w:trPr>
          <w:trHeight w:val="70"/>
        </w:trPr>
        <w:tc>
          <w:tcPr>
            <w:tcW w:w="710" w:type="dxa"/>
            <w:vMerge/>
            <w:shd w:val="clear" w:color="auto" w:fill="auto"/>
            <w:vAlign w:val="center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en-US"/>
              </w:rPr>
            </w:pPr>
          </w:p>
        </w:tc>
        <w:tc>
          <w:tcPr>
            <w:tcW w:w="2745" w:type="dxa"/>
            <w:vMerge/>
            <w:shd w:val="clear" w:color="auto" w:fill="auto"/>
            <w:vAlign w:val="center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</w:pPr>
            <w:r w:rsidRPr="007F545D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  <w:t>БК-1.4.</w:t>
            </w:r>
          </w:p>
        </w:tc>
        <w:tc>
          <w:tcPr>
            <w:tcW w:w="5992" w:type="dxa"/>
            <w:shd w:val="clear" w:color="auto" w:fill="auto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</w:pPr>
            <w:r w:rsidRPr="007F545D">
              <w:rPr>
                <w:rFonts w:ascii="Times New Roman" w:eastAsia="Times New Roman" w:hAnsi="Times New Roman" w:cs="Times New Roman"/>
                <w:b/>
                <w:caps/>
                <w:color w:val="auto"/>
                <w:sz w:val="24"/>
                <w:szCs w:val="24"/>
                <w:lang w:val="ru-RU" w:eastAsia="en-US"/>
              </w:rPr>
              <w:t>Критическое мышление и принятие решения</w:t>
            </w:r>
            <w:r w:rsidRPr="007F545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  <w:t>: выявляет проблему и потенциальные пути решения, логически анализирует факты и суждения, проверяет гипотезы и оценивает вероятность событий, делает выводы и принимает обоснованные решения.</w:t>
            </w:r>
          </w:p>
        </w:tc>
      </w:tr>
      <w:tr w:rsidR="000F624A" w:rsidRPr="007F545D" w:rsidTr="000F624A">
        <w:trPr>
          <w:trHeight w:val="70"/>
        </w:trPr>
        <w:tc>
          <w:tcPr>
            <w:tcW w:w="710" w:type="dxa"/>
            <w:vMerge w:val="restart"/>
            <w:shd w:val="clear" w:color="auto" w:fill="auto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kk-KZ" w:eastAsia="en-US"/>
              </w:rPr>
            </w:pPr>
            <w:proofErr w:type="gramStart"/>
            <w:r w:rsidRPr="007F545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>БК-2</w:t>
            </w:r>
            <w:r w:rsidRPr="007F545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kk-KZ" w:eastAsia="en-US"/>
              </w:rPr>
              <w:t>.</w:t>
            </w:r>
            <w:proofErr w:type="gramEnd"/>
          </w:p>
        </w:tc>
        <w:tc>
          <w:tcPr>
            <w:tcW w:w="2745" w:type="dxa"/>
            <w:vMerge w:val="restart"/>
            <w:shd w:val="clear" w:color="auto" w:fill="auto"/>
          </w:tcPr>
          <w:p w:rsidR="000F624A" w:rsidRPr="007F545D" w:rsidRDefault="000F624A" w:rsidP="00881E58">
            <w:pPr>
              <w:widowControl w:val="0"/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</w:pPr>
            <w:r w:rsidRPr="007F545D">
              <w:rPr>
                <w:rFonts w:ascii="Times New Roman" w:eastAsia="Times New Roman" w:hAnsi="Times New Roman" w:cs="Times New Roman"/>
                <w:b/>
                <w:caps/>
                <w:color w:val="auto"/>
                <w:sz w:val="24"/>
                <w:szCs w:val="24"/>
                <w:lang w:val="ru-RU" w:eastAsia="en-US"/>
              </w:rPr>
              <w:t xml:space="preserve">Профессионализм: </w:t>
            </w:r>
            <w:r w:rsidRPr="007F545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  <w:t>демонстрирует приверженность профессиональным этическим принципам и принципам конфиденциальности, соблюдает правовые и организационные нормы, отвечает за поддержание позитивной рабочей среды, ориентируется на повышение эффективности деятельности в целом, несет ответственность за свои действия и конечный результат.</w:t>
            </w:r>
          </w:p>
        </w:tc>
        <w:tc>
          <w:tcPr>
            <w:tcW w:w="992" w:type="dxa"/>
            <w:shd w:val="clear" w:color="auto" w:fill="auto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</w:pPr>
            <w:r w:rsidRPr="007F545D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  <w:t>БК-2.1.</w:t>
            </w:r>
          </w:p>
        </w:tc>
        <w:tc>
          <w:tcPr>
            <w:tcW w:w="5992" w:type="dxa"/>
            <w:shd w:val="clear" w:color="auto" w:fill="auto"/>
          </w:tcPr>
          <w:p w:rsidR="000F624A" w:rsidRPr="007F545D" w:rsidRDefault="000F624A" w:rsidP="00881E58">
            <w:pPr>
              <w:widowControl w:val="0"/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</w:pPr>
            <w:r w:rsidRPr="007F545D">
              <w:rPr>
                <w:rFonts w:ascii="Times New Roman" w:eastAsia="Times New Roman" w:hAnsi="Times New Roman" w:cs="Times New Roman"/>
                <w:b/>
                <w:caps/>
                <w:color w:val="auto"/>
                <w:sz w:val="24"/>
                <w:szCs w:val="24"/>
                <w:lang w:val="ru-RU" w:eastAsia="en-US"/>
              </w:rPr>
              <w:t>Профессиональная этика:</w:t>
            </w:r>
            <w:r w:rsidRPr="007F545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  <w:t xml:space="preserve"> демонстрирует приверженность профессиональным этическим принципам для защиты прав и интересов пациента/клиента/семьи и сообщества, а также принципам конфиденциальности.</w:t>
            </w:r>
          </w:p>
        </w:tc>
      </w:tr>
      <w:tr w:rsidR="000F624A" w:rsidRPr="007F545D" w:rsidTr="000F624A">
        <w:trPr>
          <w:trHeight w:val="70"/>
        </w:trPr>
        <w:tc>
          <w:tcPr>
            <w:tcW w:w="710" w:type="dxa"/>
            <w:vMerge/>
            <w:shd w:val="clear" w:color="auto" w:fill="auto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:rsidR="000F624A" w:rsidRPr="007F545D" w:rsidRDefault="000F624A" w:rsidP="00881E58">
            <w:pPr>
              <w:widowControl w:val="0"/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</w:pPr>
            <w:r w:rsidRPr="007F545D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  <w:t>БК-2.2.</w:t>
            </w:r>
          </w:p>
        </w:tc>
        <w:tc>
          <w:tcPr>
            <w:tcW w:w="5992" w:type="dxa"/>
            <w:shd w:val="clear" w:color="auto" w:fill="auto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</w:pPr>
            <w:r w:rsidRPr="007F545D">
              <w:rPr>
                <w:rFonts w:ascii="Times New Roman" w:eastAsia="Times New Roman" w:hAnsi="Times New Roman" w:cs="Times New Roman"/>
                <w:b/>
                <w:caps/>
                <w:color w:val="auto"/>
                <w:sz w:val="24"/>
                <w:szCs w:val="24"/>
                <w:lang w:val="ru-RU" w:eastAsia="en-US"/>
              </w:rPr>
              <w:t>Роли и ответственность:</w:t>
            </w:r>
            <w:r w:rsidRPr="007F545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  <w:t xml:space="preserve"> Осознает свои роли, права и лимиты; принимает на себя ответственность за свои действия или бездействия в соответствии с нормативно-правовыми актами и организационными требованиями. </w:t>
            </w:r>
          </w:p>
        </w:tc>
      </w:tr>
      <w:tr w:rsidR="000F624A" w:rsidRPr="007F545D" w:rsidTr="000F624A">
        <w:trPr>
          <w:trHeight w:val="70"/>
        </w:trPr>
        <w:tc>
          <w:tcPr>
            <w:tcW w:w="710" w:type="dxa"/>
            <w:vMerge/>
            <w:shd w:val="clear" w:color="auto" w:fill="auto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:rsidR="000F624A" w:rsidRPr="007F545D" w:rsidRDefault="000F624A" w:rsidP="00881E58">
            <w:pPr>
              <w:widowControl w:val="0"/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</w:pPr>
            <w:r w:rsidRPr="007F545D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  <w:t>БК-2.3.</w:t>
            </w:r>
          </w:p>
        </w:tc>
        <w:tc>
          <w:tcPr>
            <w:tcW w:w="5992" w:type="dxa"/>
            <w:shd w:val="clear" w:color="auto" w:fill="auto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</w:pPr>
            <w:proofErr w:type="gramStart"/>
            <w:r w:rsidRPr="007F545D">
              <w:rPr>
                <w:rFonts w:ascii="Times New Roman" w:eastAsia="Times New Roman" w:hAnsi="Times New Roman" w:cs="Times New Roman"/>
                <w:b/>
                <w:caps/>
                <w:color w:val="auto"/>
                <w:sz w:val="24"/>
                <w:szCs w:val="24"/>
                <w:lang w:val="ru-RU" w:eastAsia="en-US"/>
              </w:rPr>
              <w:t>Рефлективное поведение:</w:t>
            </w:r>
            <w:r w:rsidRPr="007F545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  <w:t xml:space="preserve"> способен анализировать эффективность своих действий, деятельность профессиональной команды и организации в целом, корректировать действия и нести ответственность за конечный результат.</w:t>
            </w:r>
            <w:proofErr w:type="gramEnd"/>
          </w:p>
        </w:tc>
      </w:tr>
      <w:tr w:rsidR="000F624A" w:rsidRPr="007F545D" w:rsidTr="000F624A">
        <w:trPr>
          <w:trHeight w:val="70"/>
        </w:trPr>
        <w:tc>
          <w:tcPr>
            <w:tcW w:w="710" w:type="dxa"/>
            <w:vMerge/>
            <w:shd w:val="clear" w:color="auto" w:fill="auto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:rsidR="000F624A" w:rsidRPr="007F545D" w:rsidRDefault="000F624A" w:rsidP="00881E58">
            <w:pPr>
              <w:widowControl w:val="0"/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</w:pPr>
            <w:r w:rsidRPr="007F545D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  <w:t>БК-2.4.</w:t>
            </w:r>
          </w:p>
        </w:tc>
        <w:tc>
          <w:tcPr>
            <w:tcW w:w="5992" w:type="dxa"/>
            <w:shd w:val="clear" w:color="auto" w:fill="auto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</w:pPr>
            <w:r w:rsidRPr="007F545D">
              <w:rPr>
                <w:rFonts w:ascii="Times New Roman" w:eastAsia="Times New Roman" w:hAnsi="Times New Roman" w:cs="Times New Roman"/>
                <w:b/>
                <w:caps/>
                <w:color w:val="auto"/>
                <w:sz w:val="24"/>
                <w:szCs w:val="24"/>
                <w:lang w:val="ru-RU" w:eastAsia="en-US"/>
              </w:rPr>
              <w:t>Позитивная рабочая среда:</w:t>
            </w:r>
            <w:r w:rsidRPr="007F545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  <w:t xml:space="preserve"> ценит и поддерживает эстетику рабочей среды, эффективно управляет временем, несет ответственность за поддержание сильного командного духа и позитивного </w:t>
            </w:r>
            <w:r w:rsidRPr="007F545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  <w:lastRenderedPageBreak/>
              <w:t>психоэмоционального климата.</w:t>
            </w:r>
          </w:p>
        </w:tc>
      </w:tr>
      <w:tr w:rsidR="000F624A" w:rsidRPr="007F545D" w:rsidTr="000F624A">
        <w:trPr>
          <w:trHeight w:val="70"/>
        </w:trPr>
        <w:tc>
          <w:tcPr>
            <w:tcW w:w="710" w:type="dxa"/>
            <w:vMerge w:val="restart"/>
            <w:shd w:val="clear" w:color="auto" w:fill="auto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kk-KZ" w:eastAsia="en-US"/>
              </w:rPr>
            </w:pPr>
            <w:proofErr w:type="gramStart"/>
            <w:r w:rsidRPr="007F545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lastRenderedPageBreak/>
              <w:t>БК-3</w:t>
            </w:r>
            <w:r w:rsidRPr="007F545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kk-KZ" w:eastAsia="en-US"/>
              </w:rPr>
              <w:t>.</w:t>
            </w:r>
            <w:proofErr w:type="gramEnd"/>
          </w:p>
        </w:tc>
        <w:tc>
          <w:tcPr>
            <w:tcW w:w="2745" w:type="dxa"/>
            <w:vMerge w:val="restart"/>
            <w:shd w:val="clear" w:color="auto" w:fill="auto"/>
          </w:tcPr>
          <w:p w:rsidR="000F624A" w:rsidRPr="007F545D" w:rsidRDefault="000F624A" w:rsidP="009B4297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</w:pPr>
            <w:r w:rsidRPr="007F545D">
              <w:rPr>
                <w:rFonts w:ascii="Times New Roman" w:eastAsia="Times New Roman" w:hAnsi="Times New Roman" w:cs="Times New Roman"/>
                <w:b/>
                <w:caps/>
                <w:color w:val="auto"/>
                <w:sz w:val="24"/>
                <w:szCs w:val="24"/>
                <w:lang w:val="ru-RU" w:eastAsia="en-US"/>
              </w:rPr>
              <w:t>Коммуникации</w:t>
            </w:r>
            <w:r w:rsidR="00E00BF0" w:rsidRPr="007F545D">
              <w:rPr>
                <w:rFonts w:ascii="Times New Roman" w:eastAsia="Times New Roman" w:hAnsi="Times New Roman" w:cs="Times New Roman"/>
                <w:b/>
                <w:caps/>
                <w:color w:val="auto"/>
                <w:sz w:val="24"/>
                <w:szCs w:val="24"/>
                <w:lang w:val="ru-RU" w:eastAsia="en-US"/>
              </w:rPr>
              <w:t xml:space="preserve"> </w:t>
            </w:r>
            <w:proofErr w:type="gramStart"/>
            <w:r w:rsidRPr="007F545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  <w:t>способен</w:t>
            </w:r>
            <w:proofErr w:type="gramEnd"/>
            <w:r w:rsidRPr="007F545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  <w:t xml:space="preserve"> эффективно взаимодействовать с разными людьми в различных ситуациях с использованием широкого спектра технологий.</w:t>
            </w:r>
          </w:p>
        </w:tc>
        <w:tc>
          <w:tcPr>
            <w:tcW w:w="992" w:type="dxa"/>
            <w:shd w:val="clear" w:color="auto" w:fill="auto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</w:pPr>
            <w:r w:rsidRPr="007F545D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  <w:t>БК-3.1.</w:t>
            </w:r>
          </w:p>
        </w:tc>
        <w:tc>
          <w:tcPr>
            <w:tcW w:w="5992" w:type="dxa"/>
            <w:shd w:val="clear" w:color="auto" w:fill="auto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</w:pPr>
            <w:r w:rsidRPr="007F545D">
              <w:rPr>
                <w:rFonts w:ascii="Times New Roman" w:eastAsia="Times New Roman" w:hAnsi="Times New Roman" w:cs="Times New Roman"/>
                <w:b/>
                <w:caps/>
                <w:color w:val="auto"/>
                <w:sz w:val="24"/>
                <w:szCs w:val="24"/>
                <w:lang w:val="ru-RU" w:eastAsia="en-US"/>
              </w:rPr>
              <w:t>Коммуникативные навыки:</w:t>
            </w:r>
            <w:r w:rsidRPr="007F545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  <w:t xml:space="preserve"> демонстрирует навыки эффективной профессиональной коммуникации в устной и письменной форме на </w:t>
            </w:r>
            <w:r w:rsidRPr="007F545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kk-KZ" w:eastAsia="en-US"/>
              </w:rPr>
              <w:t>государственном</w:t>
            </w:r>
            <w:r w:rsidRPr="007F545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  <w:t xml:space="preserve"> и русском языках, в различных ситуациях. </w:t>
            </w:r>
          </w:p>
        </w:tc>
      </w:tr>
      <w:tr w:rsidR="000F624A" w:rsidRPr="007F545D" w:rsidTr="000F624A">
        <w:trPr>
          <w:trHeight w:val="70"/>
        </w:trPr>
        <w:tc>
          <w:tcPr>
            <w:tcW w:w="710" w:type="dxa"/>
            <w:vMerge/>
            <w:shd w:val="clear" w:color="auto" w:fill="auto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</w:pPr>
            <w:r w:rsidRPr="007F545D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  <w:t>БК-3.2.</w:t>
            </w:r>
          </w:p>
        </w:tc>
        <w:tc>
          <w:tcPr>
            <w:tcW w:w="5992" w:type="dxa"/>
            <w:shd w:val="clear" w:color="auto" w:fill="auto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</w:pPr>
            <w:r w:rsidRPr="007F545D">
              <w:rPr>
                <w:rFonts w:ascii="Times New Roman" w:eastAsia="Times New Roman" w:hAnsi="Times New Roman" w:cs="Times New Roman"/>
                <w:b/>
                <w:caps/>
                <w:color w:val="auto"/>
                <w:sz w:val="24"/>
                <w:szCs w:val="24"/>
                <w:lang w:val="ru-RU" w:eastAsia="en-US"/>
              </w:rPr>
              <w:t>Информационные коммуникационные технологии:</w:t>
            </w:r>
            <w:r w:rsidRPr="007F545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  <w:t xml:space="preserve"> использует различные информационные коммуникационные технологии для эффективного обмена информацией в профессиональных целях.</w:t>
            </w:r>
          </w:p>
        </w:tc>
      </w:tr>
      <w:tr w:rsidR="000F624A" w:rsidRPr="007F545D" w:rsidTr="000F624A">
        <w:trPr>
          <w:trHeight w:val="70"/>
        </w:trPr>
        <w:tc>
          <w:tcPr>
            <w:tcW w:w="710" w:type="dxa"/>
            <w:vMerge/>
            <w:shd w:val="clear" w:color="auto" w:fill="auto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</w:pPr>
            <w:r w:rsidRPr="007F545D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  <w:t>БК-3.3.</w:t>
            </w:r>
          </w:p>
        </w:tc>
        <w:tc>
          <w:tcPr>
            <w:tcW w:w="5992" w:type="dxa"/>
            <w:shd w:val="clear" w:color="auto" w:fill="auto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</w:pPr>
            <w:r w:rsidRPr="007F545D">
              <w:rPr>
                <w:rFonts w:ascii="Times New Roman" w:eastAsia="Times New Roman" w:hAnsi="Times New Roman" w:cs="Times New Roman"/>
                <w:b/>
                <w:caps/>
                <w:color w:val="auto"/>
                <w:sz w:val="24"/>
                <w:szCs w:val="24"/>
                <w:lang w:val="ru-RU" w:eastAsia="en-US"/>
              </w:rPr>
              <w:t>Толерантность:</w:t>
            </w:r>
            <w:r w:rsidRPr="007F545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  <w:t xml:space="preserve"> проявляет уважение и способность взаимодействовать с людьми, различающимися по культуре, вере, традициям, национальности, образу жизни и мировоззрениям.</w:t>
            </w:r>
          </w:p>
        </w:tc>
      </w:tr>
      <w:tr w:rsidR="000F624A" w:rsidRPr="007F545D" w:rsidTr="000F624A">
        <w:trPr>
          <w:trHeight w:val="70"/>
        </w:trPr>
        <w:tc>
          <w:tcPr>
            <w:tcW w:w="710" w:type="dxa"/>
            <w:vMerge/>
            <w:shd w:val="clear" w:color="auto" w:fill="auto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</w:pPr>
            <w:r w:rsidRPr="007F545D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  <w:t>БК-3.4.</w:t>
            </w:r>
          </w:p>
        </w:tc>
        <w:tc>
          <w:tcPr>
            <w:tcW w:w="5992" w:type="dxa"/>
            <w:shd w:val="clear" w:color="auto" w:fill="auto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</w:pPr>
            <w:r w:rsidRPr="007F545D">
              <w:rPr>
                <w:rFonts w:ascii="Times New Roman" w:eastAsia="Times New Roman" w:hAnsi="Times New Roman" w:cs="Times New Roman"/>
                <w:b/>
                <w:caps/>
                <w:color w:val="auto"/>
                <w:sz w:val="24"/>
                <w:szCs w:val="24"/>
                <w:lang w:val="ru-RU" w:eastAsia="en-US"/>
              </w:rPr>
              <w:t>К</w:t>
            </w:r>
            <w:r w:rsidRPr="007F545D">
              <w:rPr>
                <w:rFonts w:ascii="Times New Roman" w:eastAsia="Times New Roman" w:hAnsi="Times New Roman" w:cs="Times New Roman"/>
                <w:b/>
                <w:caps/>
                <w:color w:val="auto"/>
                <w:sz w:val="24"/>
                <w:szCs w:val="24"/>
                <w:lang w:val="kk-KZ" w:eastAsia="en-US"/>
              </w:rPr>
              <w:t>оммуникация на английском языке</w:t>
            </w:r>
            <w:r w:rsidRPr="007F545D">
              <w:rPr>
                <w:rFonts w:ascii="Times New Roman" w:eastAsia="Times New Roman" w:hAnsi="Times New Roman" w:cs="Times New Roman"/>
                <w:b/>
                <w:caps/>
                <w:color w:val="auto"/>
                <w:sz w:val="24"/>
                <w:szCs w:val="24"/>
                <w:lang w:val="ru-RU" w:eastAsia="en-US"/>
              </w:rPr>
              <w:t>:</w:t>
            </w:r>
            <w:r w:rsidRPr="007F545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  <w:t xml:space="preserve"> Использует английский язык как минимум на уровне </w:t>
            </w:r>
            <w:proofErr w:type="spellStart"/>
            <w:r w:rsidRPr="007F545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  <w:t>Интермедиет</w:t>
            </w:r>
            <w:proofErr w:type="spellEnd"/>
            <w:r w:rsidR="00E00BF0" w:rsidRPr="007F545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  <w:t xml:space="preserve"> </w:t>
            </w:r>
            <w:r w:rsidRPr="007F545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  <w:t>(</w:t>
            </w:r>
            <w:r w:rsidRPr="007F545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>Intermediate</w:t>
            </w:r>
            <w:r w:rsidRPr="007F545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  <w:t xml:space="preserve">) в профессиональных целях. </w:t>
            </w:r>
          </w:p>
        </w:tc>
      </w:tr>
      <w:tr w:rsidR="000F624A" w:rsidRPr="007F545D" w:rsidTr="000F624A">
        <w:trPr>
          <w:trHeight w:val="70"/>
        </w:trPr>
        <w:tc>
          <w:tcPr>
            <w:tcW w:w="710" w:type="dxa"/>
            <w:vMerge w:val="restart"/>
            <w:shd w:val="clear" w:color="auto" w:fill="auto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kk-KZ" w:eastAsia="en-US"/>
              </w:rPr>
            </w:pPr>
            <w:proofErr w:type="gramStart"/>
            <w:r w:rsidRPr="007F545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>БК-4</w:t>
            </w:r>
            <w:r w:rsidRPr="007F545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kk-KZ" w:eastAsia="en-US"/>
              </w:rPr>
              <w:t>.</w:t>
            </w:r>
            <w:proofErr w:type="gramEnd"/>
          </w:p>
        </w:tc>
        <w:tc>
          <w:tcPr>
            <w:tcW w:w="2745" w:type="dxa"/>
            <w:vMerge w:val="restart"/>
            <w:shd w:val="clear" w:color="auto" w:fill="auto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</w:pPr>
            <w:r w:rsidRPr="007F545D">
              <w:rPr>
                <w:rFonts w:ascii="Times New Roman" w:eastAsia="Times New Roman" w:hAnsi="Times New Roman" w:cs="Times New Roman"/>
                <w:b/>
                <w:caps/>
                <w:color w:val="auto"/>
                <w:sz w:val="24"/>
                <w:szCs w:val="24"/>
                <w:lang w:val="ru-RU" w:eastAsia="en-US"/>
              </w:rPr>
              <w:t>И</w:t>
            </w:r>
            <w:r w:rsidRPr="007F545D">
              <w:rPr>
                <w:rFonts w:ascii="Times New Roman" w:eastAsia="Times New Roman" w:hAnsi="Times New Roman" w:cs="Times New Roman"/>
                <w:b/>
                <w:caps/>
                <w:color w:val="auto"/>
                <w:sz w:val="24"/>
                <w:szCs w:val="24"/>
                <w:lang w:val="kk-KZ" w:eastAsia="en-US"/>
              </w:rPr>
              <w:t>нновации</w:t>
            </w:r>
            <w:r w:rsidRPr="007F545D">
              <w:rPr>
                <w:rFonts w:ascii="Times New Roman" w:eastAsia="Times New Roman" w:hAnsi="Times New Roman" w:cs="Times New Roman"/>
                <w:b/>
                <w:caps/>
                <w:color w:val="auto"/>
                <w:sz w:val="24"/>
                <w:szCs w:val="24"/>
                <w:lang w:val="ru-RU" w:eastAsia="en-US"/>
              </w:rPr>
              <w:t>:</w:t>
            </w:r>
            <w:r w:rsidR="00E00BF0" w:rsidRPr="007F545D">
              <w:rPr>
                <w:rFonts w:ascii="Times New Roman" w:eastAsia="Times New Roman" w:hAnsi="Times New Roman" w:cs="Times New Roman"/>
                <w:b/>
                <w:caps/>
                <w:color w:val="auto"/>
                <w:sz w:val="24"/>
                <w:szCs w:val="24"/>
                <w:lang w:val="ru-RU" w:eastAsia="en-US"/>
              </w:rPr>
              <w:t xml:space="preserve"> </w:t>
            </w:r>
            <w:proofErr w:type="gramStart"/>
            <w:r w:rsidRPr="007F545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  <w:t>способен</w:t>
            </w:r>
            <w:proofErr w:type="gramEnd"/>
            <w:r w:rsidRPr="007F545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  <w:t xml:space="preserve"> творчески решать различные задачи и проблемы индивидуально и в группе, использовать и внедрять современные технологии для повышения эффективности и результативности деятельности.</w:t>
            </w:r>
          </w:p>
        </w:tc>
        <w:tc>
          <w:tcPr>
            <w:tcW w:w="992" w:type="dxa"/>
            <w:shd w:val="clear" w:color="auto" w:fill="auto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</w:pPr>
            <w:r w:rsidRPr="007F545D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  <w:t>БК-4.1.</w:t>
            </w:r>
          </w:p>
        </w:tc>
        <w:tc>
          <w:tcPr>
            <w:tcW w:w="5992" w:type="dxa"/>
            <w:shd w:val="clear" w:color="auto" w:fill="auto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</w:pPr>
            <w:r w:rsidRPr="007F545D">
              <w:rPr>
                <w:rFonts w:ascii="Times New Roman" w:eastAsia="Times New Roman" w:hAnsi="Times New Roman" w:cs="Times New Roman"/>
                <w:b/>
                <w:caps/>
                <w:color w:val="auto"/>
                <w:sz w:val="24"/>
                <w:szCs w:val="24"/>
                <w:lang w:val="ru-RU" w:eastAsia="en-US"/>
              </w:rPr>
              <w:t>К</w:t>
            </w:r>
            <w:r w:rsidRPr="007F545D">
              <w:rPr>
                <w:rFonts w:ascii="Times New Roman" w:eastAsia="Times New Roman" w:hAnsi="Times New Roman" w:cs="Times New Roman"/>
                <w:b/>
                <w:caps/>
                <w:color w:val="auto"/>
                <w:sz w:val="24"/>
                <w:szCs w:val="24"/>
                <w:lang w:val="kk-KZ" w:eastAsia="en-US"/>
              </w:rPr>
              <w:t>реативность</w:t>
            </w:r>
            <w:r w:rsidRPr="007F545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  <w:t xml:space="preserve">: </w:t>
            </w:r>
            <w:proofErr w:type="gramStart"/>
            <w:r w:rsidRPr="007F545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  <w:t>способен</w:t>
            </w:r>
            <w:proofErr w:type="gramEnd"/>
            <w:r w:rsidRPr="007F545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  <w:t xml:space="preserve"> творчески подходить к решению различных задач и проблем, находить новые улучшенные решения.</w:t>
            </w:r>
          </w:p>
        </w:tc>
      </w:tr>
      <w:tr w:rsidR="000F624A" w:rsidRPr="007F545D" w:rsidTr="000F624A">
        <w:trPr>
          <w:trHeight w:val="70"/>
        </w:trPr>
        <w:tc>
          <w:tcPr>
            <w:tcW w:w="710" w:type="dxa"/>
            <w:vMerge/>
            <w:shd w:val="clear" w:color="auto" w:fill="auto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</w:pPr>
            <w:r w:rsidRPr="007F545D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  <w:t>БК-4.2.</w:t>
            </w:r>
          </w:p>
        </w:tc>
        <w:tc>
          <w:tcPr>
            <w:tcW w:w="5992" w:type="dxa"/>
            <w:shd w:val="clear" w:color="auto" w:fill="auto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</w:pPr>
            <w:r w:rsidRPr="007F545D">
              <w:rPr>
                <w:rFonts w:ascii="Times New Roman" w:eastAsia="Times New Roman" w:hAnsi="Times New Roman" w:cs="Times New Roman"/>
                <w:b/>
                <w:caps/>
                <w:color w:val="auto"/>
                <w:sz w:val="24"/>
                <w:szCs w:val="24"/>
                <w:lang w:val="ru-RU" w:eastAsia="en-US"/>
              </w:rPr>
              <w:t>И</w:t>
            </w:r>
            <w:r w:rsidRPr="007F545D">
              <w:rPr>
                <w:rFonts w:ascii="Times New Roman" w:eastAsia="Times New Roman" w:hAnsi="Times New Roman" w:cs="Times New Roman"/>
                <w:b/>
                <w:caps/>
                <w:color w:val="auto"/>
                <w:sz w:val="24"/>
                <w:szCs w:val="24"/>
                <w:lang w:val="kk-KZ" w:eastAsia="en-US"/>
              </w:rPr>
              <w:t>нновационное социальное взаимодействие</w:t>
            </w:r>
            <w:r w:rsidRPr="007F545D">
              <w:rPr>
                <w:rFonts w:ascii="Times New Roman" w:eastAsia="Times New Roman" w:hAnsi="Times New Roman" w:cs="Times New Roman"/>
                <w:b/>
                <w:caps/>
                <w:color w:val="auto"/>
                <w:sz w:val="24"/>
                <w:szCs w:val="24"/>
                <w:lang w:val="ru-RU" w:eastAsia="en-US"/>
              </w:rPr>
              <w:t>:</w:t>
            </w:r>
            <w:r w:rsidR="009B4297" w:rsidRPr="007F545D">
              <w:rPr>
                <w:rFonts w:ascii="Times New Roman" w:eastAsia="Times New Roman" w:hAnsi="Times New Roman" w:cs="Times New Roman"/>
                <w:b/>
                <w:caps/>
                <w:color w:val="auto"/>
                <w:sz w:val="24"/>
                <w:szCs w:val="24"/>
                <w:lang w:val="ru-RU" w:eastAsia="en-US"/>
              </w:rPr>
              <w:t xml:space="preserve"> </w:t>
            </w:r>
            <w:proofErr w:type="gramStart"/>
            <w:r w:rsidRPr="007F545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  <w:t>способен</w:t>
            </w:r>
            <w:proofErr w:type="gramEnd"/>
            <w:r w:rsidRPr="007F545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  <w:t xml:space="preserve"> генерировать новые идеи в результате командной работы людей с разными профессиями, взглядами и опытом.</w:t>
            </w:r>
          </w:p>
        </w:tc>
      </w:tr>
      <w:tr w:rsidR="000F624A" w:rsidRPr="007F545D" w:rsidTr="000F624A">
        <w:trPr>
          <w:trHeight w:val="70"/>
        </w:trPr>
        <w:tc>
          <w:tcPr>
            <w:tcW w:w="710" w:type="dxa"/>
            <w:vMerge/>
            <w:shd w:val="clear" w:color="auto" w:fill="auto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</w:pPr>
            <w:r w:rsidRPr="007F545D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  <w:t>БК-4.3.</w:t>
            </w:r>
          </w:p>
        </w:tc>
        <w:tc>
          <w:tcPr>
            <w:tcW w:w="5992" w:type="dxa"/>
            <w:shd w:val="clear" w:color="auto" w:fill="auto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</w:pPr>
            <w:r w:rsidRPr="007F545D">
              <w:rPr>
                <w:rFonts w:ascii="Times New Roman" w:eastAsia="Times New Roman" w:hAnsi="Times New Roman" w:cs="Times New Roman"/>
                <w:b/>
                <w:caps/>
                <w:color w:val="auto"/>
                <w:sz w:val="24"/>
                <w:szCs w:val="24"/>
                <w:lang w:val="ru-RU" w:eastAsia="en-US"/>
              </w:rPr>
              <w:t>У</w:t>
            </w:r>
            <w:r w:rsidRPr="007F545D">
              <w:rPr>
                <w:rFonts w:ascii="Times New Roman" w:eastAsia="Times New Roman" w:hAnsi="Times New Roman" w:cs="Times New Roman"/>
                <w:b/>
                <w:caps/>
                <w:color w:val="auto"/>
                <w:sz w:val="24"/>
                <w:szCs w:val="24"/>
                <w:lang w:val="kk-KZ" w:eastAsia="en-US"/>
              </w:rPr>
              <w:t>лучшение через использование современных технологий</w:t>
            </w:r>
            <w:r w:rsidRPr="007F545D">
              <w:rPr>
                <w:rFonts w:ascii="Times New Roman" w:eastAsia="Times New Roman" w:hAnsi="Times New Roman" w:cs="Times New Roman"/>
                <w:b/>
                <w:caps/>
                <w:color w:val="auto"/>
                <w:sz w:val="24"/>
                <w:szCs w:val="24"/>
                <w:lang w:val="ru-RU" w:eastAsia="en-US"/>
              </w:rPr>
              <w:t>:</w:t>
            </w:r>
            <w:r w:rsidRPr="007F545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  <w:t xml:space="preserve"> выявляет потребности в технологиях, определяет приоритеты, использует, планирует и внедряет современных технологий для повышения эффективности и результативности деятельности.</w:t>
            </w:r>
          </w:p>
        </w:tc>
      </w:tr>
      <w:tr w:rsidR="000F624A" w:rsidRPr="007F545D" w:rsidTr="00E00BF0">
        <w:trPr>
          <w:trHeight w:val="70"/>
        </w:trPr>
        <w:tc>
          <w:tcPr>
            <w:tcW w:w="710" w:type="dxa"/>
            <w:vMerge w:val="restart"/>
            <w:shd w:val="clear" w:color="auto" w:fill="auto"/>
          </w:tcPr>
          <w:p w:rsidR="000F624A" w:rsidRPr="007F545D" w:rsidRDefault="000F624A" w:rsidP="00E00BF0">
            <w:pPr>
              <w:shd w:val="clear" w:color="auto" w:fill="FFFFFF"/>
              <w:spacing w:line="23" w:lineRule="atLeas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proofErr w:type="gramStart"/>
            <w:r w:rsidRPr="007F545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>ПК</w:t>
            </w:r>
            <w:r w:rsidRPr="007F545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  <w:t>-</w:t>
            </w:r>
            <w:r w:rsidRPr="007F545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>1.</w:t>
            </w:r>
            <w:proofErr w:type="gramEnd"/>
          </w:p>
        </w:tc>
        <w:tc>
          <w:tcPr>
            <w:tcW w:w="2745" w:type="dxa"/>
            <w:vMerge w:val="restart"/>
            <w:shd w:val="clear" w:color="auto" w:fill="auto"/>
          </w:tcPr>
          <w:p w:rsidR="000F624A" w:rsidRPr="007F545D" w:rsidRDefault="000F624A" w:rsidP="00E00BF0">
            <w:pPr>
              <w:shd w:val="clear" w:color="auto" w:fill="FFFFFF"/>
              <w:spacing w:line="23" w:lineRule="atLeas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</w:pPr>
            <w:r w:rsidRPr="007F545D">
              <w:rPr>
                <w:rFonts w:ascii="Times New Roman" w:eastAsia="Times New Roman" w:hAnsi="Times New Roman" w:cs="Times New Roman"/>
                <w:b/>
                <w:caps/>
                <w:color w:val="auto"/>
                <w:sz w:val="24"/>
                <w:szCs w:val="24"/>
                <w:lang w:val="ru-RU" w:eastAsia="en-US"/>
              </w:rPr>
              <w:t>К</w:t>
            </w:r>
            <w:r w:rsidRPr="007F545D">
              <w:rPr>
                <w:rFonts w:ascii="Times New Roman" w:eastAsia="Times New Roman" w:hAnsi="Times New Roman" w:cs="Times New Roman"/>
                <w:b/>
                <w:caps/>
                <w:color w:val="auto"/>
                <w:sz w:val="24"/>
                <w:szCs w:val="24"/>
                <w:lang w:val="kk-KZ" w:eastAsia="en-US"/>
              </w:rPr>
              <w:t>линическое сестринское дело</w:t>
            </w:r>
            <w:r w:rsidRPr="007F545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  <w:t>: способен осуществлять безопасный пациент-центрированный сестринский уход, принимать ответственность за независимые решения, действия и управление персоналом.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kk-KZ" w:eastAsia="en-US"/>
              </w:rPr>
            </w:pPr>
            <w:r w:rsidRPr="007F545D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  <w:t>ПК-1.1</w:t>
            </w:r>
            <w:r w:rsidRPr="007F545D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kk-KZ" w:eastAsia="en-US"/>
              </w:rPr>
              <w:t>.</w:t>
            </w:r>
          </w:p>
        </w:tc>
        <w:tc>
          <w:tcPr>
            <w:tcW w:w="5992" w:type="dxa"/>
            <w:shd w:val="clear" w:color="auto" w:fill="auto"/>
            <w:vAlign w:val="center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</w:pPr>
            <w:r w:rsidRPr="007F545D">
              <w:rPr>
                <w:rFonts w:ascii="Times New Roman" w:eastAsia="Times New Roman" w:hAnsi="Times New Roman" w:cs="Times New Roman"/>
                <w:b/>
                <w:caps/>
                <w:color w:val="auto"/>
                <w:sz w:val="24"/>
                <w:szCs w:val="24"/>
                <w:lang w:val="ru-RU" w:eastAsia="en-US"/>
              </w:rPr>
              <w:t>Б</w:t>
            </w:r>
            <w:r w:rsidRPr="007F545D">
              <w:rPr>
                <w:rFonts w:ascii="Times New Roman" w:eastAsia="Times New Roman" w:hAnsi="Times New Roman" w:cs="Times New Roman"/>
                <w:b/>
                <w:caps/>
                <w:color w:val="auto"/>
                <w:sz w:val="24"/>
                <w:szCs w:val="24"/>
                <w:lang w:val="kk-KZ" w:eastAsia="en-US"/>
              </w:rPr>
              <w:t>езопасность</w:t>
            </w:r>
            <w:r w:rsidRPr="007F545D">
              <w:rPr>
                <w:rFonts w:ascii="Times New Roman" w:eastAsia="Times New Roman" w:hAnsi="Times New Roman" w:cs="Times New Roman"/>
                <w:b/>
                <w:caps/>
                <w:color w:val="auto"/>
                <w:sz w:val="24"/>
                <w:szCs w:val="24"/>
                <w:lang w:val="ru-RU" w:eastAsia="en-US"/>
              </w:rPr>
              <w:t>:</w:t>
            </w:r>
            <w:r w:rsidRPr="007F545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  <w:t xml:space="preserve"> применяет методы защиты от воздействия вредных факторов для безопасности людей и окружающей среды, применяет различные технологии для повышения уровня безопасности, критически оценивает и адаптирует их </w:t>
            </w:r>
            <w:r w:rsidRPr="007F545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zh-CN"/>
              </w:rPr>
              <w:t>в неожиданных и быстро меняющихся ситуациях, а также в ситуациях кризиса и катастрофы</w:t>
            </w:r>
            <w:r w:rsidRPr="007F545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  <w:t>.</w:t>
            </w:r>
          </w:p>
        </w:tc>
      </w:tr>
      <w:tr w:rsidR="000F624A" w:rsidRPr="007F545D" w:rsidTr="000F624A">
        <w:trPr>
          <w:trHeight w:val="70"/>
        </w:trPr>
        <w:tc>
          <w:tcPr>
            <w:tcW w:w="710" w:type="dxa"/>
            <w:vMerge/>
            <w:shd w:val="clear" w:color="auto" w:fill="auto"/>
            <w:vAlign w:val="center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</w:pPr>
          </w:p>
        </w:tc>
        <w:tc>
          <w:tcPr>
            <w:tcW w:w="2745" w:type="dxa"/>
            <w:vMerge/>
            <w:shd w:val="clear" w:color="auto" w:fill="auto"/>
            <w:vAlign w:val="center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kk-KZ" w:eastAsia="en-US"/>
              </w:rPr>
            </w:pPr>
            <w:r w:rsidRPr="007F545D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  <w:t>ПК-1.2</w:t>
            </w:r>
            <w:r w:rsidRPr="007F545D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kk-KZ" w:eastAsia="en-US"/>
              </w:rPr>
              <w:t>.</w:t>
            </w:r>
          </w:p>
        </w:tc>
        <w:tc>
          <w:tcPr>
            <w:tcW w:w="5992" w:type="dxa"/>
            <w:shd w:val="clear" w:color="auto" w:fill="auto"/>
            <w:vAlign w:val="center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</w:pPr>
            <w:proofErr w:type="gramStart"/>
            <w:r w:rsidRPr="007F545D">
              <w:rPr>
                <w:rFonts w:ascii="Times New Roman" w:eastAsia="Times New Roman" w:hAnsi="Times New Roman" w:cs="Times New Roman"/>
                <w:b/>
                <w:caps/>
                <w:color w:val="auto"/>
                <w:sz w:val="24"/>
                <w:szCs w:val="24"/>
                <w:lang w:val="ru-RU" w:eastAsia="en-US"/>
              </w:rPr>
              <w:t>К</w:t>
            </w:r>
            <w:r w:rsidRPr="007F545D">
              <w:rPr>
                <w:rFonts w:ascii="Times New Roman" w:eastAsia="Times New Roman" w:hAnsi="Times New Roman" w:cs="Times New Roman"/>
                <w:b/>
                <w:caps/>
                <w:color w:val="auto"/>
                <w:sz w:val="24"/>
                <w:szCs w:val="24"/>
                <w:lang w:val="kk-KZ" w:eastAsia="en-US"/>
              </w:rPr>
              <w:t>линические навыки и знания</w:t>
            </w:r>
            <w:r w:rsidRPr="007F545D">
              <w:rPr>
                <w:rFonts w:ascii="Times New Roman" w:eastAsia="Times New Roman" w:hAnsi="Times New Roman" w:cs="Times New Roman"/>
                <w:b/>
                <w:caps/>
                <w:color w:val="auto"/>
                <w:sz w:val="24"/>
                <w:szCs w:val="24"/>
                <w:lang w:val="ru-RU" w:eastAsia="en-US"/>
              </w:rPr>
              <w:t>:</w:t>
            </w:r>
            <w:r w:rsidRPr="007F545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  <w:t xml:space="preserve"> владеет широким спектром клинических навыков и технологий для обеспечения безопасного и пациент-центрированного сестринского ухода в соответствии со </w:t>
            </w:r>
            <w:r w:rsidRPr="007F545D">
              <w:rPr>
                <w:rFonts w:ascii="Times New Roman" w:eastAsia="Times New Roman" w:hAnsi="Times New Roman" w:cs="Times New Roman"/>
                <w:iCs/>
                <w:color w:val="auto"/>
                <w:sz w:val="24"/>
                <w:szCs w:val="24"/>
                <w:lang w:val="ru-RU" w:eastAsia="en-US"/>
              </w:rPr>
              <w:t xml:space="preserve">стандартами операционных процедур и доказательными сестринскими руководствами (стандартами), владеет углубленными знаниями о расстройствах здоровья и осуществляет соответствующий сестринский уход отдельным лицам, </w:t>
            </w:r>
            <w:r w:rsidRPr="007F545D">
              <w:rPr>
                <w:rFonts w:ascii="Times New Roman" w:eastAsia="Times New Roman" w:hAnsi="Times New Roman" w:cs="Times New Roman"/>
                <w:iCs/>
                <w:color w:val="auto"/>
                <w:sz w:val="24"/>
                <w:szCs w:val="24"/>
                <w:lang w:val="ru-RU" w:eastAsia="en-US"/>
              </w:rPr>
              <w:lastRenderedPageBreak/>
              <w:t>семьям и группам в медицинских организациях первичной медико-санитарной помощи.</w:t>
            </w:r>
            <w:proofErr w:type="gramEnd"/>
          </w:p>
        </w:tc>
      </w:tr>
      <w:tr w:rsidR="000F624A" w:rsidRPr="007F545D" w:rsidTr="000F624A">
        <w:trPr>
          <w:trHeight w:val="70"/>
        </w:trPr>
        <w:tc>
          <w:tcPr>
            <w:tcW w:w="710" w:type="dxa"/>
            <w:vMerge/>
            <w:shd w:val="clear" w:color="auto" w:fill="auto"/>
            <w:vAlign w:val="center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</w:pPr>
          </w:p>
        </w:tc>
        <w:tc>
          <w:tcPr>
            <w:tcW w:w="2745" w:type="dxa"/>
            <w:vMerge/>
            <w:shd w:val="clear" w:color="auto" w:fill="auto"/>
            <w:vAlign w:val="center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kk-KZ" w:eastAsia="en-US"/>
              </w:rPr>
            </w:pPr>
            <w:r w:rsidRPr="007F545D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  <w:t>ПК-1.3</w:t>
            </w:r>
            <w:r w:rsidRPr="007F545D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kk-KZ" w:eastAsia="en-US"/>
              </w:rPr>
              <w:t>.</w:t>
            </w:r>
          </w:p>
        </w:tc>
        <w:tc>
          <w:tcPr>
            <w:tcW w:w="5992" w:type="dxa"/>
            <w:shd w:val="clear" w:color="auto" w:fill="auto"/>
            <w:vAlign w:val="center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</w:pPr>
            <w:r w:rsidRPr="007F545D">
              <w:rPr>
                <w:rFonts w:ascii="Times New Roman" w:eastAsia="Times New Roman" w:hAnsi="Times New Roman" w:cs="Times New Roman"/>
                <w:b/>
                <w:caps/>
                <w:color w:val="auto"/>
                <w:sz w:val="24"/>
                <w:szCs w:val="24"/>
                <w:lang w:val="ru-RU" w:eastAsia="en-US"/>
              </w:rPr>
              <w:t>П</w:t>
            </w:r>
            <w:r w:rsidRPr="007F545D">
              <w:rPr>
                <w:rFonts w:ascii="Times New Roman" w:eastAsia="Times New Roman" w:hAnsi="Times New Roman" w:cs="Times New Roman"/>
                <w:b/>
                <w:caps/>
                <w:color w:val="auto"/>
                <w:sz w:val="24"/>
                <w:szCs w:val="24"/>
                <w:lang w:val="kk-KZ" w:eastAsia="en-US"/>
              </w:rPr>
              <w:t>ациент-центрированный сестринский уход</w:t>
            </w:r>
            <w:r w:rsidRPr="007F545D">
              <w:rPr>
                <w:rFonts w:ascii="Times New Roman" w:eastAsia="Times New Roman" w:hAnsi="Times New Roman" w:cs="Times New Roman"/>
                <w:b/>
                <w:caps/>
                <w:color w:val="auto"/>
                <w:sz w:val="24"/>
                <w:szCs w:val="24"/>
                <w:lang w:val="ru-RU" w:eastAsia="en-US"/>
              </w:rPr>
              <w:t>:</w:t>
            </w:r>
            <w:r w:rsidRPr="007F545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  <w:t xml:space="preserve">  самостоятельно оценивает потребности в сестринском уходе, используя современные теоретические и клинические знания, а также разрабатывает пациент-центрированный план сестринского ухода; принимает решения совместно с пациентом с учетом мнения </w:t>
            </w:r>
            <w:proofErr w:type="gramStart"/>
            <w:r w:rsidRPr="007F545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  <w:t>его</w:t>
            </w:r>
            <w:proofErr w:type="gramEnd"/>
            <w:r w:rsidRPr="007F545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  <w:t>/ее семьи; реализует план ухода, оказывая</w:t>
            </w:r>
            <w:r w:rsidRPr="007F545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 личностно-ориентированный/пациент-центрированный интегрированный сестринский уход с акцентом на достижение результатов лечения, предоставляет рекомендации о последующем уходе</w:t>
            </w:r>
            <w:r w:rsidRPr="007F545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  <w:t>.</w:t>
            </w:r>
          </w:p>
        </w:tc>
      </w:tr>
      <w:tr w:rsidR="000F624A" w:rsidRPr="007F545D" w:rsidTr="000F624A">
        <w:trPr>
          <w:trHeight w:val="70"/>
        </w:trPr>
        <w:tc>
          <w:tcPr>
            <w:tcW w:w="710" w:type="dxa"/>
            <w:vMerge/>
            <w:shd w:val="clear" w:color="auto" w:fill="auto"/>
            <w:vAlign w:val="center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</w:pPr>
          </w:p>
        </w:tc>
        <w:tc>
          <w:tcPr>
            <w:tcW w:w="2745" w:type="dxa"/>
            <w:vMerge/>
            <w:shd w:val="clear" w:color="auto" w:fill="auto"/>
            <w:vAlign w:val="center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kk-KZ" w:eastAsia="en-US"/>
              </w:rPr>
            </w:pPr>
            <w:r w:rsidRPr="007F545D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  <w:t>ПК-1.4</w:t>
            </w:r>
            <w:r w:rsidRPr="007F545D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kk-KZ" w:eastAsia="en-US"/>
              </w:rPr>
              <w:t>.</w:t>
            </w:r>
          </w:p>
        </w:tc>
        <w:tc>
          <w:tcPr>
            <w:tcW w:w="5992" w:type="dxa"/>
            <w:shd w:val="clear" w:color="auto" w:fill="auto"/>
            <w:vAlign w:val="center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</w:pPr>
            <w:r w:rsidRPr="007F545D">
              <w:rPr>
                <w:rFonts w:ascii="Times New Roman" w:eastAsia="Times New Roman" w:hAnsi="Times New Roman" w:cs="Times New Roman"/>
                <w:b/>
                <w:caps/>
                <w:color w:val="auto"/>
                <w:sz w:val="24"/>
                <w:szCs w:val="24"/>
                <w:lang w:val="ru-RU" w:eastAsia="en-US"/>
              </w:rPr>
              <w:t>Д</w:t>
            </w:r>
            <w:r w:rsidRPr="007F545D">
              <w:rPr>
                <w:rFonts w:ascii="Times New Roman" w:eastAsia="Times New Roman" w:hAnsi="Times New Roman" w:cs="Times New Roman"/>
                <w:b/>
                <w:caps/>
                <w:color w:val="auto"/>
                <w:sz w:val="24"/>
                <w:szCs w:val="24"/>
                <w:lang w:val="kk-KZ" w:eastAsia="en-US"/>
              </w:rPr>
              <w:t>окументирование сестринского дела</w:t>
            </w:r>
            <w:r w:rsidRPr="007F545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  <w:t xml:space="preserve">: своевременно и точно </w:t>
            </w:r>
            <w:r w:rsidRPr="007F545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zh-CN"/>
              </w:rPr>
              <w:t>ведет сестринскую документацию на основе системы классификации медсестер и систематике электронных медицинских записей, используя необходимые компьютерные технологии; осуществляет мониторинг и анализ документации.</w:t>
            </w:r>
          </w:p>
        </w:tc>
      </w:tr>
      <w:tr w:rsidR="000F624A" w:rsidRPr="007F545D" w:rsidTr="000F624A">
        <w:trPr>
          <w:trHeight w:val="70"/>
        </w:trPr>
        <w:tc>
          <w:tcPr>
            <w:tcW w:w="710" w:type="dxa"/>
            <w:vMerge w:val="restart"/>
            <w:shd w:val="clear" w:color="auto" w:fill="auto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proofErr w:type="gramStart"/>
            <w:r w:rsidRPr="007F545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>ПК-2.</w:t>
            </w:r>
            <w:proofErr w:type="gramEnd"/>
          </w:p>
        </w:tc>
        <w:tc>
          <w:tcPr>
            <w:tcW w:w="2745" w:type="dxa"/>
            <w:vMerge w:val="restart"/>
            <w:shd w:val="clear" w:color="auto" w:fill="auto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</w:pPr>
            <w:r w:rsidRPr="007F545D">
              <w:rPr>
                <w:rFonts w:ascii="Times New Roman" w:eastAsia="Times New Roman" w:hAnsi="Times New Roman" w:cs="Times New Roman"/>
                <w:b/>
                <w:caps/>
                <w:color w:val="auto"/>
                <w:sz w:val="24"/>
                <w:szCs w:val="24"/>
                <w:lang w:val="ru-RU" w:eastAsia="en-US"/>
              </w:rPr>
              <w:t>Н</w:t>
            </w:r>
            <w:r w:rsidRPr="007F545D">
              <w:rPr>
                <w:rFonts w:ascii="Times New Roman" w:eastAsia="Times New Roman" w:hAnsi="Times New Roman" w:cs="Times New Roman"/>
                <w:b/>
                <w:caps/>
                <w:color w:val="auto"/>
                <w:sz w:val="24"/>
                <w:szCs w:val="24"/>
                <w:lang w:val="kk-KZ" w:eastAsia="en-US"/>
              </w:rPr>
              <w:t>аучный подход и доказательная сестринская практика</w:t>
            </w:r>
            <w:r w:rsidRPr="007F545D">
              <w:rPr>
                <w:rFonts w:ascii="Times New Roman" w:eastAsia="Times New Roman" w:hAnsi="Times New Roman" w:cs="Times New Roman"/>
                <w:b/>
                <w:caps/>
                <w:color w:val="auto"/>
                <w:sz w:val="24"/>
                <w:szCs w:val="24"/>
                <w:lang w:val="ru-RU" w:eastAsia="en-US"/>
              </w:rPr>
              <w:t>:</w:t>
            </w:r>
            <w:r w:rsidRPr="007F545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  <w:t xml:space="preserve"> планирует и осуществляет научные исследования в сестринском деле, представляет результаты исследования и внедряет их в клиническую практику, принимает обоснованные решения на основе доказательной сестринской практики.</w:t>
            </w:r>
          </w:p>
        </w:tc>
        <w:tc>
          <w:tcPr>
            <w:tcW w:w="992" w:type="dxa"/>
            <w:shd w:val="clear" w:color="auto" w:fill="auto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kk-KZ" w:eastAsia="en-US"/>
              </w:rPr>
            </w:pPr>
            <w:r w:rsidRPr="007F545D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  <w:t>ПК-2.1</w:t>
            </w:r>
            <w:r w:rsidRPr="007F545D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kk-KZ" w:eastAsia="en-US"/>
              </w:rPr>
              <w:t>.</w:t>
            </w:r>
          </w:p>
        </w:tc>
        <w:tc>
          <w:tcPr>
            <w:tcW w:w="5992" w:type="dxa"/>
            <w:shd w:val="clear" w:color="auto" w:fill="auto"/>
            <w:vAlign w:val="center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</w:pPr>
            <w:r w:rsidRPr="007F545D">
              <w:rPr>
                <w:rFonts w:ascii="Times New Roman" w:eastAsia="Times New Roman" w:hAnsi="Times New Roman" w:cs="Times New Roman"/>
                <w:b/>
                <w:caps/>
                <w:color w:val="auto"/>
                <w:sz w:val="24"/>
                <w:szCs w:val="24"/>
                <w:lang w:val="ru-RU" w:eastAsia="en-US"/>
              </w:rPr>
              <w:t>И</w:t>
            </w:r>
            <w:r w:rsidRPr="007F545D">
              <w:rPr>
                <w:rFonts w:ascii="Times New Roman" w:eastAsia="Times New Roman" w:hAnsi="Times New Roman" w:cs="Times New Roman"/>
                <w:b/>
                <w:caps/>
                <w:color w:val="auto"/>
                <w:sz w:val="24"/>
                <w:szCs w:val="24"/>
                <w:lang w:val="kk-KZ" w:eastAsia="en-US"/>
              </w:rPr>
              <w:t>нтерпретация информации и принятие решений, основанных на доказательствах</w:t>
            </w:r>
            <w:r w:rsidRPr="007F545D">
              <w:rPr>
                <w:rFonts w:ascii="Times New Roman" w:eastAsia="Times New Roman" w:hAnsi="Times New Roman" w:cs="Times New Roman"/>
                <w:b/>
                <w:caps/>
                <w:color w:val="auto"/>
                <w:sz w:val="24"/>
                <w:szCs w:val="24"/>
                <w:lang w:val="ru-RU" w:eastAsia="en-US"/>
              </w:rPr>
              <w:t>:</w:t>
            </w:r>
            <w:r w:rsidRPr="007F545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  <w:t xml:space="preserve"> критически оценивает информацию в области биомедицинских и сестринских исследований, сфокусированную на разработке передовых сестринских технологий, принимает обоснованные решения на основе доказательной сестринской практики.</w:t>
            </w:r>
          </w:p>
        </w:tc>
      </w:tr>
      <w:tr w:rsidR="000F624A" w:rsidRPr="007F545D" w:rsidTr="000F624A">
        <w:trPr>
          <w:trHeight w:val="70"/>
        </w:trPr>
        <w:tc>
          <w:tcPr>
            <w:tcW w:w="710" w:type="dxa"/>
            <w:vMerge/>
            <w:shd w:val="clear" w:color="auto" w:fill="auto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kk-KZ" w:eastAsia="en-US"/>
              </w:rPr>
            </w:pPr>
            <w:r w:rsidRPr="007F545D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  <w:t>ПК-2.2</w:t>
            </w:r>
            <w:r w:rsidRPr="007F545D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kk-KZ" w:eastAsia="en-US"/>
              </w:rPr>
              <w:t>.</w:t>
            </w:r>
          </w:p>
        </w:tc>
        <w:tc>
          <w:tcPr>
            <w:tcW w:w="5992" w:type="dxa"/>
            <w:shd w:val="clear" w:color="auto" w:fill="auto"/>
            <w:vAlign w:val="center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</w:pPr>
            <w:r w:rsidRPr="007F545D">
              <w:rPr>
                <w:rFonts w:ascii="Times New Roman" w:eastAsia="Times New Roman" w:hAnsi="Times New Roman" w:cs="Times New Roman"/>
                <w:b/>
                <w:caps/>
                <w:color w:val="auto"/>
                <w:sz w:val="24"/>
                <w:szCs w:val="24"/>
                <w:lang w:val="ru-RU" w:eastAsia="en-US"/>
              </w:rPr>
              <w:t>П</w:t>
            </w:r>
            <w:r w:rsidRPr="007F545D">
              <w:rPr>
                <w:rFonts w:ascii="Times New Roman" w:eastAsia="Times New Roman" w:hAnsi="Times New Roman" w:cs="Times New Roman"/>
                <w:b/>
                <w:caps/>
                <w:color w:val="auto"/>
                <w:sz w:val="24"/>
                <w:szCs w:val="24"/>
                <w:lang w:val="kk-KZ" w:eastAsia="en-US"/>
              </w:rPr>
              <w:t>ланирование и осуществление сестринских исследовательских проектов</w:t>
            </w:r>
            <w:r w:rsidRPr="007F545D">
              <w:rPr>
                <w:rFonts w:ascii="Times New Roman" w:eastAsia="Times New Roman" w:hAnsi="Times New Roman" w:cs="Times New Roman"/>
                <w:b/>
                <w:caps/>
                <w:color w:val="auto"/>
                <w:sz w:val="24"/>
                <w:szCs w:val="24"/>
                <w:lang w:val="ru-RU" w:eastAsia="en-US"/>
              </w:rPr>
              <w:t>:</w:t>
            </w:r>
            <w:r w:rsidRPr="007F545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  <w:t xml:space="preserve"> демонстрирует творчество при планировании научных исследований с целью дальнейшего развития, совершенствования нормативных и методических документов по формированию и реализации сестринских услуг.</w:t>
            </w:r>
          </w:p>
        </w:tc>
      </w:tr>
      <w:tr w:rsidR="000F624A" w:rsidRPr="007F545D" w:rsidTr="000F624A">
        <w:trPr>
          <w:trHeight w:val="70"/>
        </w:trPr>
        <w:tc>
          <w:tcPr>
            <w:tcW w:w="710" w:type="dxa"/>
            <w:vMerge/>
            <w:shd w:val="clear" w:color="auto" w:fill="auto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kk-KZ" w:eastAsia="en-US"/>
              </w:rPr>
            </w:pPr>
            <w:r w:rsidRPr="007F545D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  <w:t>ПК-2.3</w:t>
            </w:r>
            <w:r w:rsidRPr="007F545D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kk-KZ" w:eastAsia="en-US"/>
              </w:rPr>
              <w:t>.</w:t>
            </w:r>
          </w:p>
        </w:tc>
        <w:tc>
          <w:tcPr>
            <w:tcW w:w="5992" w:type="dxa"/>
            <w:shd w:val="clear" w:color="auto" w:fill="auto"/>
            <w:vAlign w:val="center"/>
          </w:tcPr>
          <w:p w:rsidR="00423573" w:rsidRPr="007F545D" w:rsidRDefault="000F624A" w:rsidP="00423573">
            <w:pPr>
              <w:shd w:val="clear" w:color="auto" w:fill="FFFFFF"/>
              <w:spacing w:line="23" w:lineRule="atLeas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</w:pPr>
            <w:r w:rsidRPr="007F545D">
              <w:rPr>
                <w:rFonts w:ascii="Times New Roman" w:eastAsia="Times New Roman" w:hAnsi="Times New Roman" w:cs="Times New Roman"/>
                <w:b/>
                <w:caps/>
                <w:color w:val="auto"/>
                <w:sz w:val="24"/>
                <w:szCs w:val="24"/>
                <w:lang w:val="ru-RU" w:eastAsia="en-US"/>
              </w:rPr>
              <w:t>Э</w:t>
            </w:r>
            <w:r w:rsidRPr="007F545D">
              <w:rPr>
                <w:rFonts w:ascii="Times New Roman" w:eastAsia="Times New Roman" w:hAnsi="Times New Roman" w:cs="Times New Roman"/>
                <w:b/>
                <w:caps/>
                <w:color w:val="auto"/>
                <w:sz w:val="24"/>
                <w:szCs w:val="24"/>
                <w:lang w:val="kk-KZ" w:eastAsia="en-US"/>
              </w:rPr>
              <w:t>ффективное распространение результатов научных исследований</w:t>
            </w:r>
            <w:r w:rsidRPr="007F545D">
              <w:rPr>
                <w:rFonts w:ascii="Times New Roman" w:eastAsia="Times New Roman" w:hAnsi="Times New Roman" w:cs="Times New Roman"/>
                <w:b/>
                <w:caps/>
                <w:color w:val="auto"/>
                <w:sz w:val="24"/>
                <w:szCs w:val="24"/>
                <w:lang w:val="ru-RU" w:eastAsia="en-US"/>
              </w:rPr>
              <w:t>:</w:t>
            </w:r>
            <w:r w:rsidRPr="007F545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  <w:t xml:space="preserve"> </w:t>
            </w:r>
          </w:p>
          <w:p w:rsidR="000F624A" w:rsidRPr="007F545D" w:rsidRDefault="000F624A" w:rsidP="00423573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</w:pPr>
            <w:r w:rsidRPr="007F545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  <w:t>Осуществляет эффективную научную презентацию результатов исследования и внедряет их в клиническую практику, предоставляет различные виды презентаций, распространяет результаты исследований для различных аудиторий.</w:t>
            </w:r>
          </w:p>
        </w:tc>
      </w:tr>
      <w:tr w:rsidR="000F624A" w:rsidRPr="007F545D" w:rsidTr="00E00BF0">
        <w:trPr>
          <w:trHeight w:val="70"/>
        </w:trPr>
        <w:tc>
          <w:tcPr>
            <w:tcW w:w="710" w:type="dxa"/>
            <w:vMerge w:val="restart"/>
            <w:shd w:val="clear" w:color="auto" w:fill="auto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proofErr w:type="gramStart"/>
            <w:r w:rsidRPr="007F545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>ПК-3.</w:t>
            </w:r>
            <w:proofErr w:type="gramEnd"/>
          </w:p>
        </w:tc>
        <w:tc>
          <w:tcPr>
            <w:tcW w:w="2745" w:type="dxa"/>
            <w:vMerge w:val="restart"/>
            <w:shd w:val="clear" w:color="auto" w:fill="auto"/>
          </w:tcPr>
          <w:p w:rsidR="000F624A" w:rsidRPr="007F545D" w:rsidRDefault="000F624A" w:rsidP="00E00BF0">
            <w:pPr>
              <w:shd w:val="clear" w:color="auto" w:fill="FFFFFF"/>
              <w:spacing w:line="23" w:lineRule="atLeas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</w:pPr>
            <w:r w:rsidRPr="007F545D">
              <w:rPr>
                <w:rFonts w:ascii="Times New Roman" w:eastAsia="Times New Roman" w:hAnsi="Times New Roman" w:cs="Times New Roman"/>
                <w:b/>
                <w:caps/>
                <w:color w:val="auto"/>
                <w:sz w:val="24"/>
                <w:szCs w:val="24"/>
                <w:lang w:val="ru-RU" w:eastAsia="en-US"/>
              </w:rPr>
              <w:t>М</w:t>
            </w:r>
            <w:r w:rsidRPr="007F545D">
              <w:rPr>
                <w:rFonts w:ascii="Times New Roman" w:eastAsia="Times New Roman" w:hAnsi="Times New Roman" w:cs="Times New Roman"/>
                <w:b/>
                <w:caps/>
                <w:color w:val="auto"/>
                <w:sz w:val="24"/>
                <w:szCs w:val="24"/>
                <w:lang w:val="kk-KZ" w:eastAsia="en-US"/>
              </w:rPr>
              <w:t>енеджмент и качество</w:t>
            </w:r>
            <w:r w:rsidRPr="007F545D">
              <w:rPr>
                <w:rFonts w:ascii="Times New Roman" w:eastAsia="Times New Roman" w:hAnsi="Times New Roman" w:cs="Times New Roman"/>
                <w:b/>
                <w:caps/>
                <w:color w:val="auto"/>
                <w:sz w:val="24"/>
                <w:szCs w:val="24"/>
                <w:lang w:val="ru-RU" w:eastAsia="en-US"/>
              </w:rPr>
              <w:t>:</w:t>
            </w:r>
            <w:r w:rsidRPr="007F545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  <w:t xml:space="preserve"> несет ответственность за свои </w:t>
            </w:r>
            <w:r w:rsidRPr="007F545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  <w:lastRenderedPageBreak/>
              <w:t xml:space="preserve">самостоятельные действия и работу команды; привержен принципам качества и эффективной </w:t>
            </w:r>
            <w:proofErr w:type="spellStart"/>
            <w:r w:rsidRPr="007F545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  <w:t>межпрофессиональной</w:t>
            </w:r>
            <w:proofErr w:type="spellEnd"/>
            <w:r w:rsidRPr="007F545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  <w:t xml:space="preserve"> деятельности во всех ситуациях.</w:t>
            </w:r>
          </w:p>
        </w:tc>
        <w:tc>
          <w:tcPr>
            <w:tcW w:w="992" w:type="dxa"/>
            <w:shd w:val="clear" w:color="auto" w:fill="auto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kk-KZ" w:eastAsia="en-US"/>
              </w:rPr>
            </w:pPr>
            <w:r w:rsidRPr="007F545D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  <w:lastRenderedPageBreak/>
              <w:t>ПК-3.1</w:t>
            </w:r>
            <w:r w:rsidRPr="007F545D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kk-KZ" w:eastAsia="en-US"/>
              </w:rPr>
              <w:t>.</w:t>
            </w:r>
          </w:p>
        </w:tc>
        <w:tc>
          <w:tcPr>
            <w:tcW w:w="5992" w:type="dxa"/>
            <w:shd w:val="clear" w:color="auto" w:fill="auto"/>
            <w:vAlign w:val="center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</w:pPr>
            <w:r w:rsidRPr="007F545D">
              <w:rPr>
                <w:rFonts w:ascii="Times New Roman" w:eastAsia="Times New Roman" w:hAnsi="Times New Roman" w:cs="Times New Roman"/>
                <w:b/>
                <w:caps/>
                <w:color w:val="auto"/>
                <w:sz w:val="24"/>
                <w:szCs w:val="24"/>
                <w:lang w:val="ru-RU" w:eastAsia="en-US"/>
              </w:rPr>
              <w:t>К</w:t>
            </w:r>
            <w:r w:rsidRPr="007F545D">
              <w:rPr>
                <w:rFonts w:ascii="Times New Roman" w:eastAsia="Times New Roman" w:hAnsi="Times New Roman" w:cs="Times New Roman"/>
                <w:b/>
                <w:caps/>
                <w:color w:val="auto"/>
                <w:sz w:val="24"/>
                <w:szCs w:val="24"/>
                <w:lang w:val="kk-KZ" w:eastAsia="en-US"/>
              </w:rPr>
              <w:t>ачество</w:t>
            </w:r>
            <w:r w:rsidRPr="007F545D">
              <w:rPr>
                <w:rFonts w:ascii="Times New Roman" w:eastAsia="Times New Roman" w:hAnsi="Times New Roman" w:cs="Times New Roman"/>
                <w:b/>
                <w:caps/>
                <w:color w:val="auto"/>
                <w:sz w:val="24"/>
                <w:szCs w:val="24"/>
                <w:lang w:val="ru-RU" w:eastAsia="en-US"/>
              </w:rPr>
              <w:t>:</w:t>
            </w:r>
            <w:r w:rsidR="00423573" w:rsidRPr="007F545D">
              <w:rPr>
                <w:rFonts w:ascii="Times New Roman" w:eastAsia="Times New Roman" w:hAnsi="Times New Roman" w:cs="Times New Roman"/>
                <w:b/>
                <w:caps/>
                <w:color w:val="auto"/>
                <w:sz w:val="24"/>
                <w:szCs w:val="24"/>
                <w:lang w:val="ru-RU" w:eastAsia="en-US"/>
              </w:rPr>
              <w:t xml:space="preserve"> </w:t>
            </w:r>
            <w:r w:rsidRPr="007F545D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ru-RU" w:eastAsia="en-US"/>
              </w:rPr>
              <w:t xml:space="preserve">признает высокую ценность </w:t>
            </w:r>
            <w:r w:rsidRPr="007F545D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kk-KZ" w:eastAsia="en-US"/>
              </w:rPr>
              <w:t>распространения информаци</w:t>
            </w:r>
            <w:r w:rsidRPr="007F545D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ru-RU" w:eastAsia="en-US"/>
              </w:rPr>
              <w:t>и, передового опыта,</w:t>
            </w:r>
            <w:r w:rsidRPr="007F545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  <w:t xml:space="preserve"> несет ответственность за улучшение качества оказания </w:t>
            </w:r>
            <w:r w:rsidRPr="007F545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  <w:lastRenderedPageBreak/>
              <w:t>сестринских услуг и своей профессиональной деятельности.</w:t>
            </w:r>
          </w:p>
        </w:tc>
      </w:tr>
      <w:tr w:rsidR="000F624A" w:rsidRPr="007F545D" w:rsidTr="000F624A">
        <w:trPr>
          <w:trHeight w:val="70"/>
        </w:trPr>
        <w:tc>
          <w:tcPr>
            <w:tcW w:w="710" w:type="dxa"/>
            <w:vMerge/>
            <w:shd w:val="clear" w:color="auto" w:fill="auto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</w:pPr>
          </w:p>
        </w:tc>
        <w:tc>
          <w:tcPr>
            <w:tcW w:w="2745" w:type="dxa"/>
            <w:vMerge/>
            <w:shd w:val="clear" w:color="auto" w:fill="auto"/>
            <w:vAlign w:val="center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</w:pPr>
            <w:r w:rsidRPr="007F545D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  <w:t>ПК-3.2</w:t>
            </w:r>
            <w:r w:rsidRPr="007F545D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kk-KZ" w:eastAsia="en-US"/>
              </w:rPr>
              <w:t>.</w:t>
            </w:r>
          </w:p>
        </w:tc>
        <w:tc>
          <w:tcPr>
            <w:tcW w:w="5992" w:type="dxa"/>
            <w:shd w:val="clear" w:color="auto" w:fill="auto"/>
            <w:vAlign w:val="center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</w:pPr>
            <w:r w:rsidRPr="007F545D">
              <w:rPr>
                <w:rFonts w:ascii="Times New Roman" w:eastAsia="Times New Roman" w:hAnsi="Times New Roman" w:cs="Times New Roman"/>
                <w:b/>
                <w:caps/>
                <w:color w:val="auto"/>
                <w:sz w:val="24"/>
                <w:szCs w:val="24"/>
                <w:lang w:val="ru-RU" w:eastAsia="en-US"/>
              </w:rPr>
              <w:t>М</w:t>
            </w:r>
            <w:r w:rsidRPr="007F545D">
              <w:rPr>
                <w:rFonts w:ascii="Times New Roman" w:eastAsia="Times New Roman" w:hAnsi="Times New Roman" w:cs="Times New Roman"/>
                <w:b/>
                <w:caps/>
                <w:color w:val="auto"/>
                <w:sz w:val="24"/>
                <w:szCs w:val="24"/>
                <w:lang w:val="kk-KZ" w:eastAsia="en-US"/>
              </w:rPr>
              <w:t>енеджмент в сестринском деле</w:t>
            </w:r>
            <w:r w:rsidRPr="007F545D">
              <w:rPr>
                <w:rFonts w:ascii="Times New Roman" w:eastAsia="Times New Roman" w:hAnsi="Times New Roman" w:cs="Times New Roman"/>
                <w:b/>
                <w:caps/>
                <w:color w:val="auto"/>
                <w:sz w:val="24"/>
                <w:szCs w:val="24"/>
                <w:lang w:val="ru-RU" w:eastAsia="en-US"/>
              </w:rPr>
              <w:t>:</w:t>
            </w:r>
            <w:r w:rsidR="00E00BF0" w:rsidRPr="007F545D">
              <w:rPr>
                <w:rFonts w:ascii="Times New Roman" w:eastAsia="Times New Roman" w:hAnsi="Times New Roman" w:cs="Times New Roman"/>
                <w:b/>
                <w:caps/>
                <w:color w:val="auto"/>
                <w:sz w:val="24"/>
                <w:szCs w:val="24"/>
                <w:lang w:val="ru-RU" w:eastAsia="en-US"/>
              </w:rPr>
              <w:t xml:space="preserve"> </w:t>
            </w:r>
            <w:r w:rsidRPr="007F545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  <w:t>обеспечивает руководство сестринским персоналом с техническим и профессиональным образованием и студентами; участвует в разработке управленческих решений по повышению эффективности работы медицинской организации.</w:t>
            </w:r>
          </w:p>
        </w:tc>
      </w:tr>
      <w:tr w:rsidR="000F624A" w:rsidRPr="007F545D" w:rsidTr="000F624A">
        <w:trPr>
          <w:trHeight w:val="70"/>
        </w:trPr>
        <w:tc>
          <w:tcPr>
            <w:tcW w:w="710" w:type="dxa"/>
            <w:vMerge/>
            <w:shd w:val="clear" w:color="auto" w:fill="auto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</w:pPr>
          </w:p>
        </w:tc>
        <w:tc>
          <w:tcPr>
            <w:tcW w:w="2745" w:type="dxa"/>
            <w:vMerge/>
            <w:shd w:val="clear" w:color="auto" w:fill="auto"/>
            <w:vAlign w:val="center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kk-KZ" w:eastAsia="en-US"/>
              </w:rPr>
            </w:pPr>
            <w:r w:rsidRPr="007F545D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  <w:t>ПК-3.3</w:t>
            </w:r>
            <w:r w:rsidRPr="007F545D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kk-KZ" w:eastAsia="en-US"/>
              </w:rPr>
              <w:t>.</w:t>
            </w:r>
          </w:p>
        </w:tc>
        <w:tc>
          <w:tcPr>
            <w:tcW w:w="5992" w:type="dxa"/>
            <w:shd w:val="clear" w:color="auto" w:fill="auto"/>
            <w:vAlign w:val="center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</w:pPr>
            <w:r w:rsidRPr="007F545D">
              <w:rPr>
                <w:rFonts w:ascii="Times New Roman" w:eastAsia="Times New Roman" w:hAnsi="Times New Roman" w:cs="Times New Roman"/>
                <w:b/>
                <w:caps/>
                <w:color w:val="auto"/>
                <w:sz w:val="24"/>
                <w:szCs w:val="24"/>
                <w:lang w:val="ru-RU" w:eastAsia="en-US"/>
              </w:rPr>
              <w:t>К</w:t>
            </w:r>
            <w:r w:rsidRPr="007F545D">
              <w:rPr>
                <w:rFonts w:ascii="Times New Roman" w:eastAsia="Times New Roman" w:hAnsi="Times New Roman" w:cs="Times New Roman"/>
                <w:b/>
                <w:caps/>
                <w:color w:val="auto"/>
                <w:sz w:val="24"/>
                <w:szCs w:val="24"/>
                <w:lang w:val="kk-KZ" w:eastAsia="en-US"/>
              </w:rPr>
              <w:t>оллаборация</w:t>
            </w:r>
            <w:r w:rsidRPr="007F545D">
              <w:rPr>
                <w:rFonts w:ascii="Times New Roman" w:eastAsia="Times New Roman" w:hAnsi="Times New Roman" w:cs="Times New Roman"/>
                <w:b/>
                <w:caps/>
                <w:color w:val="auto"/>
                <w:sz w:val="24"/>
                <w:szCs w:val="24"/>
                <w:lang w:val="ru-RU" w:eastAsia="en-US"/>
              </w:rPr>
              <w:t>:</w:t>
            </w:r>
            <w:r w:rsidRPr="007F545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  <w:t xml:space="preserve"> работает в команде с другими профессионалами, разделяет ответственность за достижение групповых целей, стремится к взаимовыгодному </w:t>
            </w:r>
            <w:proofErr w:type="spellStart"/>
            <w:r w:rsidRPr="007F545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  <w:t>межпрофессиональному</w:t>
            </w:r>
            <w:proofErr w:type="spellEnd"/>
            <w:r w:rsidRPr="007F545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  <w:t xml:space="preserve"> сотрудничеству с целью повышения качества сестринского ухода.  </w:t>
            </w:r>
          </w:p>
        </w:tc>
      </w:tr>
      <w:tr w:rsidR="000F624A" w:rsidRPr="007F545D" w:rsidTr="00E00BF0">
        <w:trPr>
          <w:trHeight w:val="70"/>
        </w:trPr>
        <w:tc>
          <w:tcPr>
            <w:tcW w:w="710" w:type="dxa"/>
            <w:vMerge w:val="restart"/>
            <w:shd w:val="clear" w:color="auto" w:fill="auto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proofErr w:type="gramStart"/>
            <w:r w:rsidRPr="007F545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>ПК-4.</w:t>
            </w:r>
            <w:proofErr w:type="gramEnd"/>
          </w:p>
        </w:tc>
        <w:tc>
          <w:tcPr>
            <w:tcW w:w="2745" w:type="dxa"/>
            <w:vMerge w:val="restart"/>
            <w:shd w:val="clear" w:color="auto" w:fill="auto"/>
          </w:tcPr>
          <w:p w:rsidR="000F624A" w:rsidRPr="007F545D" w:rsidRDefault="000F624A" w:rsidP="00E00BF0">
            <w:pPr>
              <w:shd w:val="clear" w:color="auto" w:fill="FFFFFF"/>
              <w:spacing w:line="23" w:lineRule="atLeas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</w:pPr>
            <w:r w:rsidRPr="007F545D">
              <w:rPr>
                <w:rFonts w:ascii="Times New Roman" w:eastAsia="Times New Roman" w:hAnsi="Times New Roman" w:cs="Times New Roman"/>
                <w:b/>
                <w:caps/>
                <w:color w:val="auto"/>
                <w:sz w:val="24"/>
                <w:szCs w:val="24"/>
                <w:lang w:val="ru-RU" w:eastAsia="en-US"/>
              </w:rPr>
              <w:t>У</w:t>
            </w:r>
            <w:r w:rsidRPr="007F545D">
              <w:rPr>
                <w:rFonts w:ascii="Times New Roman" w:eastAsia="Times New Roman" w:hAnsi="Times New Roman" w:cs="Times New Roman"/>
                <w:b/>
                <w:caps/>
                <w:color w:val="auto"/>
                <w:sz w:val="24"/>
                <w:szCs w:val="24"/>
                <w:lang w:val="kk-KZ" w:eastAsia="en-US"/>
              </w:rPr>
              <w:t>крепление здоровья</w:t>
            </w:r>
            <w:r w:rsidRPr="007F545D">
              <w:rPr>
                <w:rFonts w:ascii="Times New Roman" w:eastAsia="Times New Roman" w:hAnsi="Times New Roman" w:cs="Times New Roman"/>
                <w:b/>
                <w:caps/>
                <w:color w:val="auto"/>
                <w:sz w:val="24"/>
                <w:szCs w:val="24"/>
                <w:lang w:val="ru-RU" w:eastAsia="en-US"/>
              </w:rPr>
              <w:t>:</w:t>
            </w:r>
            <w:r w:rsidRPr="007F545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  <w:t xml:space="preserve"> владеет широким спектром методов и стратегий содействия здоровому образу жизни и самостоятельному уходу на индивидуальном/семейном/популяционном уровнях.</w:t>
            </w:r>
          </w:p>
        </w:tc>
        <w:tc>
          <w:tcPr>
            <w:tcW w:w="992" w:type="dxa"/>
            <w:shd w:val="clear" w:color="auto" w:fill="auto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kk-KZ" w:eastAsia="en-US"/>
              </w:rPr>
            </w:pPr>
            <w:r w:rsidRPr="007F545D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  <w:t>ПК-4.1</w:t>
            </w:r>
            <w:r w:rsidRPr="007F545D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kk-KZ" w:eastAsia="en-US"/>
              </w:rPr>
              <w:t>.</w:t>
            </w:r>
          </w:p>
        </w:tc>
        <w:tc>
          <w:tcPr>
            <w:tcW w:w="5992" w:type="dxa"/>
            <w:shd w:val="clear" w:color="auto" w:fill="auto"/>
          </w:tcPr>
          <w:p w:rsidR="000F624A" w:rsidRPr="007F545D" w:rsidRDefault="000F624A" w:rsidP="00E00BF0">
            <w:pPr>
              <w:shd w:val="clear" w:color="auto" w:fill="FFFFFF"/>
              <w:spacing w:line="23" w:lineRule="atLeas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</w:pPr>
            <w:r w:rsidRPr="007F545D">
              <w:rPr>
                <w:rFonts w:ascii="Times New Roman" w:eastAsia="Times New Roman" w:hAnsi="Times New Roman" w:cs="Times New Roman"/>
                <w:b/>
                <w:caps/>
                <w:color w:val="auto"/>
                <w:sz w:val="24"/>
                <w:szCs w:val="24"/>
                <w:lang w:val="ru-RU" w:eastAsia="en-US"/>
              </w:rPr>
              <w:t>З</w:t>
            </w:r>
            <w:r w:rsidRPr="007F545D">
              <w:rPr>
                <w:rFonts w:ascii="Times New Roman" w:eastAsia="Times New Roman" w:hAnsi="Times New Roman" w:cs="Times New Roman"/>
                <w:b/>
                <w:caps/>
                <w:color w:val="auto"/>
                <w:sz w:val="24"/>
                <w:szCs w:val="24"/>
                <w:lang w:val="kk-KZ" w:eastAsia="en-US"/>
              </w:rPr>
              <w:t>доровый образ жизни и поведенческие стратегии укрепления здоровья</w:t>
            </w:r>
            <w:r w:rsidRPr="007F545D">
              <w:rPr>
                <w:rFonts w:ascii="Times New Roman" w:eastAsia="Times New Roman" w:hAnsi="Times New Roman" w:cs="Times New Roman"/>
                <w:b/>
                <w:caps/>
                <w:color w:val="auto"/>
                <w:sz w:val="24"/>
                <w:szCs w:val="24"/>
                <w:lang w:val="ru-RU" w:eastAsia="en-US"/>
              </w:rPr>
              <w:t>:</w:t>
            </w:r>
            <w:r w:rsidRPr="007F545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  <w:t xml:space="preserve"> применяет эффективные поведенческие стратегии на индивидуальном/семейном/общественном уровнях для улучшения состояния здоровья путем влияния на образ жизни и поощрения самостоятельного ухода индивидуальных лиц и семей.</w:t>
            </w:r>
          </w:p>
        </w:tc>
      </w:tr>
      <w:tr w:rsidR="000F624A" w:rsidRPr="007F545D" w:rsidTr="000F624A">
        <w:trPr>
          <w:trHeight w:val="70"/>
        </w:trPr>
        <w:tc>
          <w:tcPr>
            <w:tcW w:w="710" w:type="dxa"/>
            <w:vMerge/>
            <w:shd w:val="clear" w:color="auto" w:fill="auto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</w:pPr>
          </w:p>
        </w:tc>
        <w:tc>
          <w:tcPr>
            <w:tcW w:w="2745" w:type="dxa"/>
            <w:vMerge/>
            <w:shd w:val="clear" w:color="auto" w:fill="auto"/>
            <w:vAlign w:val="center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kk-KZ" w:eastAsia="en-US"/>
              </w:rPr>
            </w:pPr>
            <w:r w:rsidRPr="007F545D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  <w:t>ПК-4.2</w:t>
            </w:r>
            <w:r w:rsidRPr="007F545D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kk-KZ" w:eastAsia="en-US"/>
              </w:rPr>
              <w:t>.</w:t>
            </w:r>
          </w:p>
        </w:tc>
        <w:tc>
          <w:tcPr>
            <w:tcW w:w="5992" w:type="dxa"/>
            <w:shd w:val="clear" w:color="auto" w:fill="auto"/>
            <w:vAlign w:val="center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</w:pPr>
            <w:r w:rsidRPr="007F545D">
              <w:rPr>
                <w:rFonts w:ascii="Times New Roman" w:eastAsia="Times New Roman" w:hAnsi="Times New Roman" w:cs="Times New Roman"/>
                <w:b/>
                <w:caps/>
                <w:color w:val="auto"/>
                <w:sz w:val="24"/>
                <w:szCs w:val="24"/>
                <w:lang w:val="kk-KZ" w:eastAsia="en-US"/>
              </w:rPr>
              <w:t>Управление социально-значимыми заболеваниями</w:t>
            </w:r>
            <w:r w:rsidRPr="007F545D">
              <w:rPr>
                <w:rFonts w:ascii="Times New Roman" w:eastAsia="Times New Roman" w:hAnsi="Times New Roman" w:cs="Times New Roman"/>
                <w:b/>
                <w:caps/>
                <w:color w:val="auto"/>
                <w:sz w:val="24"/>
                <w:szCs w:val="24"/>
                <w:lang w:val="ru-RU" w:eastAsia="en-US"/>
              </w:rPr>
              <w:t>:</w:t>
            </w:r>
            <w:r w:rsidRPr="007F545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  <w:t xml:space="preserve"> выявляет факторы риска и защиты, планирует превентивные действия на индивидуальном/семейном/популяционным  уровнях, оценивает эффективность таких действий.</w:t>
            </w:r>
          </w:p>
        </w:tc>
      </w:tr>
      <w:tr w:rsidR="000F624A" w:rsidRPr="007F545D" w:rsidTr="000F624A">
        <w:trPr>
          <w:trHeight w:val="70"/>
        </w:trPr>
        <w:tc>
          <w:tcPr>
            <w:tcW w:w="710" w:type="dxa"/>
            <w:vMerge/>
            <w:shd w:val="clear" w:color="auto" w:fill="auto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</w:pPr>
          </w:p>
        </w:tc>
        <w:tc>
          <w:tcPr>
            <w:tcW w:w="2745" w:type="dxa"/>
            <w:vMerge/>
            <w:shd w:val="clear" w:color="auto" w:fill="auto"/>
            <w:vAlign w:val="center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kk-KZ" w:eastAsia="en-US"/>
              </w:rPr>
            </w:pPr>
            <w:r w:rsidRPr="007F545D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  <w:t>ПК-4.3</w:t>
            </w:r>
            <w:r w:rsidRPr="007F545D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kk-KZ" w:eastAsia="en-US"/>
              </w:rPr>
              <w:t>.</w:t>
            </w:r>
          </w:p>
        </w:tc>
        <w:tc>
          <w:tcPr>
            <w:tcW w:w="5992" w:type="dxa"/>
            <w:shd w:val="clear" w:color="auto" w:fill="auto"/>
            <w:vAlign w:val="center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</w:pPr>
            <w:r w:rsidRPr="007F545D">
              <w:rPr>
                <w:rFonts w:ascii="Times New Roman" w:eastAsia="Times New Roman" w:hAnsi="Times New Roman" w:cs="Times New Roman"/>
                <w:b/>
                <w:caps/>
                <w:color w:val="auto"/>
                <w:sz w:val="24"/>
                <w:szCs w:val="24"/>
                <w:lang w:val="ru-RU" w:eastAsia="en-US"/>
              </w:rPr>
              <w:t>П</w:t>
            </w:r>
            <w:r w:rsidRPr="007F545D">
              <w:rPr>
                <w:rFonts w:ascii="Times New Roman" w:eastAsia="Times New Roman" w:hAnsi="Times New Roman" w:cs="Times New Roman"/>
                <w:b/>
                <w:caps/>
                <w:color w:val="auto"/>
                <w:sz w:val="24"/>
                <w:szCs w:val="24"/>
                <w:lang w:val="kk-KZ" w:eastAsia="en-US"/>
              </w:rPr>
              <w:t>олитика в области укрепления здоровья</w:t>
            </w:r>
            <w:r w:rsidRPr="007F545D">
              <w:rPr>
                <w:rFonts w:ascii="Times New Roman" w:eastAsia="Times New Roman" w:hAnsi="Times New Roman" w:cs="Times New Roman"/>
                <w:b/>
                <w:caps/>
                <w:color w:val="auto"/>
                <w:sz w:val="24"/>
                <w:szCs w:val="24"/>
                <w:lang w:val="ru-RU" w:eastAsia="en-US"/>
              </w:rPr>
              <w:t>:</w:t>
            </w:r>
            <w:r w:rsidRPr="007F545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  <w:t xml:space="preserve"> участвует в продвижении разных стратегий и политики в области укрепления здоровья на уровне сообщества.</w:t>
            </w:r>
          </w:p>
        </w:tc>
      </w:tr>
      <w:tr w:rsidR="000F624A" w:rsidRPr="007F545D" w:rsidTr="00E00BF0">
        <w:trPr>
          <w:trHeight w:val="70"/>
        </w:trPr>
        <w:tc>
          <w:tcPr>
            <w:tcW w:w="710" w:type="dxa"/>
            <w:vMerge w:val="restart"/>
            <w:shd w:val="clear" w:color="auto" w:fill="auto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proofErr w:type="gramStart"/>
            <w:r w:rsidRPr="007F545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>ПК-5.</w:t>
            </w:r>
            <w:proofErr w:type="gramEnd"/>
          </w:p>
        </w:tc>
        <w:tc>
          <w:tcPr>
            <w:tcW w:w="2745" w:type="dxa"/>
            <w:vMerge w:val="restart"/>
            <w:shd w:val="clear" w:color="auto" w:fill="auto"/>
          </w:tcPr>
          <w:p w:rsidR="000F624A" w:rsidRPr="007F545D" w:rsidRDefault="000F624A" w:rsidP="00E00BF0">
            <w:pPr>
              <w:shd w:val="clear" w:color="auto" w:fill="FFFFFF"/>
              <w:spacing w:line="23" w:lineRule="atLeas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</w:pPr>
            <w:r w:rsidRPr="007F545D">
              <w:rPr>
                <w:rFonts w:ascii="Times New Roman" w:eastAsia="Times New Roman" w:hAnsi="Times New Roman" w:cs="Times New Roman"/>
                <w:b/>
                <w:caps/>
                <w:color w:val="auto"/>
                <w:sz w:val="24"/>
                <w:szCs w:val="24"/>
                <w:lang w:val="kk-KZ" w:eastAsia="en-US"/>
              </w:rPr>
              <w:t>Обучение и руководство</w:t>
            </w:r>
            <w:r w:rsidRPr="007F545D">
              <w:rPr>
                <w:rFonts w:ascii="Times New Roman" w:eastAsia="Times New Roman" w:hAnsi="Times New Roman" w:cs="Times New Roman"/>
                <w:b/>
                <w:caps/>
                <w:color w:val="auto"/>
                <w:sz w:val="24"/>
                <w:szCs w:val="24"/>
                <w:lang w:val="ru-RU" w:eastAsia="en-US"/>
              </w:rPr>
              <w:t>:</w:t>
            </w:r>
            <w:r w:rsidRPr="007F545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  <w:t xml:space="preserve"> владеет широким спектром методов и материалов в сестринском деле для обучения и руководства различных пациентов и групп. </w:t>
            </w:r>
          </w:p>
        </w:tc>
        <w:tc>
          <w:tcPr>
            <w:tcW w:w="992" w:type="dxa"/>
            <w:shd w:val="clear" w:color="auto" w:fill="auto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kk-KZ" w:eastAsia="en-US"/>
              </w:rPr>
            </w:pPr>
            <w:r w:rsidRPr="007F545D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  <w:t>ПК-5.1</w:t>
            </w:r>
            <w:r w:rsidRPr="007F545D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kk-KZ" w:eastAsia="en-US"/>
              </w:rPr>
              <w:t>.</w:t>
            </w:r>
          </w:p>
        </w:tc>
        <w:tc>
          <w:tcPr>
            <w:tcW w:w="5992" w:type="dxa"/>
            <w:shd w:val="clear" w:color="auto" w:fill="auto"/>
            <w:vAlign w:val="center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</w:pPr>
            <w:r w:rsidRPr="007F545D">
              <w:rPr>
                <w:rFonts w:ascii="Times New Roman" w:eastAsia="Times New Roman" w:hAnsi="Times New Roman" w:cs="Times New Roman"/>
                <w:b/>
                <w:caps/>
                <w:color w:val="auto"/>
                <w:sz w:val="24"/>
                <w:szCs w:val="24"/>
                <w:lang w:val="ru-RU" w:eastAsia="en-US"/>
              </w:rPr>
              <w:t>О</w:t>
            </w:r>
            <w:r w:rsidRPr="007F545D">
              <w:rPr>
                <w:rFonts w:ascii="Times New Roman" w:eastAsia="Times New Roman" w:hAnsi="Times New Roman" w:cs="Times New Roman"/>
                <w:b/>
                <w:caps/>
                <w:color w:val="auto"/>
                <w:sz w:val="24"/>
                <w:szCs w:val="24"/>
                <w:lang w:val="kk-KZ" w:eastAsia="en-US"/>
              </w:rPr>
              <w:t>бучение клиента/пациента/семьи в клиническом контексте</w:t>
            </w:r>
            <w:r w:rsidRPr="007F545D">
              <w:rPr>
                <w:rFonts w:ascii="Times New Roman" w:eastAsia="Times New Roman" w:hAnsi="Times New Roman" w:cs="Times New Roman"/>
                <w:b/>
                <w:caps/>
                <w:color w:val="auto"/>
                <w:sz w:val="24"/>
                <w:szCs w:val="24"/>
                <w:lang w:val="ru-RU" w:eastAsia="en-US"/>
              </w:rPr>
              <w:t>:</w:t>
            </w:r>
            <w:r w:rsidRPr="007F545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  <w:t xml:space="preserve"> определяет потребности индивидуума/ групп/ семей и </w:t>
            </w:r>
            <w:r w:rsidR="002E031A" w:rsidRPr="007F545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  <w:t>их собственные ресурсы для сохранения здоровья,</w:t>
            </w:r>
            <w:r w:rsidRPr="007F545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  <w:t xml:space="preserve"> и оказания самопомощи; разрабатывает план обучения, обучает пациента самостоятельному выполнению мероприятий сестринского ухода, расширяющих их функциональные возможности, согласно плану и оценивает их эффективность и результативность.  </w:t>
            </w:r>
          </w:p>
        </w:tc>
      </w:tr>
      <w:tr w:rsidR="000F624A" w:rsidRPr="007F545D" w:rsidTr="000F624A">
        <w:trPr>
          <w:trHeight w:val="70"/>
        </w:trPr>
        <w:tc>
          <w:tcPr>
            <w:tcW w:w="710" w:type="dxa"/>
            <w:vMerge/>
            <w:shd w:val="clear" w:color="auto" w:fill="auto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</w:pPr>
          </w:p>
        </w:tc>
        <w:tc>
          <w:tcPr>
            <w:tcW w:w="2745" w:type="dxa"/>
            <w:vMerge/>
            <w:shd w:val="clear" w:color="auto" w:fill="auto"/>
            <w:vAlign w:val="center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kk-KZ"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kk-KZ" w:eastAsia="en-US"/>
              </w:rPr>
            </w:pPr>
            <w:r w:rsidRPr="007F545D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  <w:t>ПК-5.2</w:t>
            </w:r>
            <w:r w:rsidRPr="007F545D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kk-KZ" w:eastAsia="en-US"/>
              </w:rPr>
              <w:t>.</w:t>
            </w:r>
          </w:p>
        </w:tc>
        <w:tc>
          <w:tcPr>
            <w:tcW w:w="5992" w:type="dxa"/>
            <w:shd w:val="clear" w:color="auto" w:fill="auto"/>
            <w:vAlign w:val="center"/>
          </w:tcPr>
          <w:p w:rsidR="000F624A" w:rsidRPr="007F545D" w:rsidRDefault="000F624A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</w:pPr>
            <w:r w:rsidRPr="007F545D">
              <w:rPr>
                <w:rFonts w:ascii="Times New Roman" w:eastAsia="Times New Roman" w:hAnsi="Times New Roman" w:cs="Times New Roman"/>
                <w:b/>
                <w:caps/>
                <w:color w:val="auto"/>
                <w:sz w:val="24"/>
                <w:szCs w:val="24"/>
                <w:lang w:val="ru-RU" w:eastAsia="en-US"/>
              </w:rPr>
              <w:t>О</w:t>
            </w:r>
            <w:r w:rsidRPr="007F545D">
              <w:rPr>
                <w:rFonts w:ascii="Times New Roman" w:eastAsia="Times New Roman" w:hAnsi="Times New Roman" w:cs="Times New Roman"/>
                <w:b/>
                <w:caps/>
                <w:color w:val="auto"/>
                <w:sz w:val="24"/>
                <w:szCs w:val="24"/>
                <w:lang w:val="kk-KZ" w:eastAsia="en-US"/>
              </w:rPr>
              <w:t>бучающие методы и материалы</w:t>
            </w:r>
            <w:r w:rsidRPr="007F545D">
              <w:rPr>
                <w:rFonts w:ascii="Times New Roman" w:eastAsia="Times New Roman" w:hAnsi="Times New Roman" w:cs="Times New Roman"/>
                <w:b/>
                <w:caps/>
                <w:color w:val="auto"/>
                <w:sz w:val="24"/>
                <w:szCs w:val="24"/>
                <w:lang w:val="ru-RU" w:eastAsia="en-US"/>
              </w:rPr>
              <w:t>:</w:t>
            </w:r>
            <w:r w:rsidR="00E00BF0" w:rsidRPr="007F545D">
              <w:rPr>
                <w:rFonts w:ascii="Times New Roman" w:eastAsia="Times New Roman" w:hAnsi="Times New Roman" w:cs="Times New Roman"/>
                <w:b/>
                <w:caps/>
                <w:color w:val="auto"/>
                <w:sz w:val="24"/>
                <w:szCs w:val="24"/>
                <w:lang w:val="ru-RU" w:eastAsia="en-US"/>
              </w:rPr>
              <w:t xml:space="preserve"> </w:t>
            </w:r>
            <w:proofErr w:type="gramStart"/>
            <w:r w:rsidRPr="007F545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  <w:t>способен</w:t>
            </w:r>
            <w:proofErr w:type="gramEnd"/>
            <w:r w:rsidRPr="007F545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  <w:t xml:space="preserve"> выбирать и применять методы обучения и руководства в соответствии с потребностями пациентов, обеспечивая их безопасность и содействуя их автономности; разрабатывает учебно-информационные материалы для клиента/пациента/семьи и групп на основании </w:t>
            </w:r>
            <w:r w:rsidRPr="007F545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  <w:lastRenderedPageBreak/>
              <w:t>результатов последних научных исследований для повышения эффективности обучающих мероприятий.</w:t>
            </w:r>
          </w:p>
        </w:tc>
      </w:tr>
    </w:tbl>
    <w:p w:rsidR="00511CC2" w:rsidRPr="00CE3CBE" w:rsidRDefault="00511CC2" w:rsidP="00881E58">
      <w:pPr>
        <w:shd w:val="clear" w:color="auto" w:fill="FFFFFF"/>
        <w:spacing w:line="23" w:lineRule="atLeast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</w:pPr>
      <w:r w:rsidRPr="00CE3CBE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  <w:lastRenderedPageBreak/>
        <w:t>Используемые сокращения:</w:t>
      </w:r>
    </w:p>
    <w:p w:rsidR="00511CC2" w:rsidRPr="00CE3CBE" w:rsidRDefault="00511CC2" w:rsidP="00881E58">
      <w:pPr>
        <w:shd w:val="clear" w:color="auto" w:fill="FFFFFF"/>
        <w:spacing w:line="23" w:lineRule="atLeast"/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</w:pPr>
      <w:r w:rsidRPr="00CE3CBE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БК – базовые компетенции;</w:t>
      </w:r>
    </w:p>
    <w:p w:rsidR="0070137D" w:rsidRPr="00CE3CBE" w:rsidRDefault="00511CC2" w:rsidP="00881E58">
      <w:pPr>
        <w:spacing w:line="23" w:lineRule="atLeas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E3CBE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ПК – профессиональные компетенции</w:t>
      </w:r>
    </w:p>
    <w:p w:rsidR="00511CC2" w:rsidRPr="00CE3CBE" w:rsidRDefault="00511CC2" w:rsidP="00CE3CBE">
      <w:pPr>
        <w:spacing w:line="23" w:lineRule="atLeast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11CC2" w:rsidRDefault="00511CC2" w:rsidP="00CE3CBE">
      <w:pPr>
        <w:spacing w:line="23" w:lineRule="atLeast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81E58" w:rsidRDefault="00881E58" w:rsidP="00CE3CBE">
      <w:pPr>
        <w:spacing w:line="23" w:lineRule="atLeast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81E58" w:rsidRDefault="00881E58" w:rsidP="00CE3CBE">
      <w:pPr>
        <w:spacing w:line="23" w:lineRule="atLeast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00BF0" w:rsidRDefault="00E00BF0" w:rsidP="00CE3CBE">
      <w:pPr>
        <w:spacing w:line="23" w:lineRule="atLeast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00BF0" w:rsidRDefault="00E00BF0" w:rsidP="00CE3CBE">
      <w:pPr>
        <w:spacing w:line="23" w:lineRule="atLeast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00BF0" w:rsidRDefault="00E00BF0" w:rsidP="00CE3CBE">
      <w:pPr>
        <w:spacing w:line="23" w:lineRule="atLeast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B4297" w:rsidRDefault="009B4297" w:rsidP="00CE3CBE">
      <w:pPr>
        <w:spacing w:line="23" w:lineRule="atLeast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B4297" w:rsidRDefault="009B4297" w:rsidP="00CE3CBE">
      <w:pPr>
        <w:spacing w:line="23" w:lineRule="atLeast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81E58" w:rsidRDefault="00881E58" w:rsidP="007F545D">
      <w:pPr>
        <w:spacing w:line="23" w:lineRule="atLeas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F545D" w:rsidRDefault="007F545D" w:rsidP="007F545D">
      <w:pPr>
        <w:spacing w:line="23" w:lineRule="atLeas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F545D" w:rsidRDefault="007F545D" w:rsidP="007F545D">
      <w:pPr>
        <w:spacing w:line="23" w:lineRule="atLeas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F545D" w:rsidRDefault="007F545D" w:rsidP="007F545D">
      <w:pPr>
        <w:spacing w:line="23" w:lineRule="atLeas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F545D" w:rsidRDefault="007F545D" w:rsidP="007F545D">
      <w:pPr>
        <w:spacing w:line="23" w:lineRule="atLeas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F545D" w:rsidRDefault="007F545D" w:rsidP="007F545D">
      <w:pPr>
        <w:spacing w:line="23" w:lineRule="atLeas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F545D" w:rsidRDefault="007F545D" w:rsidP="007F545D">
      <w:pPr>
        <w:spacing w:line="23" w:lineRule="atLeas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F545D" w:rsidRDefault="007F545D" w:rsidP="007F545D">
      <w:pPr>
        <w:spacing w:line="23" w:lineRule="atLeas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F545D" w:rsidRDefault="007F545D" w:rsidP="007F545D">
      <w:pPr>
        <w:spacing w:line="23" w:lineRule="atLeas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F545D" w:rsidRDefault="007F545D" w:rsidP="007F545D">
      <w:pPr>
        <w:spacing w:line="23" w:lineRule="atLeas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F545D" w:rsidRDefault="007F545D" w:rsidP="007F545D">
      <w:pPr>
        <w:spacing w:line="23" w:lineRule="atLeas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F545D" w:rsidRDefault="007F545D" w:rsidP="007F545D">
      <w:pPr>
        <w:spacing w:line="23" w:lineRule="atLeas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F545D" w:rsidRDefault="007F545D" w:rsidP="007F545D">
      <w:pPr>
        <w:spacing w:line="23" w:lineRule="atLeas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F545D" w:rsidRDefault="007F545D" w:rsidP="007F545D">
      <w:pPr>
        <w:spacing w:line="23" w:lineRule="atLeas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F545D" w:rsidRDefault="007F545D" w:rsidP="007F545D">
      <w:pPr>
        <w:spacing w:line="23" w:lineRule="atLeas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F545D" w:rsidRDefault="007F545D" w:rsidP="007F545D">
      <w:pPr>
        <w:spacing w:line="23" w:lineRule="atLeas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F545D" w:rsidRDefault="007F545D" w:rsidP="007F545D">
      <w:pPr>
        <w:spacing w:line="23" w:lineRule="atLeas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F545D" w:rsidRDefault="007F545D" w:rsidP="007F545D">
      <w:pPr>
        <w:spacing w:line="23" w:lineRule="atLeas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F545D" w:rsidRDefault="007F545D" w:rsidP="007F545D">
      <w:pPr>
        <w:spacing w:line="23" w:lineRule="atLeas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F545D" w:rsidRDefault="007F545D" w:rsidP="007F545D">
      <w:pPr>
        <w:spacing w:line="23" w:lineRule="atLeas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F545D" w:rsidRDefault="007F545D" w:rsidP="007F545D">
      <w:pPr>
        <w:spacing w:line="23" w:lineRule="atLeas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F545D" w:rsidRDefault="007F545D" w:rsidP="007F545D">
      <w:pPr>
        <w:spacing w:line="23" w:lineRule="atLeas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F545D" w:rsidRDefault="007F545D" w:rsidP="007F545D">
      <w:pPr>
        <w:spacing w:line="23" w:lineRule="atLeas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F545D" w:rsidRDefault="007F545D" w:rsidP="007F545D">
      <w:pPr>
        <w:spacing w:line="23" w:lineRule="atLeas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F545D" w:rsidRPr="00CE3CBE" w:rsidRDefault="007F545D" w:rsidP="007F545D">
      <w:pPr>
        <w:spacing w:line="23" w:lineRule="atLeas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11CC2" w:rsidRPr="00CE3CBE" w:rsidRDefault="00511CC2" w:rsidP="00CE3CBE">
      <w:pPr>
        <w:spacing w:line="23" w:lineRule="atLeast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C5F78" w:rsidRDefault="00AC5F78" w:rsidP="00CE3CBE">
      <w:pPr>
        <w:spacing w:line="23" w:lineRule="atLeast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E3CBE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 xml:space="preserve">Приложение </w:t>
      </w:r>
      <w:r w:rsidR="005C370A" w:rsidRPr="00CE3CBE">
        <w:rPr>
          <w:rFonts w:ascii="Times New Roman" w:hAnsi="Times New Roman" w:cs="Times New Roman"/>
          <w:b/>
          <w:sz w:val="28"/>
          <w:szCs w:val="28"/>
          <w:lang w:val="ru-RU"/>
        </w:rPr>
        <w:t>7</w:t>
      </w:r>
    </w:p>
    <w:p w:rsidR="007F545D" w:rsidRPr="00CE3CBE" w:rsidRDefault="007F545D" w:rsidP="00CE3CBE">
      <w:pPr>
        <w:spacing w:line="23" w:lineRule="atLeast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E4F90" w:rsidRPr="00CE3CBE" w:rsidRDefault="005C370A" w:rsidP="007F545D">
      <w:pPr>
        <w:spacing w:line="23" w:lineRule="atLeast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E3CBE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Рамка компетенций </w:t>
      </w:r>
      <w:proofErr w:type="gramStart"/>
      <w:r w:rsidRPr="00CE3CBE">
        <w:rPr>
          <w:rFonts w:ascii="Times New Roman" w:hAnsi="Times New Roman" w:cs="Times New Roman"/>
          <w:b/>
          <w:sz w:val="28"/>
          <w:szCs w:val="28"/>
          <w:lang w:val="ru-RU"/>
        </w:rPr>
        <w:t>академического</w:t>
      </w:r>
      <w:proofErr w:type="gramEnd"/>
      <w:r w:rsidRPr="00CE3CB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бакалавриата по специальности «Сестринское дело»</w:t>
      </w:r>
    </w:p>
    <w:p w:rsidR="00A650A2" w:rsidRPr="00CE3CBE" w:rsidRDefault="00A650A2" w:rsidP="00CE3CBE">
      <w:pPr>
        <w:spacing w:line="23" w:lineRule="atLeast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GridTable6Colorful1"/>
        <w:tblW w:w="5162" w:type="pct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77"/>
        <w:gridCol w:w="1511"/>
        <w:gridCol w:w="616"/>
        <w:gridCol w:w="7421"/>
      </w:tblGrid>
      <w:tr w:rsidR="006D2F2C" w:rsidRPr="007F545D" w:rsidTr="00706C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2F2C" w:rsidRPr="007F545D" w:rsidRDefault="006D2F2C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№</w:t>
            </w:r>
          </w:p>
        </w:tc>
        <w:tc>
          <w:tcPr>
            <w:tcW w:w="73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2F2C" w:rsidRPr="007F545D" w:rsidRDefault="006D2F2C" w:rsidP="00881E58">
            <w:pPr>
              <w:shd w:val="clear" w:color="auto" w:fill="FFFFFF"/>
              <w:spacing w:line="23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Компетенции</w:t>
            </w:r>
          </w:p>
        </w:tc>
        <w:tc>
          <w:tcPr>
            <w:tcW w:w="3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2F2C" w:rsidRPr="007F545D" w:rsidRDefault="006D2F2C" w:rsidP="00881E58">
            <w:pPr>
              <w:shd w:val="clear" w:color="auto" w:fill="FFFFFF"/>
              <w:spacing w:line="23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№К</w:t>
            </w:r>
          </w:p>
        </w:tc>
        <w:tc>
          <w:tcPr>
            <w:tcW w:w="36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6D2F2C" w:rsidRPr="007F545D" w:rsidRDefault="006D2F2C" w:rsidP="00881E58">
            <w:pPr>
              <w:shd w:val="clear" w:color="auto" w:fill="FFFFFF"/>
              <w:spacing w:line="23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Результаты</w:t>
            </w:r>
            <w:r w:rsidR="002E031A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обучения</w:t>
            </w:r>
            <w:r w:rsidR="002E031A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программы.</w:t>
            </w:r>
          </w:p>
          <w:p w:rsidR="006D2F2C" w:rsidRPr="007F545D" w:rsidRDefault="006D2F2C" w:rsidP="00881E58">
            <w:pPr>
              <w:shd w:val="clear" w:color="auto" w:fill="FFFFFF"/>
              <w:spacing w:line="23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Выпускник</w:t>
            </w:r>
            <w:r w:rsidR="002E031A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будет</w:t>
            </w:r>
            <w:r w:rsidR="002E031A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способен:</w:t>
            </w:r>
          </w:p>
        </w:tc>
      </w:tr>
      <w:tr w:rsidR="006D2F2C" w:rsidRPr="007F545D" w:rsidTr="00706C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6D2F2C" w:rsidRPr="007F545D" w:rsidRDefault="006D2F2C" w:rsidP="00881E58">
            <w:pPr>
              <w:shd w:val="clear" w:color="auto" w:fill="FFFFFF"/>
              <w:spacing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3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6D2F2C" w:rsidRPr="007F545D" w:rsidRDefault="006D2F2C" w:rsidP="00881E58">
            <w:pPr>
              <w:shd w:val="clear" w:color="auto" w:fill="FFFFFF"/>
              <w:spacing w:line="23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6D2F2C" w:rsidRPr="007F545D" w:rsidRDefault="006D2F2C" w:rsidP="00881E58">
            <w:pPr>
              <w:shd w:val="clear" w:color="auto" w:fill="FFFFFF"/>
              <w:spacing w:line="23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36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6D2F2C" w:rsidRPr="007F545D" w:rsidRDefault="006D2F2C" w:rsidP="00881E58">
            <w:pPr>
              <w:shd w:val="clear" w:color="auto" w:fill="FFFFFF"/>
              <w:spacing w:line="23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4</w:t>
            </w:r>
          </w:p>
        </w:tc>
      </w:tr>
      <w:tr w:rsidR="006D2F2C" w:rsidRPr="007F545D" w:rsidTr="00706C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2F2C" w:rsidRPr="007F545D" w:rsidRDefault="000422F8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БК-</w:t>
            </w:r>
            <w:r w:rsidR="006D2F2C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739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2F2C" w:rsidRPr="007F545D" w:rsidRDefault="006D2F2C" w:rsidP="00881E58">
            <w:pPr>
              <w:shd w:val="clear" w:color="auto" w:fill="FFFFFF"/>
              <w:spacing w:line="23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</w:pP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Обучение</w:t>
            </w:r>
          </w:p>
        </w:tc>
        <w:tc>
          <w:tcPr>
            <w:tcW w:w="3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2F2C" w:rsidRPr="007F545D" w:rsidRDefault="006D2F2C" w:rsidP="00881E58">
            <w:pPr>
              <w:shd w:val="clear" w:color="auto" w:fill="FFFFFF"/>
              <w:spacing w:line="23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1.1.</w:t>
            </w:r>
          </w:p>
        </w:tc>
        <w:tc>
          <w:tcPr>
            <w:tcW w:w="36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2F2C" w:rsidRPr="007F545D" w:rsidRDefault="006D2F2C" w:rsidP="00703E0C">
            <w:pPr>
              <w:shd w:val="clear" w:color="auto" w:fill="FFFFFF"/>
              <w:spacing w:line="23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Личностное</w:t>
            </w:r>
            <w:r w:rsidR="00E00BF0"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развитие:</w:t>
            </w:r>
            <w:r w:rsidR="00E00BF0"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берет</w:t>
            </w:r>
            <w:r w:rsidR="009B4297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</w:t>
            </w:r>
            <w:r w:rsidR="009B4297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себя</w:t>
            </w:r>
            <w:r w:rsidR="009B4297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ответственность</w:t>
            </w:r>
            <w:r w:rsidR="009B4297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за</w:t>
            </w:r>
            <w:r w:rsidR="009B4297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непрерывное</w:t>
            </w:r>
            <w:r w:rsidR="009B4297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совершенствование</w:t>
            </w:r>
            <w:r w:rsidR="009B4297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своего</w:t>
            </w:r>
            <w:r w:rsidR="009B4297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профессионального</w:t>
            </w:r>
            <w:r w:rsidR="009B4297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развития,</w:t>
            </w:r>
            <w:r w:rsidR="009B4297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учитывая</w:t>
            </w:r>
            <w:r w:rsidR="009B4297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последние</w:t>
            </w:r>
            <w:r w:rsidR="009B4297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достижения</w:t>
            </w:r>
            <w:r w:rsidR="009B4297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науки и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технологии,</w:t>
            </w:r>
            <w:r w:rsidR="009B4297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для</w:t>
            </w:r>
            <w:r w:rsidR="009B4297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оказания</w:t>
            </w:r>
            <w:r w:rsidR="009B4297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сестринских</w:t>
            </w:r>
            <w:r w:rsidR="009B4297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услуг</w:t>
            </w:r>
            <w:r w:rsidR="009B4297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лицам/пациентам,</w:t>
            </w:r>
            <w:r w:rsidR="009B4297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семьям</w:t>
            </w:r>
            <w:r w:rsidR="009B4297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="009B4297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группам.</w:t>
            </w:r>
          </w:p>
        </w:tc>
      </w:tr>
      <w:tr w:rsidR="006D2F2C" w:rsidRPr="007F545D" w:rsidTr="00706C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2F2C" w:rsidRPr="007F545D" w:rsidRDefault="006D2F2C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39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2F2C" w:rsidRPr="007F545D" w:rsidRDefault="006D2F2C" w:rsidP="00881E58">
            <w:pPr>
              <w:shd w:val="clear" w:color="auto" w:fill="FFFFFF"/>
              <w:spacing w:line="23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</w:pPr>
          </w:p>
        </w:tc>
        <w:tc>
          <w:tcPr>
            <w:tcW w:w="3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2F2C" w:rsidRPr="007F545D" w:rsidRDefault="006D2F2C" w:rsidP="00881E58">
            <w:pPr>
              <w:shd w:val="clear" w:color="auto" w:fill="FFFFFF"/>
              <w:spacing w:line="23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1.2.</w:t>
            </w:r>
          </w:p>
        </w:tc>
        <w:tc>
          <w:tcPr>
            <w:tcW w:w="36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2F2C" w:rsidRPr="007F545D" w:rsidRDefault="006D2F2C" w:rsidP="00703E0C">
            <w:pPr>
              <w:shd w:val="clear" w:color="auto" w:fill="FFFFFF"/>
              <w:spacing w:line="23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Обучение</w:t>
            </w:r>
            <w:r w:rsidR="00E00BF0"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в</w:t>
            </w:r>
            <w:r w:rsidR="00E00BF0"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команде:</w:t>
            </w:r>
            <w:r w:rsidR="00E00BF0"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демонстрирует</w:t>
            </w:r>
            <w:r w:rsidR="009B4297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способность</w:t>
            </w:r>
            <w:r w:rsidR="009B4297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устанавливать</w:t>
            </w:r>
            <w:r w:rsidR="009B4297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цели</w:t>
            </w:r>
            <w:r w:rsidR="009B4297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</w:t>
            </w:r>
            <w:r w:rsidR="009B4297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команде</w:t>
            </w:r>
            <w:r w:rsidR="009B4297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="009B4297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способен</w:t>
            </w:r>
            <w:proofErr w:type="gramEnd"/>
            <w:r w:rsidR="009B4297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обмениваться</w:t>
            </w:r>
            <w:r w:rsidR="009B4297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="009B4297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передавать</w:t>
            </w:r>
            <w:r w:rsidR="009B4297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информацию</w:t>
            </w:r>
            <w:r w:rsidR="009B4297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="009B4297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знания</w:t>
            </w:r>
            <w:r w:rsidR="009B4297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</w:t>
            </w:r>
            <w:r w:rsidR="009B4297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сестринском</w:t>
            </w:r>
            <w:r w:rsidR="009B4297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деле</w:t>
            </w:r>
            <w:r w:rsidR="009B4297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другим</w:t>
            </w:r>
            <w:r w:rsidR="009B4297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членам</w:t>
            </w:r>
            <w:r w:rsidR="009B4297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команды,</w:t>
            </w:r>
            <w:r w:rsidR="009B4297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учитывая</w:t>
            </w:r>
            <w:r w:rsidR="009B4297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разные</w:t>
            </w:r>
            <w:r w:rsidR="009B4297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мнения,</w:t>
            </w:r>
            <w:r w:rsidR="009B4297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верования,</w:t>
            </w:r>
            <w:r w:rsidR="009B4297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ценности</w:t>
            </w:r>
            <w:r w:rsidR="009B4297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="009B4297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культуру,</w:t>
            </w:r>
            <w:r w:rsidR="009B4297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чтобы</w:t>
            </w:r>
            <w:r w:rsidR="009B4297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достичь</w:t>
            </w:r>
            <w:r w:rsidR="009B4297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целей,</w:t>
            </w:r>
            <w:r w:rsidR="009B4297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совместно</w:t>
            </w:r>
            <w:r w:rsidR="009B4297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поставленных</w:t>
            </w:r>
            <w:r w:rsidR="009B4297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разными</w:t>
            </w:r>
            <w:r w:rsidR="009B4297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профессионалами.</w:t>
            </w:r>
          </w:p>
        </w:tc>
      </w:tr>
      <w:tr w:rsidR="006D2F2C" w:rsidRPr="007F545D" w:rsidTr="00706C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2F2C" w:rsidRPr="007F545D" w:rsidRDefault="006D2F2C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39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2F2C" w:rsidRPr="007F545D" w:rsidRDefault="006D2F2C" w:rsidP="00881E58">
            <w:pPr>
              <w:shd w:val="clear" w:color="auto" w:fill="FFFFFF"/>
              <w:spacing w:line="23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</w:pPr>
          </w:p>
        </w:tc>
        <w:tc>
          <w:tcPr>
            <w:tcW w:w="3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2F2C" w:rsidRPr="007F545D" w:rsidRDefault="006D2F2C" w:rsidP="00881E58">
            <w:pPr>
              <w:shd w:val="clear" w:color="auto" w:fill="FFFFFF"/>
              <w:spacing w:line="23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1.3.</w:t>
            </w:r>
          </w:p>
        </w:tc>
        <w:tc>
          <w:tcPr>
            <w:tcW w:w="36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2F2C" w:rsidRPr="007F545D" w:rsidRDefault="006D2F2C" w:rsidP="00703E0C">
            <w:pPr>
              <w:shd w:val="clear" w:color="auto" w:fill="FFFFFF"/>
              <w:spacing w:line="23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Управление</w:t>
            </w:r>
            <w:r w:rsidR="00E00BF0"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информацией:</w:t>
            </w:r>
            <w:r w:rsidR="00E00BF0"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анализирует,</w:t>
            </w:r>
            <w:r w:rsidR="009B4297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критически</w:t>
            </w:r>
            <w:r w:rsidR="00C47E88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="00C47E88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эффективно</w:t>
            </w:r>
            <w:r w:rsidR="00C47E88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использует</w:t>
            </w:r>
            <w:r w:rsidR="00C47E88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надежную,</w:t>
            </w:r>
            <w:r w:rsidR="00C47E88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современную,</w:t>
            </w:r>
            <w:r w:rsidR="00C47E88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научно-обоснованную</w:t>
            </w:r>
            <w:r w:rsidR="00C47E88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информацию</w:t>
            </w:r>
            <w:r w:rsidR="00C47E88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</w:t>
            </w:r>
            <w:r w:rsidR="00C47E88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разным</w:t>
            </w:r>
            <w:r w:rsidR="00C47E88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дисциплинам</w:t>
            </w:r>
            <w:r w:rsidR="00957F0A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, и</w:t>
            </w:r>
            <w:r w:rsidR="00C47E88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способен</w:t>
            </w:r>
            <w:proofErr w:type="gramEnd"/>
            <w:r w:rsidR="00C47E88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использовать</w:t>
            </w:r>
            <w:r w:rsidR="00C47E88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коммуникационные</w:t>
            </w:r>
            <w:r w:rsidR="00C47E88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технологии</w:t>
            </w:r>
            <w:r w:rsidR="00C47E88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="00C47E88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ресурсы,</w:t>
            </w:r>
            <w:r w:rsidR="00C47E88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чтобы</w:t>
            </w:r>
            <w:r w:rsidR="00C47E88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получать</w:t>
            </w:r>
            <w:r w:rsidR="00C47E88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передовые</w:t>
            </w:r>
            <w:r w:rsidR="00C47E88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знания</w:t>
            </w:r>
            <w:r w:rsidR="00C47E88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для</w:t>
            </w:r>
            <w:r w:rsidR="00C47E88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самообучения</w:t>
            </w:r>
            <w:r w:rsidR="00C47E88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сестринскому</w:t>
            </w:r>
            <w:r w:rsidR="00C47E88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делу,</w:t>
            </w:r>
            <w:r w:rsidR="00C47E88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чтобы</w:t>
            </w:r>
            <w:r w:rsidR="00C47E88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решать</w:t>
            </w:r>
            <w:r w:rsidR="00C47E88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проблемы</w:t>
            </w:r>
            <w:r w:rsidR="00C47E88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="00C47E88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оказывать</w:t>
            </w:r>
            <w:r w:rsidR="00C47E88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помощь</w:t>
            </w:r>
            <w:r w:rsidR="00C47E88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населению.</w:t>
            </w:r>
          </w:p>
        </w:tc>
      </w:tr>
      <w:tr w:rsidR="006D2F2C" w:rsidRPr="007F545D" w:rsidTr="00706C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2F2C" w:rsidRPr="007F545D" w:rsidRDefault="006D2F2C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39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2F2C" w:rsidRPr="007F545D" w:rsidRDefault="006D2F2C" w:rsidP="00881E58">
            <w:pPr>
              <w:shd w:val="clear" w:color="auto" w:fill="FFFFFF"/>
              <w:spacing w:line="23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</w:pPr>
          </w:p>
        </w:tc>
        <w:tc>
          <w:tcPr>
            <w:tcW w:w="3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2F2C" w:rsidRPr="007F545D" w:rsidRDefault="006D2F2C" w:rsidP="00881E58">
            <w:pPr>
              <w:shd w:val="clear" w:color="auto" w:fill="FFFFFF"/>
              <w:spacing w:line="23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1.4.</w:t>
            </w:r>
          </w:p>
        </w:tc>
        <w:tc>
          <w:tcPr>
            <w:tcW w:w="36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2F2C" w:rsidRPr="007F545D" w:rsidRDefault="006D2F2C" w:rsidP="00703E0C">
            <w:pPr>
              <w:shd w:val="clear" w:color="auto" w:fill="FFFFFF"/>
              <w:spacing w:line="23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Критическое</w:t>
            </w:r>
            <w:r w:rsidR="00E00BF0"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мышление</w:t>
            </w:r>
            <w:r w:rsidR="00E00BF0"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и</w:t>
            </w:r>
            <w:r w:rsidR="00E00BF0"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принятие</w:t>
            </w:r>
            <w:r w:rsidR="00E00BF0"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решений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:</w:t>
            </w:r>
            <w:r w:rsidR="00E00BF0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способен</w:t>
            </w:r>
            <w:proofErr w:type="gramEnd"/>
            <w:r w:rsidR="00C47E88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применять</w:t>
            </w:r>
            <w:r w:rsidR="00C47E88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навыки</w:t>
            </w:r>
            <w:r w:rsidR="00C47E88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критического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мышления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при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анализе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решении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проблем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принятии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научно-обоснованных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решений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для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отдельных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лиц,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семей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общества,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чтобы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улучшать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результаты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сестринского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ухода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качество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работы.</w:t>
            </w:r>
          </w:p>
        </w:tc>
      </w:tr>
      <w:tr w:rsidR="006D2F2C" w:rsidRPr="007F545D" w:rsidTr="00706C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2F2C" w:rsidRPr="007F545D" w:rsidRDefault="000422F8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БК-</w:t>
            </w:r>
            <w:r w:rsidR="006D2F2C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739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2F2C" w:rsidRPr="007F545D" w:rsidRDefault="006D2F2C" w:rsidP="00881E58">
            <w:pPr>
              <w:shd w:val="clear" w:color="auto" w:fill="FFFFFF"/>
              <w:spacing w:line="23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</w:pP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Профессионализм</w:t>
            </w:r>
          </w:p>
        </w:tc>
        <w:tc>
          <w:tcPr>
            <w:tcW w:w="3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2F2C" w:rsidRPr="007F545D" w:rsidRDefault="006D2F2C" w:rsidP="00881E58">
            <w:pPr>
              <w:shd w:val="clear" w:color="auto" w:fill="FFFFFF"/>
              <w:spacing w:line="23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2.1.</w:t>
            </w:r>
          </w:p>
        </w:tc>
        <w:tc>
          <w:tcPr>
            <w:tcW w:w="36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2F2C" w:rsidRPr="007F545D" w:rsidRDefault="006D2F2C" w:rsidP="00703E0C">
            <w:pPr>
              <w:shd w:val="clear" w:color="auto" w:fill="FFFFFF"/>
              <w:spacing w:line="23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Профессиональная</w:t>
            </w:r>
            <w:r w:rsidR="00E00BF0"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этика:</w:t>
            </w:r>
            <w:r w:rsidR="00E00BF0"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соблюдает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принципы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профессиональной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этики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целью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защиты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прав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интересов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пациентов/клиентов,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семей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групп;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соблюдает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конфиденциальность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обеспечивает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право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неприкосновенность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частной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жизни.</w:t>
            </w:r>
          </w:p>
        </w:tc>
      </w:tr>
      <w:tr w:rsidR="006D2F2C" w:rsidRPr="007F545D" w:rsidTr="00706C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2F2C" w:rsidRPr="007F545D" w:rsidRDefault="006D2F2C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39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2F2C" w:rsidRPr="007F545D" w:rsidRDefault="006D2F2C" w:rsidP="00881E58">
            <w:pPr>
              <w:shd w:val="clear" w:color="auto" w:fill="FFFFFF"/>
              <w:spacing w:line="23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</w:pPr>
          </w:p>
        </w:tc>
        <w:tc>
          <w:tcPr>
            <w:tcW w:w="3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2F2C" w:rsidRPr="007F545D" w:rsidRDefault="006D2F2C" w:rsidP="00881E58">
            <w:pPr>
              <w:shd w:val="clear" w:color="auto" w:fill="FFFFFF"/>
              <w:spacing w:line="23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2.2.</w:t>
            </w:r>
          </w:p>
        </w:tc>
        <w:tc>
          <w:tcPr>
            <w:tcW w:w="36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2F2C" w:rsidRPr="007F545D" w:rsidRDefault="006D2F2C" w:rsidP="00703E0C">
            <w:pPr>
              <w:shd w:val="clear" w:color="auto" w:fill="FFFFFF"/>
              <w:spacing w:line="23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Роли</w:t>
            </w:r>
            <w:r w:rsidR="00651162"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и</w:t>
            </w:r>
            <w:r w:rsidR="00651162"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ответственность:</w:t>
            </w:r>
            <w:r w:rsidR="00E00BF0"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понимает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значение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теорий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принципов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сестринского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дела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своей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деятельности,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осознает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свою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роль,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права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ограничения;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признает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подотчетность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принимает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ответственность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за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свои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действия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или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бездействия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соответствии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нормативно-правовыми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актами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требованиями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организации.</w:t>
            </w:r>
          </w:p>
        </w:tc>
      </w:tr>
      <w:tr w:rsidR="006D2F2C" w:rsidRPr="007F545D" w:rsidTr="00706C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2F2C" w:rsidRPr="007F545D" w:rsidRDefault="006D2F2C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39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2F2C" w:rsidRPr="007F545D" w:rsidRDefault="006D2F2C" w:rsidP="00881E58">
            <w:pPr>
              <w:shd w:val="clear" w:color="auto" w:fill="FFFFFF"/>
              <w:spacing w:line="23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</w:pPr>
          </w:p>
        </w:tc>
        <w:tc>
          <w:tcPr>
            <w:tcW w:w="3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2F2C" w:rsidRPr="007F545D" w:rsidRDefault="006D2F2C" w:rsidP="00881E58">
            <w:pPr>
              <w:shd w:val="clear" w:color="auto" w:fill="FFFFFF"/>
              <w:spacing w:line="23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2.3.</w:t>
            </w:r>
          </w:p>
        </w:tc>
        <w:tc>
          <w:tcPr>
            <w:tcW w:w="36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2F2C" w:rsidRPr="007F545D" w:rsidRDefault="006D2F2C" w:rsidP="00703E0C">
            <w:pPr>
              <w:shd w:val="clear" w:color="auto" w:fill="FFFFFF"/>
              <w:spacing w:line="23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Рефлективное</w:t>
            </w:r>
            <w:r w:rsidR="00E00BF0"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поведение:</w:t>
            </w:r>
            <w:r w:rsidR="00E00BF0"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способен</w:t>
            </w:r>
            <w:proofErr w:type="gramEnd"/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самостоятельно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команде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анализировать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эффективность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своих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действий,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деятельности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команды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профессионалов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организации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целом,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может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проводить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изменения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своей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работе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брать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себя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ответственность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за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окончательные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результаты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своей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работы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работы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команды.</w:t>
            </w:r>
          </w:p>
        </w:tc>
      </w:tr>
      <w:tr w:rsidR="006D2F2C" w:rsidRPr="007F545D" w:rsidTr="00706C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2F2C" w:rsidRPr="007F545D" w:rsidRDefault="006D2F2C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39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2F2C" w:rsidRPr="007F545D" w:rsidRDefault="006D2F2C" w:rsidP="00881E58">
            <w:pPr>
              <w:shd w:val="clear" w:color="auto" w:fill="FFFFFF"/>
              <w:spacing w:line="23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</w:pPr>
          </w:p>
        </w:tc>
        <w:tc>
          <w:tcPr>
            <w:tcW w:w="3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2F2C" w:rsidRPr="007F545D" w:rsidRDefault="006D2F2C" w:rsidP="00881E58">
            <w:pPr>
              <w:shd w:val="clear" w:color="auto" w:fill="FFFFFF"/>
              <w:spacing w:line="23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2.4.</w:t>
            </w:r>
          </w:p>
        </w:tc>
        <w:tc>
          <w:tcPr>
            <w:tcW w:w="36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2F2C" w:rsidRPr="007F545D" w:rsidRDefault="006D2F2C" w:rsidP="00703E0C">
            <w:pPr>
              <w:shd w:val="clear" w:color="auto" w:fill="FFFFFF"/>
              <w:spacing w:line="23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Положительная</w:t>
            </w:r>
            <w:r w:rsidR="00651162"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рабочая</w:t>
            </w:r>
            <w:r w:rsidR="00651162"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среда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: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ценит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поддерживает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атмосферу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рабочей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обстановки,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улучшает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культуру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организации,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эффективно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управляет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временем,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берет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себя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ответственность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за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сохранение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сильного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командного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духа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положительного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психо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эмоционального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климата.</w:t>
            </w:r>
          </w:p>
        </w:tc>
      </w:tr>
      <w:tr w:rsidR="006D2F2C" w:rsidRPr="007F545D" w:rsidTr="00706C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2F2C" w:rsidRPr="007F545D" w:rsidRDefault="000422F8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lastRenderedPageBreak/>
              <w:t>БК-</w:t>
            </w:r>
            <w:r w:rsidR="006D2F2C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3.</w:t>
            </w:r>
          </w:p>
        </w:tc>
        <w:tc>
          <w:tcPr>
            <w:tcW w:w="739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2F2C" w:rsidRPr="007F545D" w:rsidRDefault="006D2F2C" w:rsidP="00881E58">
            <w:pPr>
              <w:shd w:val="clear" w:color="auto" w:fill="FFFFFF"/>
              <w:spacing w:line="23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</w:pP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Коммуникация</w:t>
            </w:r>
          </w:p>
        </w:tc>
        <w:tc>
          <w:tcPr>
            <w:tcW w:w="3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2F2C" w:rsidRPr="007F545D" w:rsidRDefault="006D2F2C" w:rsidP="00881E58">
            <w:pPr>
              <w:shd w:val="clear" w:color="auto" w:fill="FFFFFF"/>
              <w:spacing w:line="23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3.1.</w:t>
            </w:r>
          </w:p>
        </w:tc>
        <w:tc>
          <w:tcPr>
            <w:tcW w:w="36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2F2C" w:rsidRPr="007F545D" w:rsidRDefault="006D2F2C" w:rsidP="00703E0C">
            <w:pPr>
              <w:shd w:val="clear" w:color="auto" w:fill="FFFFFF"/>
              <w:spacing w:line="23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Коммуникативные</w:t>
            </w:r>
            <w:r w:rsidR="00651162"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навыки:</w:t>
            </w:r>
            <w:r w:rsidR="00651162"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демонстрирует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четкую,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эффективную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профессиональную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коммуникацию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взаимодействие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отдельными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лицами/пациентами,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семьями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группами,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коллегами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другими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специалистами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разных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ситуациях,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может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пользоваться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государственным,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русским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английским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языками.</w:t>
            </w:r>
          </w:p>
        </w:tc>
      </w:tr>
      <w:tr w:rsidR="006D2F2C" w:rsidRPr="007F545D" w:rsidTr="00706C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2F2C" w:rsidRPr="007F545D" w:rsidRDefault="006D2F2C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39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2F2C" w:rsidRPr="007F545D" w:rsidRDefault="006D2F2C" w:rsidP="00881E58">
            <w:pPr>
              <w:shd w:val="clear" w:color="auto" w:fill="FFFFFF"/>
              <w:spacing w:line="23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</w:pPr>
          </w:p>
        </w:tc>
        <w:tc>
          <w:tcPr>
            <w:tcW w:w="3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2F2C" w:rsidRPr="007F545D" w:rsidRDefault="006D2F2C" w:rsidP="00881E58">
            <w:pPr>
              <w:shd w:val="clear" w:color="auto" w:fill="FFFFFF"/>
              <w:spacing w:line="23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3.2.</w:t>
            </w:r>
          </w:p>
        </w:tc>
        <w:tc>
          <w:tcPr>
            <w:tcW w:w="36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2F2C" w:rsidRPr="007F545D" w:rsidRDefault="006D2F2C" w:rsidP="00703E0C">
            <w:pPr>
              <w:shd w:val="clear" w:color="auto" w:fill="FFFFFF"/>
              <w:spacing w:line="23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Информационные</w:t>
            </w:r>
            <w:r w:rsidR="00651162"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и</w:t>
            </w:r>
            <w:r w:rsidR="00651162"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коммуникационные</w:t>
            </w:r>
            <w:r w:rsidR="00651162"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технологии:</w:t>
            </w:r>
            <w:r w:rsidR="00651162"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эффективно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использует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разнообразие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информационных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коммуникационных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технологий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при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выполнении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профессиональных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задач,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используя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единую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сеть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безопасной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медицинской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информации.</w:t>
            </w:r>
          </w:p>
        </w:tc>
      </w:tr>
      <w:tr w:rsidR="006D2F2C" w:rsidRPr="007F545D" w:rsidTr="00706C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2F2C" w:rsidRPr="007F545D" w:rsidRDefault="006D2F2C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39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2F2C" w:rsidRPr="007F545D" w:rsidRDefault="006D2F2C" w:rsidP="00881E58">
            <w:pPr>
              <w:shd w:val="clear" w:color="auto" w:fill="FFFFFF"/>
              <w:spacing w:line="23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</w:pPr>
          </w:p>
        </w:tc>
        <w:tc>
          <w:tcPr>
            <w:tcW w:w="3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2F2C" w:rsidRPr="007F545D" w:rsidRDefault="006D2F2C" w:rsidP="00881E58">
            <w:pPr>
              <w:shd w:val="clear" w:color="auto" w:fill="FFFFFF"/>
              <w:spacing w:line="23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3.3.</w:t>
            </w:r>
          </w:p>
        </w:tc>
        <w:tc>
          <w:tcPr>
            <w:tcW w:w="36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2F2C" w:rsidRPr="007F545D" w:rsidRDefault="006D2F2C" w:rsidP="00703E0C">
            <w:pPr>
              <w:shd w:val="clear" w:color="auto" w:fill="FFFFFF"/>
              <w:spacing w:line="23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Терпимость:</w:t>
            </w:r>
            <w:r w:rsidR="00651162"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проявляет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уважение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сотрудничает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людьми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разных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культур,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вер,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традиций,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национальности,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образа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жизни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точек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зрения.</w:t>
            </w:r>
          </w:p>
        </w:tc>
      </w:tr>
      <w:tr w:rsidR="006D2F2C" w:rsidRPr="007F545D" w:rsidTr="00706C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2F2C" w:rsidRPr="007F545D" w:rsidRDefault="000422F8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БК</w:t>
            </w:r>
            <w:r w:rsidR="007579A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-</w:t>
            </w:r>
            <w:r w:rsidR="006D2F2C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4.</w:t>
            </w:r>
          </w:p>
        </w:tc>
        <w:tc>
          <w:tcPr>
            <w:tcW w:w="739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2F2C" w:rsidRPr="007F545D" w:rsidRDefault="006D2F2C" w:rsidP="00881E58">
            <w:pPr>
              <w:shd w:val="clear" w:color="auto" w:fill="FFFFFF"/>
              <w:spacing w:line="23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</w:pP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Инновации</w:t>
            </w:r>
          </w:p>
        </w:tc>
        <w:tc>
          <w:tcPr>
            <w:tcW w:w="3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2F2C" w:rsidRPr="007F545D" w:rsidRDefault="006D2F2C" w:rsidP="00881E58">
            <w:pPr>
              <w:shd w:val="clear" w:color="auto" w:fill="FFFFFF"/>
              <w:spacing w:line="23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4.1.</w:t>
            </w:r>
          </w:p>
        </w:tc>
        <w:tc>
          <w:tcPr>
            <w:tcW w:w="36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2F2C" w:rsidRPr="007F545D" w:rsidRDefault="006D2F2C" w:rsidP="00703E0C">
            <w:pPr>
              <w:shd w:val="clear" w:color="auto" w:fill="FFFFFF"/>
              <w:spacing w:line="23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Творчество:</w:t>
            </w:r>
            <w:r w:rsidR="00651162"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демонстрирует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творческий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подход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решении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разнообразных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проблем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задач,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внедряет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применяет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новые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усовершенствованные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профессиональные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знания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решения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для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предоставления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качественных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услуг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здравоохранения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населению.</w:t>
            </w:r>
          </w:p>
        </w:tc>
      </w:tr>
      <w:tr w:rsidR="006D2F2C" w:rsidRPr="007F545D" w:rsidTr="00706C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2F2C" w:rsidRPr="007F545D" w:rsidRDefault="006D2F2C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39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2F2C" w:rsidRPr="007F545D" w:rsidRDefault="006D2F2C" w:rsidP="00881E58">
            <w:pPr>
              <w:shd w:val="clear" w:color="auto" w:fill="FFFFFF"/>
              <w:spacing w:line="23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</w:pPr>
          </w:p>
        </w:tc>
        <w:tc>
          <w:tcPr>
            <w:tcW w:w="3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2F2C" w:rsidRPr="007F545D" w:rsidRDefault="006D2F2C" w:rsidP="00881E58">
            <w:pPr>
              <w:shd w:val="clear" w:color="auto" w:fill="FFFFFF"/>
              <w:spacing w:line="23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4.2</w:t>
            </w:r>
          </w:p>
        </w:tc>
        <w:tc>
          <w:tcPr>
            <w:tcW w:w="36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2F2C" w:rsidRPr="007F545D" w:rsidRDefault="006D2F2C" w:rsidP="00703E0C">
            <w:pPr>
              <w:shd w:val="clear" w:color="auto" w:fill="FFFFFF"/>
              <w:spacing w:line="23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Инновационноесоциальноевзаимодействие:</w:t>
            </w:r>
            <w:r w:rsidR="00651162"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эффективно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создает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интегрирует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новые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знания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идеи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многопрофильной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команде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для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улучшения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качества</w:t>
            </w:r>
            <w:r w:rsidR="0065116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ухода.</w:t>
            </w:r>
          </w:p>
        </w:tc>
      </w:tr>
      <w:tr w:rsidR="006D2F2C" w:rsidRPr="007F545D" w:rsidTr="00706C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2F2C" w:rsidRPr="007F545D" w:rsidRDefault="006D2F2C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39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2F2C" w:rsidRPr="007F545D" w:rsidRDefault="006D2F2C" w:rsidP="00881E58">
            <w:pPr>
              <w:shd w:val="clear" w:color="auto" w:fill="FFFFFF"/>
              <w:spacing w:line="23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</w:pPr>
          </w:p>
        </w:tc>
        <w:tc>
          <w:tcPr>
            <w:tcW w:w="3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2F2C" w:rsidRPr="007F545D" w:rsidRDefault="006D2F2C" w:rsidP="00881E58">
            <w:pPr>
              <w:shd w:val="clear" w:color="auto" w:fill="FFFFFF"/>
              <w:spacing w:line="23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4.3</w:t>
            </w:r>
          </w:p>
        </w:tc>
        <w:tc>
          <w:tcPr>
            <w:tcW w:w="36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2F2C" w:rsidRPr="007F545D" w:rsidRDefault="006D2F2C" w:rsidP="00703E0C">
            <w:pPr>
              <w:shd w:val="clear" w:color="auto" w:fill="FFFFFF"/>
              <w:spacing w:line="23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Совершенствование</w:t>
            </w:r>
            <w:r w:rsidR="00B351AE"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с</w:t>
            </w:r>
            <w:r w:rsidR="00B351AE"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помощью</w:t>
            </w:r>
            <w:r w:rsidR="00B351AE"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использования</w:t>
            </w:r>
            <w:r w:rsidR="00B351AE"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современных</w:t>
            </w:r>
            <w:r w:rsidR="00B351AE"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технологий:</w:t>
            </w:r>
            <w:r w:rsidR="00B351AE"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способен</w:t>
            </w:r>
            <w:proofErr w:type="gramEnd"/>
            <w:r w:rsidR="00B351AE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оптимально,</w:t>
            </w:r>
            <w:r w:rsidR="00B351AE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</w:t>
            </w:r>
            <w:r w:rsidR="00B351AE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соответствии</w:t>
            </w:r>
            <w:r w:rsidR="00B351AE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</w:t>
            </w:r>
            <w:r w:rsidR="00B351AE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существующими</w:t>
            </w:r>
            <w:r w:rsidR="00B351AE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тенденциями</w:t>
            </w:r>
            <w:r w:rsidR="00B351AE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="00B351AE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развитием</w:t>
            </w:r>
            <w:r w:rsidR="00B351AE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сестринского</w:t>
            </w:r>
            <w:r w:rsidR="00B351AE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дела,</w:t>
            </w:r>
            <w:r w:rsidR="00B351AE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использовать</w:t>
            </w:r>
            <w:r w:rsidR="00B351AE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инновационные</w:t>
            </w:r>
            <w:r w:rsidR="00B351AE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технологии</w:t>
            </w:r>
            <w:r w:rsidR="00B351AE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</w:t>
            </w:r>
            <w:r w:rsidR="00B351AE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сестринской</w:t>
            </w:r>
            <w:r w:rsidR="00B351AE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практике.</w:t>
            </w:r>
          </w:p>
        </w:tc>
      </w:tr>
      <w:tr w:rsidR="006D2F2C" w:rsidRPr="007F545D" w:rsidTr="00706C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2F2C" w:rsidRPr="007F545D" w:rsidRDefault="000422F8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ПК-</w:t>
            </w:r>
            <w:r w:rsidR="006D2F2C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5.</w:t>
            </w:r>
          </w:p>
        </w:tc>
        <w:tc>
          <w:tcPr>
            <w:tcW w:w="739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2F2C" w:rsidRPr="007F545D" w:rsidRDefault="006D2F2C" w:rsidP="00881E58">
            <w:pPr>
              <w:shd w:val="clear" w:color="auto" w:fill="FFFFFF"/>
              <w:spacing w:line="23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</w:pP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Клиническийсестринскийуход</w:t>
            </w:r>
          </w:p>
        </w:tc>
        <w:tc>
          <w:tcPr>
            <w:tcW w:w="3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6D2F2C" w:rsidRPr="007F545D" w:rsidRDefault="006D2F2C" w:rsidP="00881E58">
            <w:pPr>
              <w:shd w:val="clear" w:color="auto" w:fill="FFFFFF"/>
              <w:spacing w:line="23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5.1.</w:t>
            </w:r>
          </w:p>
        </w:tc>
        <w:tc>
          <w:tcPr>
            <w:tcW w:w="36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6D2F2C" w:rsidRPr="007F545D" w:rsidRDefault="006D2F2C" w:rsidP="00703E0C">
            <w:pPr>
              <w:shd w:val="clear" w:color="auto" w:fill="FFFFFF"/>
              <w:spacing w:line="23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Безопасность:</w:t>
            </w:r>
            <w:r w:rsidR="00B351AE"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эффективно</w:t>
            </w:r>
            <w:r w:rsidR="00B351AE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применяет</w:t>
            </w:r>
            <w:r w:rsidR="00B351AE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научные</w:t>
            </w:r>
            <w:r w:rsidR="00B351AE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знания,</w:t>
            </w:r>
            <w:r w:rsidR="00B351AE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технологические</w:t>
            </w:r>
            <w:r w:rsidR="00B351AE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достижения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профессиональные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навыки,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чтобы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обеспечить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содействовать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безопасности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отдельных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лиц\пациентов,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семей,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групп,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персонала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окружающей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среды,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используя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современные,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соответствующие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="002E031A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методы,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="007579A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оценивая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их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критически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непрерывно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как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стандартных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условиях,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так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="007579A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 условиях</w:t>
            </w:r>
            <w:r w:rsidR="002E031A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быстроизменяющейся</w:t>
            </w:r>
            <w:r w:rsidR="002E031A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ситуации.</w:t>
            </w:r>
          </w:p>
        </w:tc>
      </w:tr>
      <w:tr w:rsidR="006D2F2C" w:rsidRPr="007F545D" w:rsidTr="00706C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2F2C" w:rsidRPr="007F545D" w:rsidRDefault="006D2F2C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39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2F2C" w:rsidRPr="007F545D" w:rsidRDefault="006D2F2C" w:rsidP="00881E58">
            <w:pPr>
              <w:shd w:val="clear" w:color="auto" w:fill="FFFFFF"/>
              <w:spacing w:line="23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</w:pPr>
          </w:p>
        </w:tc>
        <w:tc>
          <w:tcPr>
            <w:tcW w:w="3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6D2F2C" w:rsidRPr="007F545D" w:rsidRDefault="006D2F2C" w:rsidP="00881E58">
            <w:pPr>
              <w:shd w:val="clear" w:color="auto" w:fill="FFFFFF"/>
              <w:spacing w:line="23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5.2.</w:t>
            </w:r>
          </w:p>
        </w:tc>
        <w:tc>
          <w:tcPr>
            <w:tcW w:w="36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6D2F2C" w:rsidRPr="007F545D" w:rsidRDefault="006D2F2C" w:rsidP="00703E0C">
            <w:pPr>
              <w:shd w:val="clear" w:color="auto" w:fill="FFFFFF"/>
              <w:spacing w:line="23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Клинические</w:t>
            </w:r>
            <w:r w:rsidR="00294063"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навыки</w:t>
            </w:r>
            <w:r w:rsidR="00294063"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и</w:t>
            </w:r>
            <w:r w:rsidR="00294063"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знания:</w:t>
            </w:r>
            <w:r w:rsidR="00294063"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способен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самостоятельно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ставить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сестринский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диагноз,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используя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современные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теоретические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клинические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знания,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основанные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принципах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доказательной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медицины,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обладает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передовыми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разнообразными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клиническими,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теоретическими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технологическими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навыками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знаниями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для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реализации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сестринского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процесса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различных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ситуациях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сестринского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ухода.</w:t>
            </w:r>
          </w:p>
        </w:tc>
      </w:tr>
      <w:tr w:rsidR="006D2F2C" w:rsidRPr="007F545D" w:rsidTr="00706C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2F2C" w:rsidRPr="007F545D" w:rsidRDefault="006D2F2C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39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2F2C" w:rsidRPr="007F545D" w:rsidRDefault="006D2F2C" w:rsidP="00881E58">
            <w:pPr>
              <w:shd w:val="clear" w:color="auto" w:fill="FFFFFF"/>
              <w:spacing w:line="23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</w:pPr>
          </w:p>
        </w:tc>
        <w:tc>
          <w:tcPr>
            <w:tcW w:w="3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6D2F2C" w:rsidRPr="007F545D" w:rsidRDefault="006D2F2C" w:rsidP="00881E58">
            <w:pPr>
              <w:shd w:val="clear" w:color="auto" w:fill="FFFFFF"/>
              <w:spacing w:line="23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5.3</w:t>
            </w:r>
          </w:p>
        </w:tc>
        <w:tc>
          <w:tcPr>
            <w:tcW w:w="36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6D2F2C" w:rsidRPr="007F545D" w:rsidRDefault="006D2F2C" w:rsidP="00703E0C">
            <w:pPr>
              <w:shd w:val="clear" w:color="auto" w:fill="FFFFFF"/>
              <w:spacing w:line="23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Пациент-центрированныйсестринскийуход:</w:t>
            </w:r>
            <w:r w:rsidR="00294063"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способен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оказывать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пациент-центрированный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интегрированный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сестринский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уход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высокого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качества,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сконцентрированный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его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результатах,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включая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сложные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ситуации,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способен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думать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критически,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обдумывать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принимать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клинические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решения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самостоятельно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команде,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чтобы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улучшать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поддерживать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lastRenderedPageBreak/>
              <w:t>здоровье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отдельных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лиц\пациентов,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семей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групп,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обеспечивая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непрерывность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ухода.</w:t>
            </w:r>
          </w:p>
        </w:tc>
      </w:tr>
      <w:tr w:rsidR="006D2F2C" w:rsidRPr="007F545D" w:rsidTr="00706C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2F2C" w:rsidRPr="007F545D" w:rsidRDefault="006D2F2C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39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2F2C" w:rsidRPr="007F545D" w:rsidRDefault="006D2F2C" w:rsidP="00881E58">
            <w:pPr>
              <w:shd w:val="clear" w:color="auto" w:fill="FFFFFF"/>
              <w:spacing w:line="23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</w:pPr>
          </w:p>
        </w:tc>
        <w:tc>
          <w:tcPr>
            <w:tcW w:w="3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6D2F2C" w:rsidRPr="007F545D" w:rsidRDefault="006D2F2C" w:rsidP="00881E58">
            <w:pPr>
              <w:shd w:val="clear" w:color="auto" w:fill="FFFFFF"/>
              <w:spacing w:line="23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5.4</w:t>
            </w:r>
          </w:p>
        </w:tc>
        <w:tc>
          <w:tcPr>
            <w:tcW w:w="36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6D2F2C" w:rsidRPr="007F545D" w:rsidRDefault="006D2F2C" w:rsidP="00881E58">
            <w:pPr>
              <w:shd w:val="clear" w:color="auto" w:fill="FFFFFF"/>
              <w:spacing w:line="23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Документацияпосестринскомууходу:</w:t>
            </w:r>
            <w:r w:rsidR="00294063"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самостоятельно,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своевременно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правильно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документирует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сестринский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процесс,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включая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оценку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состояния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здоровья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пациента,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диагноз,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вмешательства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результаты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основании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системы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классификации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таксономии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сестринских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электронных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амбулаторных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карт,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используя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необходимую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компьютерную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технологию,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="008C4BEB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способен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="008C4BEB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вести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,</w:t>
            </w:r>
            <w:r w:rsidR="0029406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координировать,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анализировать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разрабатывать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сестринскую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документацию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организации.</w:t>
            </w:r>
          </w:p>
        </w:tc>
      </w:tr>
      <w:tr w:rsidR="006D2F2C" w:rsidRPr="007F545D" w:rsidTr="00706C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2F2C" w:rsidRPr="007F545D" w:rsidRDefault="000422F8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ПК-</w:t>
            </w:r>
            <w:r w:rsidR="006D2F2C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6.</w:t>
            </w:r>
          </w:p>
        </w:tc>
        <w:tc>
          <w:tcPr>
            <w:tcW w:w="739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2F2C" w:rsidRPr="007F545D" w:rsidRDefault="006D2F2C" w:rsidP="00881E58">
            <w:pPr>
              <w:shd w:val="clear" w:color="auto" w:fill="FFFFFF"/>
              <w:spacing w:line="23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</w:pP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Научныйподходидоказательнаясестринскаяпрактика</w:t>
            </w:r>
          </w:p>
        </w:tc>
        <w:tc>
          <w:tcPr>
            <w:tcW w:w="3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6D2F2C" w:rsidRPr="007F545D" w:rsidRDefault="006D2F2C" w:rsidP="00881E58">
            <w:pPr>
              <w:shd w:val="clear" w:color="auto" w:fill="FFFFFF"/>
              <w:spacing w:line="23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6.1</w:t>
            </w:r>
          </w:p>
        </w:tc>
        <w:tc>
          <w:tcPr>
            <w:tcW w:w="36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6D2F2C" w:rsidRPr="007F545D" w:rsidRDefault="006D2F2C" w:rsidP="00881E58">
            <w:pPr>
              <w:shd w:val="clear" w:color="auto" w:fill="FFFFFF"/>
              <w:spacing w:line="23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Интерпретация</w:t>
            </w:r>
            <w:r w:rsidR="00505841"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информации</w:t>
            </w:r>
            <w:r w:rsidR="00505841"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и</w:t>
            </w:r>
            <w:r w:rsidR="00505841"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принятие</w:t>
            </w:r>
            <w:r w:rsidR="00505841"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решений</w:t>
            </w:r>
            <w:r w:rsidR="00505841"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на</w:t>
            </w:r>
            <w:r w:rsidR="00505841"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основании</w:t>
            </w:r>
            <w:r w:rsidR="00505841"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доказательств:</w:t>
            </w:r>
            <w:r w:rsidR="00505841"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способен</w:t>
            </w:r>
            <w:proofErr w:type="gramEnd"/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критически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оценивать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интегрировать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информацию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доказательства,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принимать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информированное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решение,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проводить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клиническую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оценку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планирования,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реализации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решений,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основанную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результатах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социальных,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биомедицинских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сестринских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исследований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для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осуществления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медсестринской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практики,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основанной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принципах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доказательной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медицины.</w:t>
            </w:r>
          </w:p>
        </w:tc>
      </w:tr>
      <w:tr w:rsidR="006D2F2C" w:rsidRPr="007F545D" w:rsidTr="00706C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2F2C" w:rsidRPr="007F545D" w:rsidRDefault="006D2F2C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39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2F2C" w:rsidRPr="007F545D" w:rsidRDefault="006D2F2C" w:rsidP="00881E58">
            <w:pPr>
              <w:shd w:val="clear" w:color="auto" w:fill="FFFFFF"/>
              <w:spacing w:line="23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</w:pPr>
          </w:p>
        </w:tc>
        <w:tc>
          <w:tcPr>
            <w:tcW w:w="3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6D2F2C" w:rsidRPr="007F545D" w:rsidRDefault="006D2F2C" w:rsidP="00881E58">
            <w:pPr>
              <w:shd w:val="clear" w:color="auto" w:fill="FFFFFF"/>
              <w:spacing w:line="23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6.2</w:t>
            </w:r>
          </w:p>
        </w:tc>
        <w:tc>
          <w:tcPr>
            <w:tcW w:w="36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6D2F2C" w:rsidRPr="007F545D" w:rsidRDefault="006D2F2C" w:rsidP="00881E58">
            <w:pPr>
              <w:shd w:val="clear" w:color="auto" w:fill="FFFFFF"/>
              <w:spacing w:line="23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Планирование</w:t>
            </w:r>
            <w:r w:rsidR="00505841"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и</w:t>
            </w:r>
            <w:r w:rsidR="00505841"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реализация</w:t>
            </w:r>
            <w:r w:rsidR="00505841"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научно-исследовательских</w:t>
            </w:r>
            <w:r w:rsidR="00505841"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проектов</w:t>
            </w:r>
            <w:r w:rsidR="00505841"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в</w:t>
            </w:r>
            <w:r w:rsidR="00505841"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области</w:t>
            </w:r>
            <w:r w:rsidR="00505841"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сестринского</w:t>
            </w:r>
            <w:r w:rsidR="00505841"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дела:</w:t>
            </w:r>
            <w:r w:rsidR="00505841"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выявляет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современные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проблемы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медсестринской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практики,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способен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составлять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план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исследования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реализовывать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научно-исследовательские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проекты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области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сестринского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дела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для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усовершенствования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оказания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медсестринских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услуг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разных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уровнях,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учитывая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особые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потребности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здравоохранения.</w:t>
            </w:r>
          </w:p>
        </w:tc>
      </w:tr>
      <w:tr w:rsidR="006D2F2C" w:rsidRPr="007F545D" w:rsidTr="00706C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2F2C" w:rsidRPr="007F545D" w:rsidRDefault="006D2F2C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39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2F2C" w:rsidRPr="007F545D" w:rsidRDefault="006D2F2C" w:rsidP="00881E58">
            <w:pPr>
              <w:shd w:val="clear" w:color="auto" w:fill="FFFFFF"/>
              <w:spacing w:line="23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</w:pPr>
          </w:p>
        </w:tc>
        <w:tc>
          <w:tcPr>
            <w:tcW w:w="3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6D2F2C" w:rsidRPr="007F545D" w:rsidRDefault="006D2F2C" w:rsidP="00881E58">
            <w:pPr>
              <w:shd w:val="clear" w:color="auto" w:fill="FFFFFF"/>
              <w:spacing w:line="23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6.3</w:t>
            </w:r>
          </w:p>
        </w:tc>
        <w:tc>
          <w:tcPr>
            <w:tcW w:w="36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6D2F2C" w:rsidRPr="007F545D" w:rsidRDefault="006D2F2C" w:rsidP="00881E58">
            <w:pPr>
              <w:shd w:val="clear" w:color="auto" w:fill="FFFFFF"/>
              <w:spacing w:line="23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proofErr w:type="gramStart"/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Разработка</w:t>
            </w:r>
            <w:r w:rsidR="00505841"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руководств</w:t>
            </w:r>
            <w:r w:rsidR="00505841"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и</w:t>
            </w:r>
            <w:r w:rsidR="00505841"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стандартов</w:t>
            </w:r>
            <w:r w:rsidR="00505841"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для</w:t>
            </w:r>
            <w:r w:rsidR="00505841"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практики,</w:t>
            </w:r>
            <w:r w:rsidR="00505841"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основанной</w:t>
            </w:r>
            <w:r w:rsidR="00505841"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на</w:t>
            </w:r>
            <w:r w:rsidR="00505841"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принципах</w:t>
            </w:r>
            <w:r w:rsidR="00505841"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доказательной</w:t>
            </w:r>
            <w:r w:rsidR="00505841"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медицины</w:t>
            </w:r>
            <w:r w:rsidR="00505841"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для</w:t>
            </w:r>
            <w:r w:rsidR="00505841"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сестринского</w:t>
            </w:r>
            <w:r w:rsidR="00505841"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дела:</w:t>
            </w:r>
            <w:r w:rsidR="00505841"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демонстрирует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навыки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обобщения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интеграции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результатов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научных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исследований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клиническим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опытом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ценностями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пациента,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демонстрирует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применение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результатов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научных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исследований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сестринском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деле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клинической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практике,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способен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разрабатывать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клинические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руководства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для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ухода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за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пациентами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передовые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научно-обоснованные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методы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сестринского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ухода.</w:t>
            </w:r>
            <w:proofErr w:type="gramEnd"/>
          </w:p>
        </w:tc>
      </w:tr>
      <w:tr w:rsidR="006D2F2C" w:rsidRPr="007F545D" w:rsidTr="00706C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2F2C" w:rsidRPr="007F545D" w:rsidRDefault="000422F8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ПК-</w:t>
            </w:r>
            <w:r w:rsidR="006D2F2C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7.</w:t>
            </w:r>
          </w:p>
        </w:tc>
        <w:tc>
          <w:tcPr>
            <w:tcW w:w="739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2F2C" w:rsidRPr="007F545D" w:rsidRDefault="006D2F2C" w:rsidP="00881E58">
            <w:pPr>
              <w:shd w:val="clear" w:color="auto" w:fill="FFFFFF"/>
              <w:spacing w:line="23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</w:pP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Менеджментвсестринскомделеикачествосестринскихуслуг</w:t>
            </w:r>
          </w:p>
        </w:tc>
        <w:tc>
          <w:tcPr>
            <w:tcW w:w="3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6D2F2C" w:rsidRPr="007F545D" w:rsidRDefault="006D2F2C" w:rsidP="00881E58">
            <w:pPr>
              <w:shd w:val="clear" w:color="auto" w:fill="FFFFFF"/>
              <w:spacing w:line="23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7.1</w:t>
            </w:r>
          </w:p>
        </w:tc>
        <w:tc>
          <w:tcPr>
            <w:tcW w:w="36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6D2F2C" w:rsidRPr="007F545D" w:rsidRDefault="006D2F2C" w:rsidP="00881E58">
            <w:pPr>
              <w:shd w:val="clear" w:color="auto" w:fill="FFFFFF"/>
              <w:spacing w:line="23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Менеджмент</w:t>
            </w:r>
            <w:r w:rsidR="00505841"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в</w:t>
            </w:r>
            <w:r w:rsidR="00505841"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сестринском</w:t>
            </w:r>
            <w:r w:rsidR="00505841"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деле:</w:t>
            </w:r>
            <w:r w:rsidR="00505841"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способен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разрабатывать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реализовывать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стратегические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планы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самостоятельно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находить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эффективные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решения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проблем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области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сестринского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="0094042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ухода в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медицинских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организациях,</w:t>
            </w:r>
            <w:r w:rsidR="00505841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организует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эффективный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сестринский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уход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основании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результатов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исследований,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эффективно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управляет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сестринским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персоналом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ресурсами.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Развивает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маркетинговые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услуги,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предоставляемые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области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сестринского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ухода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медицинских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="0094042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организациях, чтобы</w:t>
            </w:r>
            <w:r w:rsidR="002E031A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обеспечить</w:t>
            </w:r>
            <w:r w:rsidR="002E031A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результаты</w:t>
            </w:r>
            <w:r w:rsidR="002E031A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="0094042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высокого качества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6D2F2C" w:rsidRPr="007F545D" w:rsidTr="00706C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2F2C" w:rsidRPr="007F545D" w:rsidRDefault="006D2F2C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39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2F2C" w:rsidRPr="007F545D" w:rsidRDefault="006D2F2C" w:rsidP="00881E58">
            <w:pPr>
              <w:shd w:val="clear" w:color="auto" w:fill="FFFFFF"/>
              <w:spacing w:line="23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</w:pPr>
          </w:p>
        </w:tc>
        <w:tc>
          <w:tcPr>
            <w:tcW w:w="3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6D2F2C" w:rsidRPr="007F545D" w:rsidRDefault="006D2F2C" w:rsidP="00881E58">
            <w:pPr>
              <w:shd w:val="clear" w:color="auto" w:fill="FFFFFF"/>
              <w:spacing w:line="23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7.2</w:t>
            </w:r>
          </w:p>
        </w:tc>
        <w:tc>
          <w:tcPr>
            <w:tcW w:w="36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6D2F2C" w:rsidRPr="007F545D" w:rsidRDefault="006D2F2C" w:rsidP="00703E0C">
            <w:pPr>
              <w:shd w:val="clear" w:color="auto" w:fill="FFFFFF"/>
              <w:spacing w:line="23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Руководство</w:t>
            </w:r>
            <w:r w:rsidR="00423573"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и</w:t>
            </w:r>
            <w:r w:rsidR="00423573"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сотрудничество:</w:t>
            </w:r>
            <w:r w:rsidR="00505841"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признает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высокую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lastRenderedPageBreak/>
              <w:t>ценность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профессионального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развития</w:t>
            </w:r>
            <w:r w:rsidR="0094042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, п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отенциал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сотрудников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команды,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ключевые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принципы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руководстве,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необходимые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для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координации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командной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работы,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адаптирует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различные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стили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руководства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эффективно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использует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методы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управления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конфликтами,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критически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оценивает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развивает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сотрудничество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между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профессионалами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для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достижения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целей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группы.</w:t>
            </w:r>
          </w:p>
        </w:tc>
      </w:tr>
      <w:tr w:rsidR="006D2F2C" w:rsidRPr="007F545D" w:rsidTr="00706C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2F2C" w:rsidRPr="007F545D" w:rsidRDefault="006D2F2C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39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2F2C" w:rsidRPr="007F545D" w:rsidRDefault="006D2F2C" w:rsidP="00881E58">
            <w:pPr>
              <w:shd w:val="clear" w:color="auto" w:fill="FFFFFF"/>
              <w:spacing w:line="23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</w:pPr>
          </w:p>
        </w:tc>
        <w:tc>
          <w:tcPr>
            <w:tcW w:w="3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6D2F2C" w:rsidRPr="007F545D" w:rsidRDefault="006D2F2C" w:rsidP="00881E58">
            <w:pPr>
              <w:shd w:val="clear" w:color="auto" w:fill="FFFFFF"/>
              <w:spacing w:line="23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7.3</w:t>
            </w:r>
          </w:p>
        </w:tc>
        <w:tc>
          <w:tcPr>
            <w:tcW w:w="36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6D2F2C" w:rsidRPr="007F545D" w:rsidRDefault="006D2F2C" w:rsidP="00881E58">
            <w:pPr>
              <w:shd w:val="clear" w:color="auto" w:fill="FFFFFF"/>
              <w:spacing w:line="23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Качество:</w:t>
            </w:r>
            <w:r w:rsidR="00423573"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самостоятельно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обеспечивает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оценивает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качество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сестринского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ухода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услуг,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предоставляемых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соответствии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нормативно-правовыми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актами.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Способен</w:t>
            </w:r>
            <w:proofErr w:type="gramEnd"/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принимать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решения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несет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ответственность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за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принятие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управленческих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решений,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чтобы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улучшить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качество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сестринских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услуг.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Признает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внедряет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международные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инновационные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идеи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сестринский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уход,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чтобы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добиться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медсестринской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практики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высокого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качества.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Несет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ответственность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за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управление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документами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организации.</w:t>
            </w:r>
          </w:p>
        </w:tc>
      </w:tr>
      <w:tr w:rsidR="006D2F2C" w:rsidRPr="007F545D" w:rsidTr="00706C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2F2C" w:rsidRPr="007F545D" w:rsidRDefault="000422F8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ПК-</w:t>
            </w:r>
            <w:r w:rsidR="006D2F2C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8.</w:t>
            </w:r>
          </w:p>
        </w:tc>
        <w:tc>
          <w:tcPr>
            <w:tcW w:w="739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6D2F2C" w:rsidRPr="007F545D" w:rsidRDefault="006D2F2C" w:rsidP="00881E58">
            <w:pPr>
              <w:shd w:val="clear" w:color="auto" w:fill="FFFFFF"/>
              <w:spacing w:line="23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</w:pP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Укреплениездоровья</w:t>
            </w:r>
          </w:p>
        </w:tc>
        <w:tc>
          <w:tcPr>
            <w:tcW w:w="3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6D2F2C" w:rsidRPr="007F545D" w:rsidRDefault="006D2F2C" w:rsidP="00881E58">
            <w:pPr>
              <w:shd w:val="clear" w:color="auto" w:fill="FFFFFF"/>
              <w:spacing w:line="23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8.1</w:t>
            </w:r>
          </w:p>
        </w:tc>
        <w:tc>
          <w:tcPr>
            <w:tcW w:w="36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6D2F2C" w:rsidRPr="007F545D" w:rsidRDefault="006D2F2C" w:rsidP="00881E58">
            <w:pPr>
              <w:shd w:val="clear" w:color="auto" w:fill="FFFFFF"/>
              <w:spacing w:line="23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Здоровый</w:t>
            </w:r>
            <w:r w:rsidR="0035467A"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образ</w:t>
            </w:r>
            <w:r w:rsidR="0035467A"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жизни</w:t>
            </w:r>
            <w:r w:rsidR="0035467A"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и</w:t>
            </w:r>
            <w:r w:rsidR="0035467A"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поведенческие</w:t>
            </w:r>
            <w:r w:rsidR="0035467A"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стратегии:</w:t>
            </w:r>
            <w:r w:rsidR="00423573"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способен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критически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оценивать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стратегии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области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укрепления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здоровья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индивидуальном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уровне,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уровнях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семьи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сообщества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для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улучшения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качества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жизни.</w:t>
            </w:r>
          </w:p>
        </w:tc>
      </w:tr>
      <w:tr w:rsidR="006D2F2C" w:rsidRPr="007F545D" w:rsidTr="00706C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2F2C" w:rsidRPr="007F545D" w:rsidRDefault="006D2F2C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39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2F2C" w:rsidRPr="007F545D" w:rsidRDefault="006D2F2C" w:rsidP="00881E58">
            <w:pPr>
              <w:shd w:val="clear" w:color="auto" w:fill="FFFFFF"/>
              <w:spacing w:line="23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</w:pPr>
          </w:p>
        </w:tc>
        <w:tc>
          <w:tcPr>
            <w:tcW w:w="3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6D2F2C" w:rsidRPr="007F545D" w:rsidRDefault="006D2F2C" w:rsidP="00881E58">
            <w:pPr>
              <w:shd w:val="clear" w:color="auto" w:fill="FFFFFF"/>
              <w:spacing w:line="23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8.2</w:t>
            </w:r>
          </w:p>
        </w:tc>
        <w:tc>
          <w:tcPr>
            <w:tcW w:w="36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6D2F2C" w:rsidRPr="007F545D" w:rsidRDefault="006D2F2C" w:rsidP="00881E58">
            <w:pPr>
              <w:shd w:val="clear" w:color="auto" w:fill="FFFFFF"/>
              <w:spacing w:line="23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Ведение</w:t>
            </w:r>
            <w:r w:rsidR="0035467A"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социально-значимых</w:t>
            </w:r>
            <w:r w:rsidR="0035467A"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заболеваний:</w:t>
            </w:r>
            <w:r w:rsidR="00423573"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способен</w:t>
            </w:r>
            <w:proofErr w:type="gramEnd"/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анализировать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состояние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здоровья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населения,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разрабатывая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программы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укрепления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здоровья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при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социально-значимых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заболеваниях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оценивая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их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эффективность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индивидуальном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уровне,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уровне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семьи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="00203992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населения.</w:t>
            </w:r>
          </w:p>
        </w:tc>
      </w:tr>
      <w:tr w:rsidR="006D2F2C" w:rsidRPr="007F545D" w:rsidTr="00706C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" w:type="pct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6D2F2C" w:rsidRPr="007F545D" w:rsidRDefault="006D2F2C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39" w:type="pct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D2F2C" w:rsidRPr="007F545D" w:rsidRDefault="006D2F2C" w:rsidP="00881E58">
            <w:pPr>
              <w:shd w:val="clear" w:color="auto" w:fill="FFFFFF"/>
              <w:spacing w:line="23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</w:pPr>
          </w:p>
        </w:tc>
        <w:tc>
          <w:tcPr>
            <w:tcW w:w="3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6D2F2C" w:rsidRPr="007F545D" w:rsidRDefault="006D2F2C" w:rsidP="00881E58">
            <w:pPr>
              <w:shd w:val="clear" w:color="auto" w:fill="FFFFFF"/>
              <w:spacing w:line="23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8.3</w:t>
            </w:r>
          </w:p>
        </w:tc>
        <w:tc>
          <w:tcPr>
            <w:tcW w:w="36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6D2F2C" w:rsidRPr="007F545D" w:rsidRDefault="006D2F2C" w:rsidP="00881E58">
            <w:pPr>
              <w:shd w:val="clear" w:color="auto" w:fill="FFFFFF"/>
              <w:spacing w:line="23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Политика</w:t>
            </w:r>
            <w:r w:rsidR="0035467A"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в</w:t>
            </w:r>
            <w:r w:rsidR="0035467A"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области</w:t>
            </w:r>
            <w:r w:rsidR="0035467A"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укрепления</w:t>
            </w:r>
            <w:r w:rsidR="0035467A"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здоровья:</w:t>
            </w:r>
            <w:r w:rsidR="00423573"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овладевает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передовыми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знаниями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навыками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для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участия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разработке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стратегий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укрепления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здоровья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местном,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региональном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="0023148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национальном уровне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6D2F2C" w:rsidRPr="007F545D" w:rsidTr="00706C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2F2C" w:rsidRPr="007F545D" w:rsidRDefault="000422F8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ПК-</w:t>
            </w:r>
            <w:r w:rsidR="006D2F2C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9.</w:t>
            </w:r>
          </w:p>
        </w:tc>
        <w:tc>
          <w:tcPr>
            <w:tcW w:w="739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2F2C" w:rsidRPr="007F545D" w:rsidRDefault="006D2F2C" w:rsidP="00881E58">
            <w:pPr>
              <w:shd w:val="clear" w:color="auto" w:fill="FFFFFF"/>
              <w:spacing w:line="23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</w:pP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Обучениеинаставничество</w:t>
            </w:r>
          </w:p>
        </w:tc>
        <w:tc>
          <w:tcPr>
            <w:tcW w:w="3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6D2F2C" w:rsidRPr="007F545D" w:rsidRDefault="006D2F2C" w:rsidP="00881E58">
            <w:pPr>
              <w:shd w:val="clear" w:color="auto" w:fill="FFFFFF"/>
              <w:spacing w:line="23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9.1</w:t>
            </w:r>
          </w:p>
        </w:tc>
        <w:tc>
          <w:tcPr>
            <w:tcW w:w="36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6D2F2C" w:rsidRPr="007F545D" w:rsidRDefault="006D2F2C" w:rsidP="00881E58">
            <w:pPr>
              <w:shd w:val="clear" w:color="auto" w:fill="FFFFFF"/>
              <w:spacing w:line="23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Обучение:</w:t>
            </w:r>
            <w:r w:rsidR="00423573"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способен</w:t>
            </w:r>
            <w:proofErr w:type="gramEnd"/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обучать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готовить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профессионалов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разным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видам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деятельности,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направленной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улучшение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качества,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эффективности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безопасности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="0023148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сестринского ухода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6D2F2C" w:rsidRPr="007F545D" w:rsidTr="00706C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2F2C" w:rsidRPr="007F545D" w:rsidRDefault="006D2F2C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39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2F2C" w:rsidRPr="007F545D" w:rsidRDefault="006D2F2C" w:rsidP="00881E58">
            <w:pPr>
              <w:shd w:val="clear" w:color="auto" w:fill="FFFFFF"/>
              <w:spacing w:line="23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6D2F2C" w:rsidRPr="007F545D" w:rsidRDefault="006D2F2C" w:rsidP="00881E58">
            <w:pPr>
              <w:shd w:val="clear" w:color="auto" w:fill="FFFFFF"/>
              <w:spacing w:line="23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9.2</w:t>
            </w:r>
          </w:p>
        </w:tc>
        <w:tc>
          <w:tcPr>
            <w:tcW w:w="36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6D2F2C" w:rsidRPr="007F545D" w:rsidRDefault="006D2F2C" w:rsidP="00881E58">
            <w:pPr>
              <w:shd w:val="clear" w:color="auto" w:fill="FFFFFF"/>
              <w:spacing w:line="23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Обучение</w:t>
            </w:r>
            <w:r w:rsidR="00423573"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отдельных</w:t>
            </w:r>
            <w:r w:rsidR="00423573"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лиц\пациентов,</w:t>
            </w:r>
            <w:r w:rsidR="00423573"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семей</w:t>
            </w:r>
            <w:r w:rsidR="00423573"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и</w:t>
            </w:r>
            <w:r w:rsidR="00423573"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групп:</w:t>
            </w:r>
            <w:r w:rsidR="00423573"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самостоятельно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способствует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укреплению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потенциальных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возможностей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отдельных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лиц/пациентов,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семьи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группы,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обучает,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мотивирует,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консультирует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проводит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инструктаж,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используя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пациент-центрированные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методы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обучения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для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содействия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здоровому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образу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жизни,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расширению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функциональных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возможностей,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самостоятельности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уходу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за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собой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="0023148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повседневной жизни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6D2F2C" w:rsidRPr="007F545D" w:rsidTr="00706C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2F2C" w:rsidRPr="007F545D" w:rsidRDefault="006D2F2C" w:rsidP="00881E58">
            <w:pPr>
              <w:shd w:val="clear" w:color="auto" w:fill="FFFFFF"/>
              <w:spacing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39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2F2C" w:rsidRPr="007F545D" w:rsidRDefault="006D2F2C" w:rsidP="00881E58">
            <w:pPr>
              <w:shd w:val="clear" w:color="auto" w:fill="FFFFFF"/>
              <w:spacing w:line="23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6D2F2C" w:rsidRPr="007F545D" w:rsidRDefault="006D2F2C" w:rsidP="00881E58">
            <w:pPr>
              <w:shd w:val="clear" w:color="auto" w:fill="FFFFFF"/>
              <w:spacing w:line="23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9.3</w:t>
            </w:r>
          </w:p>
        </w:tc>
        <w:tc>
          <w:tcPr>
            <w:tcW w:w="36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6D2F2C" w:rsidRPr="007F545D" w:rsidRDefault="006D2F2C" w:rsidP="00881E58">
            <w:pPr>
              <w:shd w:val="clear" w:color="auto" w:fill="FFFFFF"/>
              <w:spacing w:line="23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Методы</w:t>
            </w:r>
            <w:r w:rsidR="00423573"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и</w:t>
            </w:r>
            <w:r w:rsidR="00423573"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материалы</w:t>
            </w:r>
            <w:r w:rsidR="00423573"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обучения:</w:t>
            </w:r>
            <w:r w:rsidR="00423573" w:rsidRPr="007F545D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способен</w:t>
            </w:r>
            <w:proofErr w:type="gramEnd"/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планировать,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разрабатывать,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реализовывать,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анализировать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оценивать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надежность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точность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информации,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обучающих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методов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материалов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для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отдельных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лиц\пациентов,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семей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групп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основании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научно-обоснованных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достижений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области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сестринского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дела,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учитывая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индивидуальные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характеристики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="0042357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="00231483"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восприятие информации</w:t>
            </w:r>
            <w:r w:rsidRPr="007F54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.</w:t>
            </w:r>
          </w:p>
        </w:tc>
      </w:tr>
    </w:tbl>
    <w:p w:rsidR="00511CC2" w:rsidRPr="00CE3CBE" w:rsidRDefault="00511CC2" w:rsidP="00881E58">
      <w:pPr>
        <w:shd w:val="clear" w:color="auto" w:fill="FFFFFF"/>
        <w:spacing w:line="23" w:lineRule="atLeast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</w:pPr>
      <w:r w:rsidRPr="00CE3CBE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  <w:lastRenderedPageBreak/>
        <w:t>Используемые сокращения:</w:t>
      </w:r>
    </w:p>
    <w:p w:rsidR="00511CC2" w:rsidRPr="00CE3CBE" w:rsidRDefault="00511CC2" w:rsidP="00881E58">
      <w:pPr>
        <w:shd w:val="clear" w:color="auto" w:fill="FFFFFF"/>
        <w:spacing w:line="23" w:lineRule="atLeast"/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</w:pPr>
      <w:r w:rsidRPr="00CE3CBE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БК - базовые компетенции;</w:t>
      </w:r>
    </w:p>
    <w:p w:rsidR="00511CC2" w:rsidRPr="00CE3CBE" w:rsidRDefault="00511CC2" w:rsidP="00881E58">
      <w:pPr>
        <w:shd w:val="clear" w:color="auto" w:fill="FFFFFF"/>
        <w:spacing w:line="23" w:lineRule="atLeast"/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</w:pPr>
      <w:r w:rsidRPr="00CE3CBE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ПК - профессиональные компетенции.</w:t>
      </w:r>
    </w:p>
    <w:p w:rsidR="006D2F2C" w:rsidRPr="00CE3CBE" w:rsidRDefault="006D2F2C" w:rsidP="00CE3CBE">
      <w:pPr>
        <w:spacing w:line="23" w:lineRule="atLeast"/>
        <w:ind w:firstLine="709"/>
        <w:rPr>
          <w:rFonts w:ascii="Times New Roman" w:hAnsi="Times New Roman" w:cs="Times New Roman"/>
          <w:sz w:val="28"/>
          <w:szCs w:val="28"/>
          <w:lang w:val="ru-RU"/>
        </w:rPr>
        <w:sectPr w:rsidR="006D2F2C" w:rsidRPr="00CE3CBE" w:rsidSect="003973B2">
          <w:pgSz w:w="12240" w:h="15840"/>
          <w:pgMar w:top="1134" w:right="851" w:bottom="1134" w:left="1701" w:header="709" w:footer="709" w:gutter="0"/>
          <w:cols w:space="708"/>
        </w:sectPr>
      </w:pPr>
    </w:p>
    <w:p w:rsidR="001D33DE" w:rsidRPr="00CE3CBE" w:rsidRDefault="00BD34A7" w:rsidP="00CE3CBE">
      <w:pPr>
        <w:spacing w:line="23" w:lineRule="atLeast"/>
        <w:ind w:firstLine="709"/>
        <w:jc w:val="right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r w:rsidRPr="00CE3CBE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lastRenderedPageBreak/>
        <w:t xml:space="preserve">Приложение </w:t>
      </w:r>
      <w:r w:rsidR="005C370A" w:rsidRPr="00CE3CBE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8</w:t>
      </w:r>
    </w:p>
    <w:p w:rsidR="001D33DE" w:rsidRPr="00CE3CBE" w:rsidRDefault="001D33DE" w:rsidP="00CE3CBE">
      <w:pPr>
        <w:spacing w:line="23" w:lineRule="atLeast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E174BA" w:rsidRPr="00CE3CBE" w:rsidRDefault="00E174BA" w:rsidP="00CE3CBE">
      <w:pPr>
        <w:spacing w:line="23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3" w:name="z4"/>
      <w:r w:rsidRPr="00CE3CBE">
        <w:rPr>
          <w:rFonts w:ascii="Times New Roman" w:hAnsi="Times New Roman" w:cs="Times New Roman"/>
          <w:b/>
          <w:sz w:val="28"/>
          <w:szCs w:val="28"/>
          <w:lang w:val="ru-RU"/>
        </w:rPr>
        <w:t xml:space="preserve">СРАВНИТЕЛЬНАЯ ТАБЛИЦА </w:t>
      </w:r>
    </w:p>
    <w:p w:rsidR="00E174BA" w:rsidRDefault="00E174BA" w:rsidP="00CE3CBE">
      <w:pPr>
        <w:spacing w:line="23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E3CBE">
        <w:rPr>
          <w:rFonts w:ascii="Times New Roman" w:hAnsi="Times New Roman" w:cs="Times New Roman"/>
          <w:b/>
          <w:sz w:val="28"/>
          <w:szCs w:val="28"/>
          <w:lang w:val="ru-RU"/>
        </w:rPr>
        <w:t>ФУНКЦИОНАЛЬНЫХ</w:t>
      </w:r>
      <w:r w:rsidR="002E031A" w:rsidRPr="00CE3CB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CE3CBE">
        <w:rPr>
          <w:rFonts w:ascii="Times New Roman" w:hAnsi="Times New Roman" w:cs="Times New Roman"/>
          <w:b/>
          <w:sz w:val="28"/>
          <w:szCs w:val="28"/>
          <w:lang w:val="ru-RU"/>
        </w:rPr>
        <w:t>ОБЯЗАННОСТЕЙ  МЕДСЕСТЕР РАЗНЫХ УРОВНЕЙ В КАЗАХСТАНЕ</w:t>
      </w:r>
    </w:p>
    <w:p w:rsidR="00376660" w:rsidRPr="00376660" w:rsidRDefault="00376660" w:rsidP="00CE3CBE">
      <w:pPr>
        <w:spacing w:line="23" w:lineRule="atLeast"/>
        <w:ind w:firstLine="709"/>
        <w:jc w:val="center"/>
        <w:rPr>
          <w:rFonts w:ascii="Times New Roman" w:hAnsi="Times New Roman" w:cs="Times New Roman"/>
          <w:b/>
          <w:sz w:val="10"/>
          <w:szCs w:val="10"/>
          <w:lang w:val="ru-RU"/>
        </w:rPr>
      </w:pPr>
    </w:p>
    <w:p w:rsidR="00BB1197" w:rsidRDefault="00BB1197" w:rsidP="00223D4E">
      <w:pPr>
        <w:spacing w:line="23" w:lineRule="atLeast"/>
        <w:ind w:right="-603"/>
        <w:jc w:val="both"/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</w:pPr>
      <w:r w:rsidRPr="00CE3CBE">
        <w:rPr>
          <w:rFonts w:ascii="Times New Roman" w:hAnsi="Times New Roman" w:cs="Times New Roman"/>
          <w:sz w:val="28"/>
          <w:szCs w:val="28"/>
          <w:lang w:val="ru-RU"/>
        </w:rPr>
        <w:t>(</w:t>
      </w:r>
      <w:r w:rsidRPr="00CE3CBE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Приказ Министра здравоохранения Республики Казахстан от 19 декабря 2018 года № Қ</w:t>
      </w:r>
      <w:proofErr w:type="gramStart"/>
      <w:r w:rsidRPr="00CE3CBE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Р</w:t>
      </w:r>
      <w:proofErr w:type="gramEnd"/>
      <w:r w:rsidRPr="00CE3CBE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ДСМ-43. «О внесении изменений и дополнений в некоторые нормативные правовые акты Министерства здравоохранения Республики Казахстан</w:t>
      </w:r>
      <w:r w:rsidRPr="00CE3CBE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  <w:t xml:space="preserve"> (</w:t>
      </w:r>
      <w:r w:rsidRPr="00CE3CBE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Зарегистрирован в Министерстве юстиции Республики Казахстан 26 декабря 2018 года № 18043)</w:t>
      </w:r>
    </w:p>
    <w:p w:rsidR="00376660" w:rsidRPr="00376660" w:rsidRDefault="00376660" w:rsidP="00223D4E">
      <w:pPr>
        <w:spacing w:line="23" w:lineRule="atLeast"/>
        <w:ind w:right="-603"/>
        <w:jc w:val="both"/>
        <w:rPr>
          <w:rFonts w:ascii="Times New Roman" w:eastAsia="Times New Roman" w:hAnsi="Times New Roman" w:cs="Times New Roman"/>
          <w:color w:val="auto"/>
          <w:sz w:val="6"/>
          <w:szCs w:val="6"/>
          <w:lang w:val="ru-RU" w:eastAsia="en-US"/>
        </w:rPr>
      </w:pPr>
    </w:p>
    <w:p w:rsidR="00BB1197" w:rsidRPr="00223D4E" w:rsidRDefault="00BB1197" w:rsidP="00CE3CBE">
      <w:pPr>
        <w:spacing w:line="23" w:lineRule="atLeast"/>
        <w:ind w:firstLine="709"/>
        <w:rPr>
          <w:rFonts w:ascii="Times New Roman" w:eastAsia="Times New Roman" w:hAnsi="Times New Roman" w:cs="Times New Roman"/>
          <w:color w:val="auto"/>
          <w:sz w:val="6"/>
          <w:szCs w:val="6"/>
          <w:lang w:val="ru-RU" w:eastAsia="en-US"/>
        </w:rPr>
      </w:pPr>
      <w:bookmarkStart w:id="4" w:name="z75"/>
    </w:p>
    <w:tbl>
      <w:tblPr>
        <w:tblStyle w:val="af"/>
        <w:tblW w:w="5398" w:type="pct"/>
        <w:tblInd w:w="-318" w:type="dxa"/>
        <w:tblLook w:val="04A0" w:firstRow="1" w:lastRow="0" w:firstColumn="1" w:lastColumn="0" w:noHBand="0" w:noVBand="1"/>
      </w:tblPr>
      <w:tblGrid>
        <w:gridCol w:w="3544"/>
        <w:gridCol w:w="3261"/>
        <w:gridCol w:w="3969"/>
        <w:gridCol w:w="4112"/>
      </w:tblGrid>
      <w:tr w:rsidR="00040200" w:rsidRPr="007F545D" w:rsidTr="008D3164">
        <w:tc>
          <w:tcPr>
            <w:tcW w:w="1190" w:type="pct"/>
          </w:tcPr>
          <w:bookmarkEnd w:id="4"/>
          <w:p w:rsidR="00BB1197" w:rsidRPr="007F545D" w:rsidRDefault="008D3164" w:rsidP="00376660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F54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US"/>
              </w:rPr>
              <w:t>МЛАДШАЯ (ИЙ) МЕДИЦИНСКАЯ (ИЙ) СЕСТРА (БРАТ)</w:t>
            </w:r>
          </w:p>
        </w:tc>
        <w:tc>
          <w:tcPr>
            <w:tcW w:w="1095" w:type="pct"/>
          </w:tcPr>
          <w:p w:rsidR="00040200" w:rsidRPr="007F545D" w:rsidRDefault="008D3164" w:rsidP="00376660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US"/>
              </w:rPr>
            </w:pPr>
            <w:bookmarkStart w:id="5" w:name="z74"/>
            <w:r w:rsidRPr="007F54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US"/>
              </w:rPr>
              <w:t>МЕДИЦИНСКАЯ (ИЙ)/СЕСТРА (БРАТ) МЕДИЦИНСКАЯ (ИЙ) ОБЩЕЙ ПРАКТИКИ</w:t>
            </w:r>
            <w:bookmarkEnd w:id="5"/>
          </w:p>
          <w:p w:rsidR="00BB1197" w:rsidRPr="007F545D" w:rsidRDefault="0002676A" w:rsidP="00376660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</w:pPr>
            <w:r w:rsidRPr="007F545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  <w:t xml:space="preserve">(уровень </w:t>
            </w:r>
            <w:r w:rsidR="00040200" w:rsidRPr="007F545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  <w:t xml:space="preserve">4 </w:t>
            </w:r>
            <w:proofErr w:type="gramStart"/>
            <w:r w:rsidR="00040200" w:rsidRPr="007F545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  <w:t>по</w:t>
            </w:r>
            <w:proofErr w:type="gramEnd"/>
            <w:r w:rsidR="00040200" w:rsidRPr="007F545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  <w:t xml:space="preserve"> ОРК, </w:t>
            </w:r>
            <w:proofErr w:type="spellStart"/>
            <w:r w:rsidRPr="007F545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  <w:t>ТиПО</w:t>
            </w:r>
            <w:proofErr w:type="spellEnd"/>
            <w:r w:rsidR="00040200" w:rsidRPr="007F545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  <w:t>, подготовка в медицинских колледжах</w:t>
            </w:r>
            <w:r w:rsidRPr="007F545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  <w:t>)</w:t>
            </w:r>
          </w:p>
        </w:tc>
        <w:tc>
          <w:tcPr>
            <w:tcW w:w="1333" w:type="pct"/>
          </w:tcPr>
          <w:p w:rsidR="008D3164" w:rsidRPr="007F545D" w:rsidRDefault="008D3164" w:rsidP="00376660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ru-RU" w:eastAsia="en-US"/>
              </w:rPr>
            </w:pPr>
            <w:r w:rsidRPr="007F54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US"/>
              </w:rPr>
              <w:t>СЕСТРА/БРАТ МЕДИЦИНСКАЯ (ИЙ) РАСШИРЕННОЙ ПРАКТИКИ</w:t>
            </w:r>
          </w:p>
          <w:p w:rsidR="0002676A" w:rsidRPr="007F545D" w:rsidRDefault="0002676A" w:rsidP="00376660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</w:pPr>
            <w:r w:rsidRPr="007F54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 w:rsidR="00040200" w:rsidRPr="007F54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r w:rsidR="002A1B69" w:rsidRPr="007F54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ровен</w:t>
            </w:r>
            <w:r w:rsidRPr="007F54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ь </w:t>
            </w:r>
            <w:r w:rsidR="00040200" w:rsidRPr="007F54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 </w:t>
            </w:r>
            <w:proofErr w:type="gramStart"/>
            <w:r w:rsidR="00040200" w:rsidRPr="007F54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proofErr w:type="gramEnd"/>
            <w:r w:rsidR="00040200" w:rsidRPr="007F54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="00040200" w:rsidRPr="007F54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ОРК</w:t>
            </w:r>
            <w:proofErr w:type="gramEnd"/>
            <w:r w:rsidR="00040200" w:rsidRPr="007F54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2A1B69" w:rsidRPr="007F54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послесредне</w:t>
            </w:r>
            <w:r w:rsidR="00040200" w:rsidRPr="007F54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proofErr w:type="spellEnd"/>
            <w:r w:rsidR="002A1B69" w:rsidRPr="007F54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образовани</w:t>
            </w:r>
            <w:r w:rsidR="00040200" w:rsidRPr="007F54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7F54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="002A1B69" w:rsidRPr="007F54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8D3164" w:rsidRPr="007F54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прикладной бакалавр сестринского дела, </w:t>
            </w:r>
            <w:r w:rsidR="002A1B69" w:rsidRPr="007F54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подготовка в </w:t>
            </w:r>
            <w:r w:rsidR="00040200" w:rsidRPr="007F54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Высших медицинских колледжах</w:t>
            </w:r>
            <w:r w:rsidRPr="007F54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1381" w:type="pct"/>
          </w:tcPr>
          <w:p w:rsidR="008D3164" w:rsidRPr="007F545D" w:rsidRDefault="008D3164" w:rsidP="00376660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ru-RU" w:eastAsia="en-US"/>
              </w:rPr>
            </w:pPr>
            <w:r w:rsidRPr="007F54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US"/>
              </w:rPr>
              <w:t>СЕСТРА/БРАТ МЕДИЦИНСКАЯ (ИЙ) РАСШИРЕННОЙ ПРАКТИКИ</w:t>
            </w:r>
          </w:p>
          <w:p w:rsidR="00BB1197" w:rsidRPr="007F545D" w:rsidRDefault="00040200" w:rsidP="00376660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F54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(уровень 6 </w:t>
            </w:r>
            <w:proofErr w:type="gramStart"/>
            <w:r w:rsidRPr="007F54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proofErr w:type="gramEnd"/>
            <w:r w:rsidRPr="007F54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F54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ОРК</w:t>
            </w:r>
            <w:proofErr w:type="gramEnd"/>
            <w:r w:rsidRPr="007F54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высшее образование, </w:t>
            </w:r>
            <w:r w:rsidR="008D3164" w:rsidRPr="007F54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академический бакалавр сестринского дела, </w:t>
            </w:r>
            <w:r w:rsidRPr="007F54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подготовка в медицинских ВУЗах)</w:t>
            </w:r>
          </w:p>
        </w:tc>
      </w:tr>
      <w:tr w:rsidR="00040200" w:rsidRPr="007F545D" w:rsidTr="008D3164">
        <w:tc>
          <w:tcPr>
            <w:tcW w:w="1190" w:type="pct"/>
          </w:tcPr>
          <w:p w:rsidR="00BB1197" w:rsidRPr="007F545D" w:rsidRDefault="00BB1197" w:rsidP="00881E5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</w:pPr>
            <w:bookmarkStart w:id="6" w:name="z89"/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 xml:space="preserve">- Исполняет свои обязанности под </w:t>
            </w:r>
            <w:r w:rsidR="0002676A"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руководством медицинской сестры</w:t>
            </w:r>
          </w:p>
          <w:p w:rsidR="00BB1197" w:rsidRPr="007F545D" w:rsidRDefault="00BB1197" w:rsidP="00881E5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</w:pPr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 xml:space="preserve"> - Осуществляет базовый уход за больными в лечебно-профилактической организации и на дому</w:t>
            </w:r>
          </w:p>
          <w:p w:rsidR="00BB1197" w:rsidRPr="007F545D" w:rsidRDefault="00BB1197" w:rsidP="00881E5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</w:pPr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 xml:space="preserve">- </w:t>
            </w:r>
            <w:r w:rsidR="0002676A"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О</w:t>
            </w:r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беспечивает личную гигиену, смену нательного и постельного белья, кормление пациента с ограниченными возможностями ухода за собой</w:t>
            </w:r>
          </w:p>
          <w:p w:rsidR="00BB1197" w:rsidRPr="007F545D" w:rsidRDefault="00BB1197" w:rsidP="00881E5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</w:pPr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-</w:t>
            </w:r>
            <w:r w:rsidR="0002676A"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 xml:space="preserve"> Н</w:t>
            </w:r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аблюдает и оценивает состояние больного</w:t>
            </w:r>
          </w:p>
          <w:p w:rsidR="00BB1197" w:rsidRPr="007F545D" w:rsidRDefault="00BB1197" w:rsidP="00881E5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</w:pPr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- Ассистирует медицинской сестре общей практики в осуществлении мероприятий по сестринскому уходу за больным</w:t>
            </w:r>
          </w:p>
          <w:p w:rsidR="0002676A" w:rsidRPr="007F545D" w:rsidRDefault="00BB1197" w:rsidP="00881E5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</w:pPr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 xml:space="preserve">- Обеспечивает транспортировку, </w:t>
            </w:r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lastRenderedPageBreak/>
              <w:t>сопров</w:t>
            </w:r>
            <w:r w:rsidR="0002676A"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ождение и перемещение пациентов</w:t>
            </w:r>
          </w:p>
          <w:p w:rsidR="0002676A" w:rsidRPr="007F545D" w:rsidRDefault="0002676A" w:rsidP="00881E5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</w:pPr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-</w:t>
            </w:r>
            <w:r w:rsidR="00BB1197"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 xml:space="preserve"> Осуществляет стерилизацию инструментария, перевязочных средств и предметов ухода за больными</w:t>
            </w:r>
          </w:p>
          <w:p w:rsidR="0002676A" w:rsidRPr="007F545D" w:rsidRDefault="0002676A" w:rsidP="00881E5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</w:pPr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- О</w:t>
            </w:r>
            <w:r w:rsidR="00BB1197"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существля</w:t>
            </w:r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ет дезинфекционные мероприятия</w:t>
            </w:r>
          </w:p>
          <w:p w:rsidR="0002676A" w:rsidRPr="007F545D" w:rsidRDefault="0002676A" w:rsidP="00881E5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</w:pPr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 xml:space="preserve">- </w:t>
            </w:r>
            <w:r w:rsidR="00BB1197"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Осуществляет антропометрические измерения и</w:t>
            </w:r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 xml:space="preserve"> регистрирует данные пациентов</w:t>
            </w:r>
          </w:p>
          <w:p w:rsidR="0002676A" w:rsidRPr="007F545D" w:rsidRDefault="0002676A" w:rsidP="00881E5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</w:pPr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 xml:space="preserve">- </w:t>
            </w:r>
            <w:r w:rsidR="00BB1197"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Ведет учетно-отч</w:t>
            </w:r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етную медицинскую документацию</w:t>
            </w:r>
          </w:p>
          <w:p w:rsidR="0002676A" w:rsidRPr="007F545D" w:rsidRDefault="0002676A" w:rsidP="00881E5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</w:pPr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 xml:space="preserve">- </w:t>
            </w:r>
            <w:r w:rsidR="00BB1197"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Обеспечивает содержани</w:t>
            </w:r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е в чистоте больных, помещения</w:t>
            </w:r>
          </w:p>
          <w:p w:rsidR="0002676A" w:rsidRPr="007F545D" w:rsidRDefault="0002676A" w:rsidP="00881E5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</w:pPr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 xml:space="preserve">- </w:t>
            </w:r>
            <w:r w:rsidR="00BB1197"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Следит за правильным использованием и хранени</w:t>
            </w:r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ем предметов ухода за больными</w:t>
            </w:r>
          </w:p>
          <w:p w:rsidR="00BB1197" w:rsidRPr="007F545D" w:rsidRDefault="0002676A" w:rsidP="00881E5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</w:pPr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 xml:space="preserve">- </w:t>
            </w:r>
            <w:r w:rsidR="00BB1197"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Соблюдает медицинскую этику, правила внутреннего трудового распорядка, противопожарной безопасности, безопасности и охраны труда, санитарно-эпидемиологического режима.</w:t>
            </w:r>
          </w:p>
          <w:bookmarkEnd w:id="6"/>
          <w:p w:rsidR="00BB1197" w:rsidRPr="007F545D" w:rsidRDefault="00BB1197" w:rsidP="00881E58">
            <w:pPr>
              <w:spacing w:line="23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095" w:type="pct"/>
          </w:tcPr>
          <w:p w:rsidR="00040200" w:rsidRPr="007F545D" w:rsidRDefault="00BB1197" w:rsidP="00881E5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</w:pPr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lastRenderedPageBreak/>
              <w:t xml:space="preserve"> Под </w:t>
            </w:r>
            <w:proofErr w:type="spellStart"/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супервизией</w:t>
            </w:r>
            <w:proofErr w:type="spellEnd"/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 xml:space="preserve"> медицинской сестры расширенной практики или врача</w:t>
            </w:r>
            <w:r w:rsidR="00040200"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:</w:t>
            </w:r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</w:p>
          <w:p w:rsidR="00040200" w:rsidRPr="007F545D" w:rsidRDefault="00040200" w:rsidP="00881E5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</w:pPr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 xml:space="preserve">- </w:t>
            </w:r>
            <w:r w:rsidR="00BB1197"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 xml:space="preserve">ведет амбулаторный прием </w:t>
            </w:r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и осуществляет сестринский уход</w:t>
            </w:r>
          </w:p>
          <w:p w:rsidR="00040200" w:rsidRPr="007F545D" w:rsidRDefault="00040200" w:rsidP="00881E5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</w:pPr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-</w:t>
            </w:r>
            <w:r w:rsidR="00BB1197"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 xml:space="preserve"> оценивает потребность пациента в сестринской помощи (сестринский диагноз), составляет план обследования, лечения, ухода за пациентами, оценивает динамику со</w:t>
            </w:r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стояния, эффективности лечения</w:t>
            </w:r>
          </w:p>
          <w:p w:rsidR="00040200" w:rsidRPr="007F545D" w:rsidRDefault="00040200" w:rsidP="00881E5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</w:pPr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 xml:space="preserve">- </w:t>
            </w:r>
            <w:r w:rsidR="00BB1197"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 xml:space="preserve">регистрирует данные динамики в истории болезни, проводит ежедневный обход пациентов, </w:t>
            </w:r>
            <w:proofErr w:type="spellStart"/>
            <w:r w:rsidR="00BB1197"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мониторит</w:t>
            </w:r>
            <w:proofErr w:type="spellEnd"/>
            <w:r w:rsidR="00BB1197"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r w:rsidR="00BB1197"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lastRenderedPageBreak/>
              <w:t>состояние пациентов и предоставляет данные медицинской сестре ра</w:t>
            </w:r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сширенной практики и/или врачу</w:t>
            </w:r>
          </w:p>
          <w:p w:rsidR="00040200" w:rsidRPr="007F545D" w:rsidRDefault="00040200" w:rsidP="00881E5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</w:pPr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 xml:space="preserve">- </w:t>
            </w:r>
            <w:r w:rsidR="00BB1197"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Ассистирует врачу общей практики и медицинской сестре расширенной практики в вопросах организации диспа</w:t>
            </w:r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нсеризации и патронажа больных</w:t>
            </w:r>
          </w:p>
          <w:p w:rsidR="00040200" w:rsidRPr="007F545D" w:rsidRDefault="00040200" w:rsidP="00881E5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</w:pPr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- О</w:t>
            </w:r>
            <w:r w:rsidR="00BB1197"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существляет уход за больными в лечебно-профилактической организации и на дому (патронаж)</w:t>
            </w:r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 xml:space="preserve"> в пределах своей компетенции</w:t>
            </w:r>
          </w:p>
          <w:p w:rsidR="00040200" w:rsidRPr="007F545D" w:rsidRDefault="00040200" w:rsidP="00881E5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</w:pPr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 xml:space="preserve">- </w:t>
            </w:r>
            <w:r w:rsidR="00BB1197"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Оказывает гражданам первую медицинскую помощь, в том числе в экстремальных условиях, доврачебную и п</w:t>
            </w:r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аллиативную медицинскую помощь</w:t>
            </w:r>
          </w:p>
          <w:p w:rsidR="00040200" w:rsidRPr="007F545D" w:rsidRDefault="00040200" w:rsidP="00881E5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</w:pPr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 xml:space="preserve">- </w:t>
            </w:r>
            <w:r w:rsidR="00BB1197"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 xml:space="preserve">Осуществляет забор материалов для лабораторных исследований, </w:t>
            </w:r>
            <w:proofErr w:type="gramStart"/>
            <w:r w:rsidR="00BB1197"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контроль за</w:t>
            </w:r>
            <w:proofErr w:type="gramEnd"/>
            <w:r w:rsidR="00BB1197"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 xml:space="preserve"> расходованием лекарственных средств в отделении, обеспечивает учет, хранение, испол</w:t>
            </w:r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ьзование лекарственных средств</w:t>
            </w:r>
          </w:p>
          <w:p w:rsidR="00040200" w:rsidRPr="007F545D" w:rsidRDefault="00040200" w:rsidP="00881E5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</w:pPr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 xml:space="preserve">- </w:t>
            </w:r>
            <w:r w:rsidR="00BB1197"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Обеспечивает выполнение врачебных н</w:t>
            </w:r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азначений</w:t>
            </w:r>
          </w:p>
          <w:p w:rsidR="00040200" w:rsidRPr="007F545D" w:rsidRDefault="00040200" w:rsidP="00881E5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</w:pPr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lastRenderedPageBreak/>
              <w:t xml:space="preserve">- </w:t>
            </w:r>
            <w:r w:rsidR="00BB1197"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Ассистирует врачу в осуществлении диагност</w:t>
            </w:r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ических и лечебных манипуляций</w:t>
            </w:r>
          </w:p>
          <w:p w:rsidR="00040200" w:rsidRPr="007F545D" w:rsidRDefault="00040200" w:rsidP="00881E5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</w:pPr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 xml:space="preserve">- </w:t>
            </w:r>
            <w:r w:rsidR="00BB1197"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Осуществляет уход за больными, введение лекарственных средств в организм, готовит больных к диагностическим исследовани</w:t>
            </w:r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ям, снимает электрокардиографию</w:t>
            </w:r>
          </w:p>
          <w:p w:rsidR="00040200" w:rsidRPr="007F545D" w:rsidRDefault="00040200" w:rsidP="00881E5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</w:pPr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 xml:space="preserve">- </w:t>
            </w:r>
            <w:r w:rsidR="00BB1197"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 xml:space="preserve"> Выполняет простейшие </w:t>
            </w:r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физиотерапевтические процедуры</w:t>
            </w:r>
          </w:p>
          <w:p w:rsidR="00040200" w:rsidRPr="007F545D" w:rsidRDefault="00040200" w:rsidP="00881E5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</w:pPr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 xml:space="preserve">- </w:t>
            </w:r>
            <w:r w:rsidR="00BB1197"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Ассистирует врачу общей практики и медицинской сестре расширенной практики в вопросах профилактики заболеваний и здорового образа жизни, проводит санитарно-просветительную работу с</w:t>
            </w:r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реди больных и их родственников</w:t>
            </w:r>
          </w:p>
          <w:p w:rsidR="00040200" w:rsidRPr="007F545D" w:rsidRDefault="00040200" w:rsidP="00881E5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</w:pPr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 xml:space="preserve">- </w:t>
            </w:r>
            <w:r w:rsidR="00BB1197"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 xml:space="preserve"> Ведет учетно-отч</w:t>
            </w:r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етную медицинскую документацию</w:t>
            </w:r>
          </w:p>
          <w:p w:rsidR="00BB1197" w:rsidRPr="007F545D" w:rsidRDefault="00040200" w:rsidP="00881E5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</w:pPr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 xml:space="preserve">- </w:t>
            </w:r>
            <w:r w:rsidR="00BB1197"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Соблюдает медицинскую этику, правила внутреннего трудового распорядка противопожарной безопасности, безопасности и охраны труда, санитар</w:t>
            </w:r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но-эпидемиологического режима.</w:t>
            </w:r>
          </w:p>
        </w:tc>
        <w:tc>
          <w:tcPr>
            <w:tcW w:w="1333" w:type="pct"/>
          </w:tcPr>
          <w:p w:rsidR="008D3164" w:rsidRPr="007F545D" w:rsidRDefault="008D3164" w:rsidP="00881E5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</w:pPr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lastRenderedPageBreak/>
              <w:t> </w:t>
            </w:r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 xml:space="preserve">- </w:t>
            </w:r>
            <w:r w:rsidR="00BB1197"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Осуществляет сестринское обследование, ставит сестринский диагноз, составляет план сестринских вмешатель</w:t>
            </w:r>
            <w:proofErr w:type="gramStart"/>
            <w:r w:rsidR="00BB1197"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ств дл</w:t>
            </w:r>
            <w:proofErr w:type="gramEnd"/>
            <w:r w:rsidR="00BB1197"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я пациента, контролирует реализацию сестринских мероприятий медицинскими сестрами уровня технического и профессионального образован</w:t>
            </w:r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ия</w:t>
            </w:r>
          </w:p>
          <w:p w:rsidR="008D3164" w:rsidRPr="007F545D" w:rsidRDefault="008D3164" w:rsidP="00881E5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</w:pPr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- О</w:t>
            </w:r>
            <w:r w:rsidR="00BB1197"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ценивает эффективность назначенного плана сестринских вмешательств в общей практике, терапии, хирургии, акушерстве и гинекологии, психиатрии, гериатрии, реабилитации, паллиативном уходе и других специализированных областях сферы здравоохранения на первично-медико-са</w:t>
            </w:r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нитарном и стационарном уровнях</w:t>
            </w:r>
          </w:p>
          <w:p w:rsidR="008D3164" w:rsidRPr="007F545D" w:rsidRDefault="008D3164" w:rsidP="00881E5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</w:pPr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lastRenderedPageBreak/>
              <w:t>-</w:t>
            </w:r>
            <w:r w:rsidR="00BB1197"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 xml:space="preserve"> Осуществляет индивидуальный прием пациентов с наиболее распространенными неинфекционными заболеваниями и острыми респираторными вирусными инфекциям</w:t>
            </w:r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и в пределах своей компетенции</w:t>
            </w:r>
          </w:p>
          <w:p w:rsidR="008D3164" w:rsidRPr="007F545D" w:rsidRDefault="008D3164" w:rsidP="00881E5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</w:pPr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 xml:space="preserve">- </w:t>
            </w:r>
            <w:r w:rsidR="00BB1197"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 xml:space="preserve">Организует, </w:t>
            </w:r>
            <w:proofErr w:type="spellStart"/>
            <w:r w:rsidR="00BB1197"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мониторит</w:t>
            </w:r>
            <w:proofErr w:type="spellEnd"/>
            <w:r w:rsidR="00BB1197"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 xml:space="preserve"> эффективность и контролирует обучение пациента/семьи процедурам общего </w:t>
            </w:r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ухода и управлению заболеванием</w:t>
            </w:r>
          </w:p>
          <w:p w:rsidR="008D3164" w:rsidRPr="007F545D" w:rsidRDefault="008D3164" w:rsidP="00881E5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</w:pPr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-</w:t>
            </w:r>
            <w:r w:rsidR="00BB1197"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 xml:space="preserve"> Осуществляет патронаж беременных, женщин после родов, детей до года, дис</w:t>
            </w:r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пансерных больных и престарелых</w:t>
            </w:r>
          </w:p>
          <w:p w:rsidR="008D3164" w:rsidRPr="007F545D" w:rsidRDefault="008D3164" w:rsidP="00881E5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</w:pPr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-</w:t>
            </w:r>
            <w:r w:rsidR="00BB1197"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 xml:space="preserve"> Организует деятельность </w:t>
            </w:r>
            <w:proofErr w:type="gramStart"/>
            <w:r w:rsidR="00BB1197"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по</w:t>
            </w:r>
            <w:proofErr w:type="gramEnd"/>
          </w:p>
          <w:p w:rsidR="008D3164" w:rsidRPr="007F545D" w:rsidRDefault="008D3164" w:rsidP="00881E5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</w:pPr>
          </w:p>
          <w:p w:rsidR="008D3164" w:rsidRPr="007F545D" w:rsidRDefault="008D3164" w:rsidP="00881E5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</w:pPr>
          </w:p>
          <w:p w:rsidR="008D3164" w:rsidRPr="007F545D" w:rsidRDefault="008D3164" w:rsidP="00881E5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</w:pPr>
          </w:p>
          <w:p w:rsidR="008D3164" w:rsidRPr="007F545D" w:rsidRDefault="008D3164" w:rsidP="00881E5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</w:pPr>
          </w:p>
          <w:p w:rsidR="008D3164" w:rsidRPr="007F545D" w:rsidRDefault="008D3164" w:rsidP="00881E5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</w:pPr>
          </w:p>
          <w:p w:rsidR="008D3164" w:rsidRPr="007F545D" w:rsidRDefault="008D3164" w:rsidP="00881E5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</w:pPr>
          </w:p>
          <w:p w:rsidR="008D3164" w:rsidRPr="007F545D" w:rsidRDefault="008D3164" w:rsidP="00881E5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</w:pPr>
          </w:p>
          <w:p w:rsidR="008D3164" w:rsidRPr="007F545D" w:rsidRDefault="008D3164" w:rsidP="00881E5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</w:pPr>
          </w:p>
          <w:p w:rsidR="008D3164" w:rsidRPr="007F545D" w:rsidRDefault="008D3164" w:rsidP="00881E5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</w:pPr>
          </w:p>
          <w:p w:rsidR="008D3164" w:rsidRPr="007F545D" w:rsidRDefault="008D3164" w:rsidP="00881E5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</w:pPr>
          </w:p>
          <w:p w:rsidR="008D3164" w:rsidRPr="007F545D" w:rsidRDefault="008D3164" w:rsidP="00881E5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</w:pPr>
          </w:p>
          <w:p w:rsidR="008D3164" w:rsidRPr="007F545D" w:rsidRDefault="008D3164" w:rsidP="00881E5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</w:pPr>
          </w:p>
          <w:p w:rsidR="008D3164" w:rsidRPr="007F545D" w:rsidRDefault="008D3164" w:rsidP="00881E5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</w:pPr>
          </w:p>
          <w:p w:rsidR="008D3164" w:rsidRPr="007F545D" w:rsidRDefault="008D3164" w:rsidP="00881E5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</w:pPr>
          </w:p>
          <w:p w:rsidR="008D3164" w:rsidRPr="007F545D" w:rsidRDefault="008D3164" w:rsidP="00881E5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</w:pPr>
          </w:p>
          <w:p w:rsidR="008D3164" w:rsidRPr="007F545D" w:rsidRDefault="008D3164" w:rsidP="00881E5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</w:pPr>
          </w:p>
          <w:p w:rsidR="008D3164" w:rsidRPr="007F545D" w:rsidRDefault="008D3164" w:rsidP="00881E5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</w:pPr>
          </w:p>
          <w:p w:rsidR="008D3164" w:rsidRPr="007F545D" w:rsidRDefault="008D3164" w:rsidP="00881E5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</w:pPr>
          </w:p>
          <w:p w:rsidR="008D3164" w:rsidRPr="007F545D" w:rsidRDefault="008D3164" w:rsidP="00881E5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</w:pPr>
          </w:p>
          <w:p w:rsidR="008D3164" w:rsidRPr="007F545D" w:rsidRDefault="00BB1197" w:rsidP="00881E5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</w:pPr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lastRenderedPageBreak/>
              <w:t>укреплению здоровья и про</w:t>
            </w:r>
            <w:r w:rsidR="008D3164"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филактике заболеваний</w:t>
            </w:r>
          </w:p>
          <w:p w:rsidR="008D3164" w:rsidRPr="007F545D" w:rsidRDefault="008D3164" w:rsidP="00881E5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</w:pPr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- К</w:t>
            </w:r>
            <w:r w:rsidR="00BB1197"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 xml:space="preserve">онтролирует реализацию профилактических мероприятий медсестрами уровня технического </w:t>
            </w:r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и профессионального образования</w:t>
            </w:r>
          </w:p>
          <w:p w:rsidR="008D3164" w:rsidRPr="007F545D" w:rsidRDefault="008D3164" w:rsidP="00881E5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</w:pPr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- О</w:t>
            </w:r>
            <w:r w:rsidR="00BB1197"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 xml:space="preserve">ценивает эффективность и результативность мероприятий. </w:t>
            </w:r>
          </w:p>
          <w:p w:rsidR="008D3164" w:rsidRPr="007F545D" w:rsidRDefault="008D3164" w:rsidP="00881E5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</w:pPr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 xml:space="preserve">- </w:t>
            </w:r>
            <w:r w:rsidR="00BB1197"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 xml:space="preserve">Обеспечивает учет и хранение лекарственных средств, препаратов крови и кровезаменителей. </w:t>
            </w:r>
          </w:p>
          <w:p w:rsidR="008D3164" w:rsidRPr="007F545D" w:rsidRDefault="008D3164" w:rsidP="00881E5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</w:pPr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 xml:space="preserve">- </w:t>
            </w:r>
            <w:r w:rsidR="00BB1197"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Организует надлежащее выполнение врачебных на</w:t>
            </w:r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значений медицинскими сестрами</w:t>
            </w:r>
          </w:p>
          <w:p w:rsidR="008D3164" w:rsidRPr="007F545D" w:rsidRDefault="008D3164" w:rsidP="00881E5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</w:pPr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 xml:space="preserve">- </w:t>
            </w:r>
            <w:r w:rsidR="00BB1197"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Обеспечивает ведение учетно-отчетной сестринской документации в лечеб</w:t>
            </w:r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но-профилактическом учреждении</w:t>
            </w:r>
          </w:p>
          <w:p w:rsidR="008D3164" w:rsidRPr="007F545D" w:rsidRDefault="008D3164" w:rsidP="00881E5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</w:pPr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 xml:space="preserve">- </w:t>
            </w:r>
            <w:r w:rsidR="00BB1197"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Оказывает гражданам первую медицинскую помощь, в том числе в экстремальных условиях, доврачебную и п</w:t>
            </w:r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аллиативную медицинскую помощь</w:t>
            </w:r>
          </w:p>
          <w:p w:rsidR="008D3164" w:rsidRPr="007F545D" w:rsidRDefault="008D3164" w:rsidP="00881E5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</w:pPr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 xml:space="preserve">- </w:t>
            </w:r>
            <w:r w:rsidR="00BB1197"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 xml:space="preserve">Обеспечивает </w:t>
            </w:r>
            <w:proofErr w:type="gramStart"/>
            <w:r w:rsidR="00BB1197"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контроль за</w:t>
            </w:r>
            <w:proofErr w:type="gramEnd"/>
            <w:r w:rsidR="00BB1197"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 xml:space="preserve"> организацией безопасной больничной</w:t>
            </w:r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 xml:space="preserve"> среды и инфекционным контролем</w:t>
            </w:r>
          </w:p>
          <w:p w:rsidR="00BB1197" w:rsidRPr="007F545D" w:rsidRDefault="008D3164" w:rsidP="00881E5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</w:pPr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 xml:space="preserve">- </w:t>
            </w:r>
            <w:r w:rsidR="00BB1197"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 xml:space="preserve"> Соблюдает медицинскую этику, правила внутреннего трудового распорядка противопожарной безопасности, безопасности и охраны труда, санитарно-эпидемиологического режима.</w:t>
            </w:r>
          </w:p>
        </w:tc>
        <w:tc>
          <w:tcPr>
            <w:tcW w:w="1381" w:type="pct"/>
          </w:tcPr>
          <w:p w:rsidR="008D3164" w:rsidRPr="007F545D" w:rsidRDefault="008D3164" w:rsidP="00881E5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</w:pPr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lastRenderedPageBreak/>
              <w:t xml:space="preserve">- </w:t>
            </w:r>
            <w:r w:rsidR="00BB1197"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Осуществляет сестринское обследование, ставит сестринский диагноз, составляе</w:t>
            </w:r>
            <w:r w:rsidR="00A57D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т план сестринских вмешатель</w:t>
            </w:r>
            <w:proofErr w:type="gramStart"/>
            <w:r w:rsidR="00A57D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 xml:space="preserve">ств </w:t>
            </w:r>
            <w:r w:rsidR="00BB1197"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дл</w:t>
            </w:r>
            <w:proofErr w:type="gramEnd"/>
            <w:r w:rsidR="00BB1197"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я пациента, контролирует реализацию сестринских мероприятий медицинскими сестрами уровня технического и профессионального образован</w:t>
            </w:r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ия</w:t>
            </w:r>
          </w:p>
          <w:p w:rsidR="008D3164" w:rsidRPr="007F545D" w:rsidRDefault="008D3164" w:rsidP="00881E5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</w:pPr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- О</w:t>
            </w:r>
            <w:r w:rsidR="00BB1197"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ценивает эффективность назначенного плана сестринских вмешательств в общей практике, терапии, хирургии, акушерстве и гинекологии, психиатрии, гериатрии, реабилитации, паллиативном уходе и других специализированных областях сферы здравоохранения на первично-медико-са</w:t>
            </w:r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нитарном и стационарном уровнях</w:t>
            </w:r>
          </w:p>
          <w:p w:rsidR="008D3164" w:rsidRPr="007F545D" w:rsidRDefault="008D3164" w:rsidP="00881E5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</w:pPr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 xml:space="preserve">- </w:t>
            </w:r>
            <w:r w:rsidR="00BB1197"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 xml:space="preserve"> Осуществляет индивидуальный </w:t>
            </w:r>
            <w:r w:rsidR="00BB1197"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lastRenderedPageBreak/>
              <w:t>прием пациентов с наиболее распространенными неинфекционными заболеваниями и острыми респираторными вирусными инфекция</w:t>
            </w:r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ми в пределах своей компетенции</w:t>
            </w:r>
          </w:p>
          <w:p w:rsidR="008D3164" w:rsidRPr="007F545D" w:rsidRDefault="008D3164" w:rsidP="00881E5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</w:pPr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-</w:t>
            </w:r>
            <w:r w:rsidR="00BB1197"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 xml:space="preserve"> Организует, </w:t>
            </w:r>
            <w:proofErr w:type="spellStart"/>
            <w:r w:rsidR="00BB1197"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мониторит</w:t>
            </w:r>
            <w:proofErr w:type="spellEnd"/>
            <w:r w:rsidR="00BB1197"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 xml:space="preserve"> эффективность и контролирует обучение пациента/семьи процедурам общего </w:t>
            </w:r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ухода и управлению заболеванием</w:t>
            </w:r>
          </w:p>
          <w:p w:rsidR="008D3164" w:rsidRPr="007F545D" w:rsidRDefault="008D3164" w:rsidP="00881E5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</w:pPr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-</w:t>
            </w:r>
            <w:r w:rsidR="00BB1197"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 xml:space="preserve"> Осуществляет патронаж беременных, женщин после родов, детей до года, дис</w:t>
            </w:r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пансерных больных и престарелых</w:t>
            </w:r>
          </w:p>
          <w:p w:rsidR="008D3164" w:rsidRPr="007F545D" w:rsidRDefault="008D3164" w:rsidP="00881E5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</w:pPr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-</w:t>
            </w:r>
            <w:r w:rsidR="00BB1197"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 xml:space="preserve"> Организует деятельность по укреплению здоровья и профилактике заболеваний, контролирует реализацию профилактических мероприятий медсестрами уровня технического и профессионального образования, оценивает эффективность</w:t>
            </w:r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 xml:space="preserve"> и результативность мероприятий</w:t>
            </w:r>
          </w:p>
          <w:p w:rsidR="008D3164" w:rsidRPr="007F545D" w:rsidRDefault="008D3164" w:rsidP="00881E5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</w:pPr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-</w:t>
            </w:r>
            <w:r w:rsidR="00BB1197"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 xml:space="preserve"> Обеспечивает учет и хранение лекарственных средств, препара</w:t>
            </w:r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тов крови и кровезаменителей</w:t>
            </w:r>
          </w:p>
          <w:p w:rsidR="008D3164" w:rsidRPr="007F545D" w:rsidRDefault="008D3164" w:rsidP="00881E5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</w:pPr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-</w:t>
            </w:r>
            <w:r w:rsidR="00BB1197"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 xml:space="preserve"> Организует надлежащее выполнение врачебных на</w:t>
            </w:r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значений медицинскими сестрами</w:t>
            </w:r>
          </w:p>
          <w:p w:rsidR="008D3164" w:rsidRPr="007F545D" w:rsidRDefault="008D3164" w:rsidP="00881E5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</w:pPr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 xml:space="preserve">- </w:t>
            </w:r>
            <w:r w:rsidR="00BB1197"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Обеспечивает ведение учетно-отчетной сестринской документации в лече</w:t>
            </w:r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бно-профилактическом учреждении</w:t>
            </w:r>
          </w:p>
          <w:p w:rsidR="008D3164" w:rsidRPr="007F545D" w:rsidRDefault="008D3164" w:rsidP="00881E5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</w:pPr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-</w:t>
            </w:r>
            <w:r w:rsidR="00BB1197"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 xml:space="preserve"> Оказывает гражданам первую медицинскую помощь, в том числе в </w:t>
            </w:r>
            <w:r w:rsidR="00BB1197"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lastRenderedPageBreak/>
              <w:t xml:space="preserve">экстремальных условиях, доврачебную и </w:t>
            </w:r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паллиативную медицинскую помощь</w:t>
            </w:r>
          </w:p>
          <w:p w:rsidR="008D3164" w:rsidRPr="007F545D" w:rsidRDefault="008D3164" w:rsidP="00881E5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</w:pPr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-</w:t>
            </w:r>
            <w:r w:rsidR="00BB1197"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 xml:space="preserve"> Обеспечивает </w:t>
            </w:r>
            <w:proofErr w:type="gramStart"/>
            <w:r w:rsidR="00BB1197"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контроль за</w:t>
            </w:r>
            <w:proofErr w:type="gramEnd"/>
            <w:r w:rsidR="00BB1197"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 xml:space="preserve"> организацией безопасной больничной </w:t>
            </w:r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среды и инфекционным контролем</w:t>
            </w:r>
          </w:p>
          <w:p w:rsidR="008D3164" w:rsidRPr="007F545D" w:rsidRDefault="008D3164" w:rsidP="00881E5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</w:pPr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 xml:space="preserve">- </w:t>
            </w:r>
            <w:r w:rsidR="00BB1197"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Соблюдает медицинскую этику, правила внутреннего трудового распорядка противопожарной безопасности, безопасности и охраны труда, санит</w:t>
            </w:r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арно-эпидемиологического режима</w:t>
            </w:r>
          </w:p>
          <w:p w:rsidR="008D3164" w:rsidRPr="007F545D" w:rsidRDefault="008D3164" w:rsidP="00881E5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</w:pPr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-</w:t>
            </w:r>
            <w:r w:rsidR="00BB1197"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 xml:space="preserve"> Участвует в разработке доказательных сест</w:t>
            </w:r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ринских руководств и протоколов</w:t>
            </w:r>
          </w:p>
          <w:p w:rsidR="008D3164" w:rsidRPr="007F545D" w:rsidRDefault="008D3164" w:rsidP="00881E5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</w:pPr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-</w:t>
            </w:r>
            <w:r w:rsidR="00BB1197"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 xml:space="preserve"> Принимает участие в организации </w:t>
            </w:r>
            <w:proofErr w:type="spellStart"/>
            <w:r w:rsidR="00BB1197"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межпрофессиональной</w:t>
            </w:r>
            <w:proofErr w:type="spellEnd"/>
            <w:r w:rsidR="00BB1197"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 xml:space="preserve"> работы медицинских сестер, врачей и других </w:t>
            </w:r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работников здравоохранения</w:t>
            </w:r>
          </w:p>
          <w:p w:rsidR="00BB1197" w:rsidRPr="007F545D" w:rsidRDefault="008D3164" w:rsidP="00881E5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en-US"/>
              </w:rPr>
            </w:pPr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 xml:space="preserve">- </w:t>
            </w:r>
            <w:r w:rsidR="00BB1197"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 xml:space="preserve">Участвует в разработке организационных политик и деятельности по улучшению качества в сестринском деле. Контролирует организацию сестринской документации в условиях электронного </w:t>
            </w:r>
            <w:r w:rsidRPr="007F54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здравоохранения.</w:t>
            </w:r>
          </w:p>
        </w:tc>
      </w:tr>
    </w:tbl>
    <w:p w:rsidR="00BB1197" w:rsidRPr="00376660" w:rsidRDefault="00BB1197" w:rsidP="00881E58">
      <w:pPr>
        <w:spacing w:line="23" w:lineRule="atLeast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040200" w:rsidRPr="00CE3CBE" w:rsidRDefault="00040200" w:rsidP="00CE3CBE">
      <w:pPr>
        <w:spacing w:line="23" w:lineRule="atLeast"/>
        <w:ind w:firstLine="709"/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sectPr w:rsidR="00040200" w:rsidRPr="00CE3CBE" w:rsidSect="00040200">
          <w:pgSz w:w="15840" w:h="12240" w:orient="landscape"/>
          <w:pgMar w:top="992" w:right="1134" w:bottom="851" w:left="1134" w:header="709" w:footer="709" w:gutter="0"/>
          <w:cols w:space="708"/>
        </w:sectPr>
      </w:pPr>
    </w:p>
    <w:p w:rsidR="001D33DE" w:rsidRPr="00CE3CBE" w:rsidRDefault="00B35C07" w:rsidP="00CE3CBE">
      <w:pPr>
        <w:spacing w:line="23" w:lineRule="atLeast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CE3CBE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lastRenderedPageBreak/>
        <w:t>    </w:t>
      </w:r>
      <w:bookmarkEnd w:id="3"/>
    </w:p>
    <w:p w:rsidR="001C1FC0" w:rsidRPr="0070137D" w:rsidRDefault="00BD34A7" w:rsidP="001C1FC0">
      <w:pPr>
        <w:pStyle w:val="a3"/>
        <w:tabs>
          <w:tab w:val="right" w:pos="9688"/>
        </w:tabs>
        <w:spacing w:line="240" w:lineRule="auto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r w:rsidRPr="00CE3CBE">
        <w:rPr>
          <w:rFonts w:ascii="Times New Roman" w:hAnsi="Times New Roman" w:cs="Times New Roman"/>
          <w:sz w:val="28"/>
          <w:szCs w:val="28"/>
          <w:lang w:val="ru-RU"/>
        </w:rPr>
        <w:tab/>
      </w:r>
      <w:r w:rsidR="001C1FC0" w:rsidRPr="0070137D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Приложение  </w:t>
      </w:r>
      <w:r w:rsidR="001C1FC0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9</w:t>
      </w:r>
    </w:p>
    <w:p w:rsidR="001C1FC0" w:rsidRPr="003D0DE0" w:rsidRDefault="001C1FC0" w:rsidP="001C1FC0">
      <w:pPr>
        <w:pStyle w:val="a3"/>
        <w:spacing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C1FC0" w:rsidRPr="003D0DE0" w:rsidRDefault="001C1FC0" w:rsidP="001C1FC0">
      <w:pPr>
        <w:pStyle w:val="a3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ТИПОВОЙ </w:t>
      </w:r>
      <w:r w:rsidRPr="00C752C1">
        <w:rPr>
          <w:rFonts w:ascii="Times New Roman" w:hAnsi="Times New Roman" w:cs="Times New Roman"/>
          <w:b/>
          <w:sz w:val="24"/>
          <w:szCs w:val="24"/>
          <w:lang w:val="ru-RU"/>
        </w:rPr>
        <w:t xml:space="preserve">ДОГОВОР </w:t>
      </w:r>
      <w:r w:rsidRPr="003D0DE0">
        <w:rPr>
          <w:rFonts w:ascii="Times New Roman" w:hAnsi="Times New Roman" w:cs="Times New Roman"/>
          <w:b/>
          <w:sz w:val="24"/>
          <w:szCs w:val="24"/>
          <w:lang w:val="ru-RU"/>
        </w:rPr>
        <w:t>О СОВМЕСТНОЙ ДЕЯТЕЛЬНОСТИ</w:t>
      </w:r>
    </w:p>
    <w:p w:rsidR="001C1FC0" w:rsidRPr="003D0DE0" w:rsidRDefault="001C1FC0" w:rsidP="001C1FC0">
      <w:pPr>
        <w:pStyle w:val="a3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C1FC0" w:rsidRPr="003D0DE0" w:rsidRDefault="001C1FC0" w:rsidP="001C1FC0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0DE0">
        <w:rPr>
          <w:rFonts w:ascii="Times New Roman" w:hAnsi="Times New Roman" w:cs="Times New Roman"/>
          <w:sz w:val="24"/>
          <w:szCs w:val="24"/>
          <w:lang w:val="ru-RU"/>
        </w:rPr>
        <w:t>город ________________</w:t>
      </w:r>
      <w:r w:rsidRPr="00C752C1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C752C1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C752C1">
        <w:rPr>
          <w:rFonts w:ascii="Times New Roman" w:hAnsi="Times New Roman" w:cs="Times New Roman"/>
          <w:sz w:val="24"/>
          <w:szCs w:val="24"/>
          <w:lang w:val="ru-RU"/>
        </w:rPr>
        <w:tab/>
        <w:t>от «____»___________20</w:t>
      </w:r>
      <w:r w:rsidRPr="003D0DE0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5C44D2">
        <w:rPr>
          <w:rFonts w:ascii="Times New Roman" w:hAnsi="Times New Roman" w:cs="Times New Roman"/>
          <w:sz w:val="24"/>
          <w:szCs w:val="24"/>
          <w:lang w:val="ru-RU"/>
        </w:rPr>
        <w:t>9</w:t>
      </w:r>
      <w:r w:rsidRPr="003D0DE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752C1">
        <w:rPr>
          <w:rFonts w:ascii="Times New Roman" w:hAnsi="Times New Roman" w:cs="Times New Roman"/>
          <w:sz w:val="24"/>
          <w:szCs w:val="24"/>
          <w:lang w:val="ru-RU"/>
        </w:rPr>
        <w:t>г</w:t>
      </w:r>
    </w:p>
    <w:p w:rsidR="001C1FC0" w:rsidRPr="00C752C1" w:rsidRDefault="001C1FC0" w:rsidP="001C1FC0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C1FC0" w:rsidRPr="00020040" w:rsidRDefault="001C1FC0" w:rsidP="001C1FC0">
      <w:pPr>
        <w:pStyle w:val="23"/>
        <w:ind w:firstLine="709"/>
        <w:jc w:val="both"/>
        <w:rPr>
          <w:rFonts w:ascii="Times New Roman" w:hAnsi="Times New Roman"/>
          <w:sz w:val="24"/>
          <w:szCs w:val="24"/>
        </w:rPr>
      </w:pPr>
      <w:r w:rsidRPr="00020040">
        <w:rPr>
          <w:rFonts w:ascii="Times New Roman" w:hAnsi="Times New Roman"/>
          <w:sz w:val="24"/>
          <w:szCs w:val="24"/>
        </w:rPr>
        <w:t xml:space="preserve">С целью </w:t>
      </w:r>
      <w:proofErr w:type="gramStart"/>
      <w:r w:rsidRPr="00020040">
        <w:rPr>
          <w:rFonts w:ascii="Times New Roman" w:hAnsi="Times New Roman"/>
          <w:sz w:val="24"/>
          <w:szCs w:val="24"/>
        </w:rPr>
        <w:t xml:space="preserve">улучшения качества практической подготовки специалистов </w:t>
      </w:r>
      <w:r w:rsidR="005C44D2">
        <w:rPr>
          <w:rFonts w:ascii="Times New Roman" w:hAnsi="Times New Roman"/>
          <w:sz w:val="24"/>
          <w:szCs w:val="24"/>
        </w:rPr>
        <w:t>сестринского дела</w:t>
      </w:r>
      <w:proofErr w:type="gramEnd"/>
      <w:r w:rsidRPr="00020040">
        <w:rPr>
          <w:rFonts w:ascii="Times New Roman" w:hAnsi="Times New Roman"/>
          <w:sz w:val="24"/>
          <w:szCs w:val="24"/>
        </w:rPr>
        <w:t xml:space="preserve"> на основании ______________________________, ____________________________________________________________________, именуемый в дальнейшем «Организация образования», в лице ____________________________________________________ с одной стороны и ________________________________________________________________, именуемая в дальнейшем «Медицинская организация», в лице ______________________________</w:t>
      </w:r>
      <w:r w:rsidRPr="0002004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020040">
        <w:rPr>
          <w:rFonts w:ascii="Times New Roman" w:hAnsi="Times New Roman"/>
          <w:sz w:val="24"/>
          <w:szCs w:val="24"/>
        </w:rPr>
        <w:t>с другой стороны, в соответствии с приказом Министра здравоохранения Республики Казахстан от «____»______ 201</w:t>
      </w:r>
      <w:r w:rsidRPr="00020040">
        <w:rPr>
          <w:rFonts w:ascii="Times New Roman" w:hAnsi="Times New Roman"/>
          <w:sz w:val="24"/>
          <w:szCs w:val="24"/>
          <w:lang w:val="kk-KZ"/>
        </w:rPr>
        <w:t>_</w:t>
      </w:r>
      <w:r w:rsidRPr="00020040">
        <w:rPr>
          <w:rFonts w:ascii="Times New Roman" w:hAnsi="Times New Roman"/>
          <w:sz w:val="24"/>
          <w:szCs w:val="24"/>
        </w:rPr>
        <w:t xml:space="preserve"> года № ___ заключили настоящий договор о  нижеследующем:</w:t>
      </w:r>
    </w:p>
    <w:p w:rsidR="001C1FC0" w:rsidRPr="00020040" w:rsidRDefault="001C1FC0" w:rsidP="001C1F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0040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1C1FC0" w:rsidRPr="00020040" w:rsidRDefault="001C1FC0" w:rsidP="001C1F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C1FC0" w:rsidRPr="00F9351A" w:rsidRDefault="001C1FC0" w:rsidP="001C1FC0">
      <w:pPr>
        <w:pStyle w:val="a6"/>
        <w:numPr>
          <w:ilvl w:val="0"/>
          <w:numId w:val="1"/>
        </w:numPr>
        <w:spacing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9351A">
        <w:rPr>
          <w:rFonts w:ascii="Times New Roman" w:hAnsi="Times New Roman" w:cs="Times New Roman"/>
          <w:b/>
          <w:sz w:val="24"/>
          <w:szCs w:val="24"/>
          <w:lang w:val="ru-RU"/>
        </w:rPr>
        <w:t>Термины и определения</w:t>
      </w:r>
    </w:p>
    <w:p w:rsidR="001C1FC0" w:rsidRPr="003D0DE0" w:rsidRDefault="001C1FC0" w:rsidP="001C1FC0">
      <w:pPr>
        <w:pStyle w:val="a6"/>
        <w:spacing w:line="240" w:lineRule="auto"/>
        <w:ind w:left="0"/>
        <w:rPr>
          <w:rFonts w:ascii="Times New Roman" w:hAnsi="Times New Roman" w:cs="Times New Roman"/>
          <w:sz w:val="24"/>
          <w:szCs w:val="24"/>
          <w:lang w:val="ru-RU"/>
        </w:rPr>
      </w:pPr>
    </w:p>
    <w:p w:rsidR="001C1FC0" w:rsidRPr="00C752C1" w:rsidRDefault="001C1FC0" w:rsidP="001C1FC0">
      <w:pPr>
        <w:pStyle w:val="a6"/>
        <w:numPr>
          <w:ilvl w:val="0"/>
          <w:numId w:val="2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52C1">
        <w:rPr>
          <w:rStyle w:val="s0"/>
          <w:color w:val="auto"/>
          <w:sz w:val="24"/>
          <w:szCs w:val="24"/>
          <w:lang w:val="ru-RU"/>
        </w:rPr>
        <w:t>В настоящем договоре нижеперечисленные понятия будут иметь следующее толкование:</w:t>
      </w:r>
    </w:p>
    <w:p w:rsidR="001C1FC0" w:rsidRPr="003D0DE0" w:rsidRDefault="001C1FC0" w:rsidP="001C1FC0">
      <w:pPr>
        <w:spacing w:line="240" w:lineRule="auto"/>
        <w:jc w:val="both"/>
        <w:rPr>
          <w:rStyle w:val="s0"/>
          <w:color w:val="auto"/>
          <w:sz w:val="24"/>
          <w:szCs w:val="24"/>
          <w:lang w:val="ru-RU"/>
        </w:rPr>
      </w:pPr>
      <w:r w:rsidRPr="003D0DE0">
        <w:rPr>
          <w:rStyle w:val="s0"/>
          <w:color w:val="auto"/>
          <w:sz w:val="24"/>
          <w:szCs w:val="24"/>
          <w:lang w:val="ru-RU"/>
        </w:rPr>
        <w:t xml:space="preserve">1) </w:t>
      </w:r>
      <w:r w:rsidRPr="00C752C1">
        <w:rPr>
          <w:rStyle w:val="s0"/>
          <w:color w:val="auto"/>
          <w:sz w:val="24"/>
          <w:szCs w:val="24"/>
          <w:lang w:val="ru-RU"/>
        </w:rPr>
        <w:t xml:space="preserve">«договор» - настоящий гражданско-правовой акт, заключенный между </w:t>
      </w:r>
      <w:r w:rsidRPr="003D0DE0">
        <w:rPr>
          <w:rStyle w:val="s0"/>
          <w:color w:val="auto"/>
          <w:sz w:val="24"/>
          <w:szCs w:val="24"/>
          <w:lang w:val="ru-RU"/>
        </w:rPr>
        <w:t>Медицинской о</w:t>
      </w:r>
      <w:r w:rsidRPr="00C752C1">
        <w:rPr>
          <w:rStyle w:val="s0"/>
          <w:color w:val="auto"/>
          <w:sz w:val="24"/>
          <w:szCs w:val="24"/>
          <w:lang w:val="ru-RU"/>
        </w:rPr>
        <w:t>рганизацией образования</w:t>
      </w:r>
      <w:r w:rsidRPr="003D0DE0">
        <w:rPr>
          <w:rStyle w:val="s0"/>
          <w:color w:val="auto"/>
          <w:sz w:val="24"/>
          <w:szCs w:val="24"/>
          <w:lang w:val="ru-RU"/>
        </w:rPr>
        <w:t xml:space="preserve">, </w:t>
      </w:r>
      <w:r w:rsidRPr="00C752C1">
        <w:rPr>
          <w:rStyle w:val="s0"/>
          <w:color w:val="auto"/>
          <w:sz w:val="24"/>
          <w:szCs w:val="24"/>
          <w:lang w:val="ru-RU"/>
        </w:rPr>
        <w:t xml:space="preserve">Клиникой </w:t>
      </w:r>
      <w:r w:rsidRPr="003D0DE0">
        <w:rPr>
          <w:rStyle w:val="s0"/>
          <w:color w:val="auto"/>
          <w:sz w:val="24"/>
          <w:szCs w:val="24"/>
          <w:lang w:val="ru-RU"/>
        </w:rPr>
        <w:t xml:space="preserve">и учащимся </w:t>
      </w:r>
      <w:r w:rsidRPr="00C752C1">
        <w:rPr>
          <w:rStyle w:val="s0"/>
          <w:color w:val="auto"/>
          <w:sz w:val="24"/>
          <w:szCs w:val="24"/>
          <w:lang w:val="ru-RU"/>
        </w:rPr>
        <w:t>в соответствии с нормативными правовыми актами Республики Казахстан, зафиксированный в письменной форме, подписанный Сторонами со всеми приложениями и последующими дополнениями к нему, а также со всей документацией, на которую в договоре есть ссылки;</w:t>
      </w:r>
    </w:p>
    <w:p w:rsidR="001C1FC0" w:rsidRPr="003D0DE0" w:rsidRDefault="001C1FC0" w:rsidP="001C1F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Style w:val="s0"/>
          <w:color w:val="auto"/>
          <w:sz w:val="24"/>
          <w:szCs w:val="24"/>
          <w:lang w:val="ru-RU"/>
        </w:rPr>
        <w:t>2</w:t>
      </w:r>
      <w:r w:rsidRPr="003D0DE0">
        <w:rPr>
          <w:rStyle w:val="s0"/>
          <w:color w:val="auto"/>
          <w:sz w:val="24"/>
          <w:szCs w:val="24"/>
          <w:lang w:val="ru-RU"/>
        </w:rPr>
        <w:t xml:space="preserve">) </w:t>
      </w:r>
      <w:r w:rsidRPr="00C752C1">
        <w:rPr>
          <w:rFonts w:ascii="Times New Roman" w:hAnsi="Times New Roman" w:cs="Times New Roman"/>
          <w:sz w:val="24"/>
          <w:szCs w:val="24"/>
          <w:lang w:val="ru-RU"/>
        </w:rPr>
        <w:t xml:space="preserve">«базовые отделения» - специализированные клинические отделения, лаборатории и другие вспомогательные подразделения </w:t>
      </w:r>
      <w:r w:rsidRPr="003D0DE0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Pr="00C752C1">
        <w:rPr>
          <w:rFonts w:ascii="Times New Roman" w:hAnsi="Times New Roman" w:cs="Times New Roman"/>
          <w:sz w:val="24"/>
          <w:szCs w:val="24"/>
          <w:lang w:val="ru-RU"/>
        </w:rPr>
        <w:t xml:space="preserve">линики, на базе которых функционируют «учебные кабинеты» </w:t>
      </w:r>
      <w:r w:rsidRPr="003D0DE0">
        <w:rPr>
          <w:rFonts w:ascii="Times New Roman" w:hAnsi="Times New Roman" w:cs="Times New Roman"/>
          <w:sz w:val="24"/>
          <w:szCs w:val="24"/>
          <w:lang w:val="ru-RU"/>
        </w:rPr>
        <w:t>Организации образования</w:t>
      </w:r>
      <w:r w:rsidRPr="00C752C1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C1FC0" w:rsidRPr="003D0DE0" w:rsidRDefault="001C1FC0" w:rsidP="001C1F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Style w:val="s0"/>
          <w:color w:val="auto"/>
          <w:sz w:val="24"/>
          <w:szCs w:val="24"/>
          <w:lang w:val="ru-RU"/>
        </w:rPr>
        <w:t>3</w:t>
      </w:r>
      <w:r w:rsidRPr="003D0DE0">
        <w:rPr>
          <w:rStyle w:val="s0"/>
          <w:color w:val="auto"/>
          <w:sz w:val="24"/>
          <w:szCs w:val="24"/>
          <w:lang w:val="ru-RU"/>
        </w:rPr>
        <w:t xml:space="preserve">) </w:t>
      </w:r>
      <w:r w:rsidRPr="00C752C1">
        <w:rPr>
          <w:rFonts w:ascii="Times New Roman" w:hAnsi="Times New Roman" w:cs="Times New Roman"/>
          <w:sz w:val="24"/>
          <w:szCs w:val="24"/>
          <w:lang w:val="ru-RU"/>
        </w:rPr>
        <w:t>«</w:t>
      </w:r>
      <w:r w:rsidRPr="003D0DE0">
        <w:rPr>
          <w:rFonts w:ascii="Times New Roman" w:hAnsi="Times New Roman" w:cs="Times New Roman"/>
          <w:sz w:val="24"/>
          <w:szCs w:val="24"/>
          <w:lang w:val="ru-RU"/>
        </w:rPr>
        <w:t>студенты</w:t>
      </w:r>
      <w:r w:rsidRPr="00C752C1">
        <w:rPr>
          <w:rFonts w:ascii="Times New Roman" w:hAnsi="Times New Roman" w:cs="Times New Roman"/>
          <w:sz w:val="24"/>
          <w:szCs w:val="24"/>
          <w:lang w:val="ru-RU"/>
        </w:rPr>
        <w:t>» - студенты</w:t>
      </w:r>
      <w:r w:rsidRPr="003D0DE0">
        <w:rPr>
          <w:rFonts w:ascii="Times New Roman" w:hAnsi="Times New Roman" w:cs="Times New Roman"/>
          <w:sz w:val="24"/>
          <w:szCs w:val="24"/>
          <w:lang w:val="ru-RU"/>
        </w:rPr>
        <w:t xml:space="preserve"> прикладного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 академического </w:t>
      </w:r>
      <w:r w:rsidRPr="003D0DE0">
        <w:rPr>
          <w:rFonts w:ascii="Times New Roman" w:hAnsi="Times New Roman" w:cs="Times New Roman"/>
          <w:sz w:val="24"/>
          <w:szCs w:val="24"/>
          <w:lang w:val="ru-RU"/>
        </w:rPr>
        <w:t>бакалавриата по специальности «Сестринское дело»</w:t>
      </w:r>
      <w:r w:rsidRPr="00C752C1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C1FC0" w:rsidRPr="003D0DE0" w:rsidRDefault="001C1FC0" w:rsidP="001C1F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Style w:val="s0"/>
          <w:color w:val="auto"/>
          <w:sz w:val="24"/>
          <w:szCs w:val="24"/>
          <w:lang w:val="ru-RU"/>
        </w:rPr>
        <w:t>4</w:t>
      </w:r>
      <w:r w:rsidRPr="003D0DE0">
        <w:rPr>
          <w:rStyle w:val="s0"/>
          <w:color w:val="auto"/>
          <w:sz w:val="24"/>
          <w:szCs w:val="24"/>
          <w:lang w:val="ru-RU"/>
        </w:rPr>
        <w:t xml:space="preserve">) </w:t>
      </w:r>
      <w:r w:rsidRPr="00C752C1">
        <w:rPr>
          <w:rFonts w:ascii="Times New Roman" w:hAnsi="Times New Roman" w:cs="Times New Roman"/>
          <w:sz w:val="24"/>
          <w:szCs w:val="24"/>
          <w:lang w:val="ru-RU"/>
        </w:rPr>
        <w:t>«оборудование» - медицинская техника, изделия медицинского назначения, учебное оборудование (муляжи), используемые Сторонами в лечебном и/ или образовательном процессах;</w:t>
      </w:r>
      <w:proofErr w:type="gramEnd"/>
    </w:p>
    <w:p w:rsidR="001C1FC0" w:rsidRPr="003D0DE0" w:rsidRDefault="001C1FC0" w:rsidP="001C1F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Style w:val="s0"/>
          <w:color w:val="auto"/>
          <w:sz w:val="24"/>
          <w:szCs w:val="24"/>
          <w:lang w:val="ru-RU"/>
        </w:rPr>
        <w:t>5</w:t>
      </w:r>
      <w:r w:rsidRPr="003D0DE0">
        <w:rPr>
          <w:rStyle w:val="s0"/>
          <w:color w:val="auto"/>
          <w:sz w:val="24"/>
          <w:szCs w:val="24"/>
          <w:lang w:val="ru-RU"/>
        </w:rPr>
        <w:t xml:space="preserve">) </w:t>
      </w:r>
      <w:r w:rsidRPr="00C752C1">
        <w:rPr>
          <w:rFonts w:ascii="Times New Roman" w:hAnsi="Times New Roman" w:cs="Times New Roman"/>
          <w:sz w:val="24"/>
          <w:szCs w:val="24"/>
          <w:lang w:val="ru-RU"/>
        </w:rPr>
        <w:t>«учебные кабинеты» - помещения Клиники, предназначенные для использования</w:t>
      </w:r>
      <w:r w:rsidRPr="003D0DE0">
        <w:rPr>
          <w:rFonts w:ascii="Times New Roman" w:hAnsi="Times New Roman" w:cs="Times New Roman"/>
          <w:sz w:val="24"/>
          <w:szCs w:val="24"/>
          <w:lang w:val="ru-RU"/>
        </w:rPr>
        <w:t xml:space="preserve"> Организацией </w:t>
      </w:r>
      <w:r w:rsidRPr="00C752C1">
        <w:rPr>
          <w:rFonts w:ascii="Times New Roman" w:hAnsi="Times New Roman" w:cs="Times New Roman"/>
          <w:sz w:val="24"/>
          <w:szCs w:val="24"/>
          <w:lang w:val="ru-RU"/>
        </w:rPr>
        <w:t>образования в целях образовательного процесса;</w:t>
      </w:r>
    </w:p>
    <w:p w:rsidR="001C1FC0" w:rsidRPr="00020040" w:rsidRDefault="001C1FC0" w:rsidP="001C1F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6</w:t>
      </w:r>
      <w:r w:rsidRPr="003D0DE0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 w:rsidRPr="00C752C1">
        <w:rPr>
          <w:rFonts w:ascii="Times New Roman" w:hAnsi="Times New Roman" w:cs="Times New Roman"/>
          <w:sz w:val="24"/>
          <w:szCs w:val="24"/>
          <w:lang w:val="ru-RU"/>
        </w:rPr>
        <w:t xml:space="preserve">«работники Стороны» - лица, состоящие со Стороной в трудовых отношениях, а также </w:t>
      </w:r>
      <w:r w:rsidRPr="00020040">
        <w:rPr>
          <w:rFonts w:ascii="Times New Roman" w:hAnsi="Times New Roman" w:cs="Times New Roman"/>
          <w:sz w:val="24"/>
          <w:szCs w:val="24"/>
          <w:lang w:val="ru-RU"/>
        </w:rPr>
        <w:t>выполняющие отдельные функции от имени и/ или по поручению Стороны на договорной основе и/или на основании доверенности.</w:t>
      </w:r>
    </w:p>
    <w:p w:rsidR="001C1FC0" w:rsidRPr="00020040" w:rsidRDefault="001C1FC0" w:rsidP="001C1FC0">
      <w:pPr>
        <w:pStyle w:val="j15"/>
        <w:shd w:val="clear" w:color="auto" w:fill="FFFFFF"/>
        <w:spacing w:before="0" w:beforeAutospacing="0" w:after="0" w:afterAutospacing="0"/>
        <w:jc w:val="both"/>
        <w:textAlignment w:val="baseline"/>
      </w:pPr>
      <w:r w:rsidRPr="00020040">
        <w:t xml:space="preserve">7) «наставник» - квалифицированный медицинский работник, который способствует закреплению теории и практики в условиях клинической базы; </w:t>
      </w:r>
    </w:p>
    <w:p w:rsidR="001C1FC0" w:rsidRPr="00020040" w:rsidRDefault="001C1FC0" w:rsidP="001C1FC0">
      <w:pPr>
        <w:pStyle w:val="j15"/>
        <w:shd w:val="clear" w:color="auto" w:fill="FFFFFF"/>
        <w:spacing w:before="0" w:beforeAutospacing="0" w:after="0" w:afterAutospacing="0"/>
        <w:jc w:val="both"/>
        <w:textAlignment w:val="baseline"/>
      </w:pPr>
      <w:r w:rsidRPr="00020040">
        <w:t>8) «дуальное обучение» – форма подготовки кадров, сочетающая обучение в организации образования с обязательными периодами обучения и практики на предприятии с предоставлением рабочих мест и компенсационной выплатой обучающимся при равной ответственности предприятия, учебного заведения и обучающегося.</w:t>
      </w:r>
    </w:p>
    <w:p w:rsidR="001C1FC0" w:rsidRPr="00020040" w:rsidRDefault="001C1FC0" w:rsidP="001C1FC0">
      <w:pPr>
        <w:pStyle w:val="j15"/>
        <w:shd w:val="clear" w:color="auto" w:fill="FFFFFF"/>
        <w:spacing w:before="0" w:beforeAutospacing="0" w:after="0" w:afterAutospacing="0"/>
        <w:jc w:val="both"/>
        <w:textAlignment w:val="baseline"/>
      </w:pPr>
    </w:p>
    <w:p w:rsidR="001C1FC0" w:rsidRPr="003D0DE0" w:rsidRDefault="001C1FC0" w:rsidP="001C1F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C1FC0" w:rsidRPr="003D0DE0" w:rsidRDefault="001C1FC0" w:rsidP="001C1FC0">
      <w:pPr>
        <w:spacing w:line="240" w:lineRule="auto"/>
        <w:jc w:val="both"/>
        <w:rPr>
          <w:rStyle w:val="s0"/>
          <w:color w:val="auto"/>
          <w:sz w:val="24"/>
          <w:szCs w:val="24"/>
          <w:lang w:val="ru-RU"/>
        </w:rPr>
      </w:pPr>
      <w:r w:rsidRPr="003D0DE0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2. </w:t>
      </w:r>
      <w:r w:rsidRPr="00C752C1">
        <w:rPr>
          <w:rStyle w:val="s0"/>
          <w:color w:val="auto"/>
          <w:sz w:val="24"/>
          <w:szCs w:val="24"/>
          <w:lang w:val="ru-RU"/>
        </w:rPr>
        <w:t xml:space="preserve">Другие понятия, применяемые в тексте настоящего договора, прямо не определенные настоящим договором, должны толковаться в соответствии с </w:t>
      </w:r>
      <w:hyperlink r:id="rId13" w:history="1">
        <w:r w:rsidRPr="00C752C1">
          <w:rPr>
            <w:rStyle w:val="a8"/>
            <w:rFonts w:ascii="Times New Roman" w:hAnsi="Times New Roman" w:cs="Times New Roman"/>
            <w:color w:val="auto"/>
            <w:sz w:val="24"/>
            <w:szCs w:val="24"/>
            <w:lang w:val="ru-RU"/>
          </w:rPr>
          <w:t>Законом</w:t>
        </w:r>
      </w:hyperlink>
      <w:r w:rsidRPr="00C752C1">
        <w:rPr>
          <w:rStyle w:val="s0"/>
          <w:color w:val="auto"/>
          <w:sz w:val="24"/>
          <w:szCs w:val="24"/>
          <w:lang w:val="ru-RU"/>
        </w:rPr>
        <w:t xml:space="preserve"> Республики Казахстан «Об образовании» и </w:t>
      </w:r>
      <w:hyperlink r:id="rId14" w:history="1">
        <w:r w:rsidRPr="00C752C1">
          <w:rPr>
            <w:rStyle w:val="a8"/>
            <w:rFonts w:ascii="Times New Roman" w:hAnsi="Times New Roman" w:cs="Times New Roman"/>
            <w:color w:val="auto"/>
            <w:sz w:val="24"/>
            <w:szCs w:val="24"/>
            <w:lang w:val="ru-RU"/>
          </w:rPr>
          <w:t>Кодексом</w:t>
        </w:r>
      </w:hyperlink>
      <w:r w:rsidRPr="00C752C1">
        <w:rPr>
          <w:rStyle w:val="s0"/>
          <w:color w:val="auto"/>
          <w:sz w:val="24"/>
          <w:szCs w:val="24"/>
          <w:lang w:val="ru-RU"/>
        </w:rPr>
        <w:t xml:space="preserve"> Республики Казахстан «О здоровье народа и системе здравоохранения». </w:t>
      </w:r>
    </w:p>
    <w:p w:rsidR="001C1FC0" w:rsidRPr="003D0DE0" w:rsidRDefault="001C1FC0" w:rsidP="001C1FC0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C1FC0" w:rsidRPr="003D0DE0" w:rsidRDefault="001C1FC0" w:rsidP="001C1FC0">
      <w:pPr>
        <w:spacing w:line="240" w:lineRule="auto"/>
        <w:jc w:val="center"/>
        <w:rPr>
          <w:rStyle w:val="s1"/>
          <w:color w:val="auto"/>
          <w:sz w:val="24"/>
          <w:szCs w:val="24"/>
          <w:lang w:val="ru-RU"/>
        </w:rPr>
      </w:pPr>
      <w:r w:rsidRPr="00C752C1">
        <w:rPr>
          <w:rStyle w:val="s1"/>
          <w:color w:val="auto"/>
          <w:sz w:val="24"/>
          <w:szCs w:val="24"/>
          <w:lang w:val="ru-RU"/>
        </w:rPr>
        <w:t>2. Предмет договора</w:t>
      </w:r>
    </w:p>
    <w:p w:rsidR="001C1FC0" w:rsidRPr="003D0DE0" w:rsidRDefault="001C1FC0" w:rsidP="001C1FC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C1FC0" w:rsidRPr="00C752C1" w:rsidRDefault="001C1FC0" w:rsidP="001C1F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52C1">
        <w:rPr>
          <w:rFonts w:ascii="Times New Roman" w:hAnsi="Times New Roman" w:cs="Times New Roman"/>
          <w:sz w:val="24"/>
          <w:szCs w:val="24"/>
          <w:lang w:val="ru-RU"/>
        </w:rPr>
        <w:t xml:space="preserve">3.По настоящему договору Стороны обязуются объединить свои интеллектуальные, трудовые, материальные и иные ресурсы и совместно действовать без образования юридического лица в целях реализации задач и направлений деятельности, предусмотренных договором. </w:t>
      </w:r>
    </w:p>
    <w:p w:rsidR="001C1FC0" w:rsidRPr="00C752C1" w:rsidRDefault="001C1FC0" w:rsidP="001C1F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52C1">
        <w:rPr>
          <w:rFonts w:ascii="Times New Roman" w:hAnsi="Times New Roman" w:cs="Times New Roman"/>
          <w:sz w:val="24"/>
          <w:szCs w:val="24"/>
          <w:lang w:val="ru-RU"/>
        </w:rPr>
        <w:t xml:space="preserve">4.В период действия настоящего договора Клиника является клинической базой </w:t>
      </w:r>
      <w:r w:rsidRPr="003D0DE0">
        <w:rPr>
          <w:rFonts w:ascii="Times New Roman" w:hAnsi="Times New Roman" w:cs="Times New Roman"/>
          <w:sz w:val="24"/>
          <w:szCs w:val="24"/>
          <w:lang w:val="ru-RU"/>
        </w:rPr>
        <w:t>Организации образования</w:t>
      </w:r>
      <w:r w:rsidRPr="00C752C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C1FC0" w:rsidRPr="003D0DE0" w:rsidRDefault="001C1FC0" w:rsidP="001C1F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52C1">
        <w:rPr>
          <w:rFonts w:ascii="Times New Roman" w:hAnsi="Times New Roman" w:cs="Times New Roman"/>
          <w:sz w:val="24"/>
          <w:szCs w:val="24"/>
          <w:lang w:val="ru-RU"/>
        </w:rPr>
        <w:t>5.Настоящий договор является основным документом, регламентирующим правоотношения Сторон, определяет принципиальные условия совместной деятельности</w:t>
      </w:r>
      <w:r w:rsidRPr="003D0DE0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C1FC0" w:rsidRPr="00C752C1" w:rsidRDefault="001C1FC0" w:rsidP="001C1F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52C1">
        <w:rPr>
          <w:rFonts w:ascii="Times New Roman" w:hAnsi="Times New Roman" w:cs="Times New Roman"/>
          <w:sz w:val="24"/>
          <w:szCs w:val="24"/>
          <w:lang w:val="ru-RU"/>
        </w:rPr>
        <w:t>Отдельные условия сотрудничества могут быть определены Сторонами в соответствующих программах работ, дополнительных соглашениях к настоящему договору, а также путем официальной переписки, заключения гражданско-правовых договоров и в иной форме, не противоречащей действующему законодательству Республики Казахстан.</w:t>
      </w:r>
    </w:p>
    <w:p w:rsidR="001C1FC0" w:rsidRPr="00C752C1" w:rsidRDefault="001C1FC0" w:rsidP="001C1F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52C1">
        <w:rPr>
          <w:rFonts w:ascii="Times New Roman" w:hAnsi="Times New Roman" w:cs="Times New Roman"/>
          <w:sz w:val="24"/>
          <w:szCs w:val="24"/>
          <w:lang w:val="ru-RU"/>
        </w:rPr>
        <w:t>6. Подписание настоящего договора:</w:t>
      </w:r>
    </w:p>
    <w:p w:rsidR="001C1FC0" w:rsidRPr="00C752C1" w:rsidRDefault="001C1FC0" w:rsidP="001C1F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52C1">
        <w:rPr>
          <w:rFonts w:ascii="Times New Roman" w:hAnsi="Times New Roman" w:cs="Times New Roman"/>
          <w:sz w:val="24"/>
          <w:szCs w:val="24"/>
          <w:lang w:val="ru-RU"/>
        </w:rPr>
        <w:t>1) не налагает на Стороны каких-либо финансовых и иных обязательств по отношению друг к другу кроме обязательств, прямо предусмотренных настоящим договором и относящимися к нему письменными соглашениями Сторон;</w:t>
      </w:r>
    </w:p>
    <w:p w:rsidR="001C1FC0" w:rsidRPr="00020040" w:rsidRDefault="001C1FC0" w:rsidP="001C1F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52C1">
        <w:rPr>
          <w:rFonts w:ascii="Times New Roman" w:hAnsi="Times New Roman" w:cs="Times New Roman"/>
          <w:sz w:val="24"/>
          <w:szCs w:val="24"/>
          <w:lang w:val="ru-RU"/>
        </w:rPr>
        <w:t xml:space="preserve">2) не устанавливает каких-либо ограничений на самостоятельность Сторон в осуществлении своей производственно-хозяйственной деятельности, в том числе ограничений на сотрудничество Сторон с третьими лицами и участие Сторон в консорциумах и иных </w:t>
      </w:r>
      <w:r w:rsidRPr="00020040">
        <w:rPr>
          <w:rFonts w:ascii="Times New Roman" w:hAnsi="Times New Roman" w:cs="Times New Roman"/>
          <w:sz w:val="24"/>
          <w:szCs w:val="24"/>
          <w:lang w:val="ru-RU"/>
        </w:rPr>
        <w:t>объединениях.</w:t>
      </w:r>
    </w:p>
    <w:p w:rsidR="001C1FC0" w:rsidRPr="00020040" w:rsidRDefault="001C1FC0" w:rsidP="001C1FC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1C1FC0" w:rsidRPr="00020040" w:rsidRDefault="001C1FC0" w:rsidP="001C1FC0">
      <w:pPr>
        <w:autoSpaceDE w:val="0"/>
        <w:autoSpaceDN w:val="0"/>
        <w:adjustRightInd w:val="0"/>
        <w:spacing w:line="23" w:lineRule="atLeast"/>
        <w:jc w:val="both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020040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 xml:space="preserve">3. </w:t>
      </w:r>
      <w:r w:rsidRPr="0002004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Цели, задачи и направления совместной деятельности Сторон  </w:t>
      </w:r>
    </w:p>
    <w:p w:rsidR="001C1FC0" w:rsidRPr="00020040" w:rsidRDefault="001C1FC0" w:rsidP="001C1FC0">
      <w:pPr>
        <w:pStyle w:val="a6"/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1C1FC0" w:rsidRPr="003D0DE0" w:rsidRDefault="001C1FC0" w:rsidP="001C1FC0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020040">
        <w:rPr>
          <w:rStyle w:val="s0"/>
          <w:color w:val="auto"/>
          <w:sz w:val="24"/>
          <w:szCs w:val="24"/>
          <w:lang w:val="ru-RU"/>
        </w:rPr>
        <w:t xml:space="preserve">7. </w:t>
      </w:r>
      <w:proofErr w:type="gramStart"/>
      <w:r w:rsidRPr="00020040">
        <w:rPr>
          <w:rStyle w:val="s0"/>
          <w:color w:val="auto"/>
          <w:sz w:val="24"/>
          <w:szCs w:val="24"/>
          <w:lang w:val="ru-RU"/>
        </w:rPr>
        <w:t xml:space="preserve">Основной целью </w:t>
      </w:r>
      <w:r w:rsidRPr="00020040">
        <w:rPr>
          <w:rFonts w:ascii="Times New Roman" w:hAnsi="Times New Roman" w:cs="Times New Roman"/>
          <w:sz w:val="24"/>
          <w:szCs w:val="24"/>
          <w:lang w:val="ru-RU" w:eastAsia="ru-RU"/>
        </w:rPr>
        <w:t>обучения в Клинике по образовательной программе прикладного и академического бакалавриата по специальности «Сестринское дело» является  формирование у студентов практических профессиональных умений, приобретение практического опыта при освоении общих и профессиональных компетенций предусмотренное программой</w:t>
      </w:r>
      <w:r w:rsidRPr="003D0DE0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практики.</w:t>
      </w:r>
      <w:proofErr w:type="gramEnd"/>
    </w:p>
    <w:p w:rsidR="001C1FC0" w:rsidRPr="003D0DE0" w:rsidRDefault="001C1FC0" w:rsidP="001C1FC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3D0DE0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8. </w:t>
      </w:r>
      <w:r w:rsidRPr="00C752C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Обучение </w:t>
      </w:r>
      <w:r w:rsidRPr="003D0DE0">
        <w:rPr>
          <w:rFonts w:ascii="Times New Roman" w:hAnsi="Times New Roman" w:cs="Times New Roman"/>
          <w:sz w:val="24"/>
          <w:szCs w:val="24"/>
          <w:lang w:val="ru-RU" w:eastAsia="ru-RU"/>
        </w:rPr>
        <w:t>в Клинике</w:t>
      </w:r>
      <w:r w:rsidRPr="00C752C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осуществляется планомерно, </w:t>
      </w:r>
      <w:r w:rsidRPr="003D0DE0">
        <w:rPr>
          <w:rFonts w:ascii="Times New Roman" w:hAnsi="Times New Roman" w:cs="Times New Roman"/>
          <w:sz w:val="24"/>
          <w:szCs w:val="24"/>
          <w:lang w:val="ru-RU" w:eastAsia="ru-RU"/>
        </w:rPr>
        <w:t>в соответствии с программой практики и учебным планом.</w:t>
      </w:r>
      <w:r w:rsidRPr="00C752C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Цели и содержание каждого этапа</w:t>
      </w:r>
      <w:r w:rsidRPr="003D0DE0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клинической </w:t>
      </w:r>
      <w:r w:rsidRPr="00C752C1">
        <w:rPr>
          <w:rFonts w:ascii="Times New Roman" w:hAnsi="Times New Roman" w:cs="Times New Roman"/>
          <w:sz w:val="24"/>
          <w:szCs w:val="24"/>
          <w:lang w:val="ru-RU" w:eastAsia="ru-RU"/>
        </w:rPr>
        <w:t>практики, а также их оценка уточняется силами преподавателя</w:t>
      </w:r>
      <w:r w:rsidRPr="003D0DE0">
        <w:rPr>
          <w:rFonts w:ascii="Times New Roman" w:hAnsi="Times New Roman" w:cs="Times New Roman"/>
          <w:sz w:val="24"/>
          <w:szCs w:val="24"/>
          <w:lang w:val="ru-RU" w:eastAsia="ru-RU"/>
        </w:rPr>
        <w:t>/</w:t>
      </w:r>
      <w:proofErr w:type="spellStart"/>
      <w:r w:rsidRPr="003D0DE0">
        <w:rPr>
          <w:rFonts w:ascii="Times New Roman" w:hAnsi="Times New Roman" w:cs="Times New Roman"/>
          <w:sz w:val="24"/>
          <w:szCs w:val="24"/>
          <w:lang w:val="ru-RU" w:eastAsia="ru-RU"/>
        </w:rPr>
        <w:t>тьютора</w:t>
      </w:r>
      <w:proofErr w:type="spellEnd"/>
      <w:r w:rsidRPr="00C752C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, </w:t>
      </w:r>
      <w:r w:rsidRPr="003D0DE0">
        <w:rPr>
          <w:rFonts w:ascii="Times New Roman" w:hAnsi="Times New Roman" w:cs="Times New Roman"/>
          <w:sz w:val="24"/>
          <w:szCs w:val="24"/>
          <w:lang w:val="ru-RU" w:eastAsia="ru-RU"/>
        </w:rPr>
        <w:t>руководителя практики (главная медицинская сестра), наставника/ментора (медицинская сестра с опытом работы)</w:t>
      </w:r>
      <w:r w:rsidRPr="00C752C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и</w:t>
      </w:r>
      <w:r w:rsidR="00A57D29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3D0DE0">
        <w:rPr>
          <w:rFonts w:ascii="Times New Roman" w:hAnsi="Times New Roman" w:cs="Times New Roman"/>
          <w:sz w:val="24"/>
          <w:szCs w:val="24"/>
          <w:lang w:val="ru-RU" w:eastAsia="ru-RU"/>
        </w:rPr>
        <w:t>студента</w:t>
      </w:r>
      <w:r w:rsidRPr="00C752C1">
        <w:rPr>
          <w:rFonts w:ascii="Times New Roman" w:hAnsi="Times New Roman" w:cs="Times New Roman"/>
          <w:sz w:val="24"/>
          <w:szCs w:val="24"/>
          <w:lang w:val="ru-RU" w:eastAsia="ru-RU"/>
        </w:rPr>
        <w:t>.</w:t>
      </w:r>
    </w:p>
    <w:p w:rsidR="001C1FC0" w:rsidRDefault="001C1FC0" w:rsidP="001C1FC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1C1FC0" w:rsidRDefault="001C1FC0" w:rsidP="001C1FC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1C1FC0" w:rsidRPr="003D0DE0" w:rsidRDefault="001C1FC0" w:rsidP="001C1FC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C752C1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 xml:space="preserve">Задачи и ответственность </w:t>
      </w:r>
      <w:r w:rsidRPr="003D0DE0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Сторон</w:t>
      </w:r>
    </w:p>
    <w:p w:rsidR="001C1FC0" w:rsidRPr="003D0DE0" w:rsidRDefault="001C1FC0" w:rsidP="001C1FC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1C1FC0" w:rsidRPr="003D0DE0" w:rsidRDefault="001C1FC0" w:rsidP="001C1FC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3D0DE0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4. Задачи и ответственность Организации образования</w:t>
      </w:r>
    </w:p>
    <w:p w:rsidR="001C1FC0" w:rsidRPr="003D0DE0" w:rsidRDefault="001C1FC0" w:rsidP="001C1FC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1C1FC0" w:rsidRPr="003D0DE0" w:rsidRDefault="001C1FC0" w:rsidP="001C1F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3D0DE0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9. </w:t>
      </w:r>
      <w:r w:rsidRPr="003D0DE0">
        <w:rPr>
          <w:rFonts w:ascii="Times New Roman" w:eastAsia="Calibri" w:hAnsi="Times New Roman" w:cs="Times New Roman"/>
          <w:sz w:val="24"/>
          <w:szCs w:val="24"/>
          <w:lang w:val="ru-RU"/>
        </w:rPr>
        <w:t>Р</w:t>
      </w:r>
      <w:r w:rsidRPr="00C752C1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азрабатывает и утверждает программы </w:t>
      </w:r>
      <w:r w:rsidRPr="003D0DE0">
        <w:rPr>
          <w:rFonts w:ascii="Times New Roman" w:eastAsia="Calibri" w:hAnsi="Times New Roman" w:cs="Times New Roman"/>
          <w:sz w:val="24"/>
          <w:szCs w:val="24"/>
          <w:lang w:val="ru-RU"/>
        </w:rPr>
        <w:t>клинической и преддипломной практики студентов</w:t>
      </w:r>
      <w:r w:rsidRPr="00C752C1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которые являются составной частью </w:t>
      </w:r>
      <w:r w:rsidRPr="003D0DE0">
        <w:rPr>
          <w:rFonts w:ascii="Times New Roman" w:eastAsia="Calibri" w:hAnsi="Times New Roman" w:cs="Times New Roman"/>
          <w:sz w:val="24"/>
          <w:szCs w:val="24"/>
          <w:lang w:val="ru-RU"/>
        </w:rPr>
        <w:t>образовательной программы</w:t>
      </w:r>
      <w:r w:rsidR="00A57D29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C752C1">
        <w:rPr>
          <w:rFonts w:ascii="Times New Roman" w:eastAsia="Calibri" w:hAnsi="Times New Roman" w:cs="Times New Roman"/>
          <w:sz w:val="24"/>
          <w:szCs w:val="24"/>
          <w:lang w:val="ru-RU"/>
        </w:rPr>
        <w:t>прикладного</w:t>
      </w:r>
      <w:proofErr w:type="gramEnd"/>
      <w:r w:rsidR="00A57D29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C752C1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>бакалавриата</w:t>
      </w:r>
      <w:r w:rsidRPr="003D0DE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 специальности «Сестринское дело», </w:t>
      </w:r>
      <w:r w:rsidRPr="00C752C1">
        <w:rPr>
          <w:rFonts w:ascii="Times New Roman" w:hAnsi="Times New Roman" w:cs="Times New Roman"/>
          <w:spacing w:val="-1"/>
          <w:sz w:val="24"/>
          <w:szCs w:val="24"/>
          <w:lang w:val="ru-RU"/>
        </w:rPr>
        <w:t>согласовывает с</w:t>
      </w:r>
      <w:r w:rsidR="00174745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D0DE0">
        <w:rPr>
          <w:rFonts w:ascii="Times New Roman" w:hAnsi="Times New Roman" w:cs="Times New Roman"/>
          <w:spacing w:val="-1"/>
          <w:sz w:val="24"/>
          <w:szCs w:val="24"/>
          <w:lang w:val="ru-RU"/>
        </w:rPr>
        <w:t>Клиникой</w:t>
      </w:r>
      <w:r w:rsidRPr="00C752C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 программу практики, содержание и </w:t>
      </w:r>
      <w:r w:rsidRPr="00C752C1">
        <w:rPr>
          <w:rFonts w:ascii="Times New Roman" w:hAnsi="Times New Roman" w:cs="Times New Roman"/>
          <w:sz w:val="24"/>
          <w:szCs w:val="24"/>
          <w:lang w:val="ru-RU"/>
        </w:rPr>
        <w:t>планируемые виды работ, а также результаты практики;</w:t>
      </w:r>
    </w:p>
    <w:p w:rsidR="001C1FC0" w:rsidRPr="003D0DE0" w:rsidRDefault="001C1FC0" w:rsidP="001C1FC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D0DE0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10. </w:t>
      </w:r>
      <w:r w:rsidRPr="003D0DE0">
        <w:rPr>
          <w:rFonts w:ascii="Times New Roman" w:hAnsi="Times New Roman" w:cs="Times New Roman"/>
          <w:sz w:val="24"/>
          <w:szCs w:val="24"/>
          <w:lang w:val="ru-RU"/>
        </w:rPr>
        <w:t>Отвечает за администрирование, планирование, осуществление учебного плана клинического обучения, за оценивание и проведение аттестации (экзаменов), отвечает за участие наставника/ментора в управлении процессом обучения студента;</w:t>
      </w:r>
    </w:p>
    <w:p w:rsidR="001C1FC0" w:rsidRPr="003D0DE0" w:rsidRDefault="001C1FC0" w:rsidP="001C1F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0DE0">
        <w:rPr>
          <w:rFonts w:ascii="Times New Roman" w:hAnsi="Times New Roman" w:cs="Times New Roman"/>
          <w:sz w:val="24"/>
          <w:szCs w:val="24"/>
          <w:lang w:val="ru-RU" w:eastAsia="ru-RU"/>
        </w:rPr>
        <w:t>11. Н</w:t>
      </w:r>
      <w:r w:rsidRPr="00C752C1">
        <w:rPr>
          <w:rFonts w:ascii="Times New Roman" w:hAnsi="Times New Roman" w:cs="Times New Roman"/>
          <w:sz w:val="24"/>
          <w:szCs w:val="24"/>
          <w:lang w:val="ru-RU" w:eastAsia="ru-RU"/>
        </w:rPr>
        <w:t>азначает преподавателя/</w:t>
      </w:r>
      <w:proofErr w:type="spellStart"/>
      <w:r w:rsidRPr="003D0DE0">
        <w:rPr>
          <w:rFonts w:ascii="Times New Roman" w:hAnsi="Times New Roman" w:cs="Times New Roman"/>
          <w:sz w:val="24"/>
          <w:szCs w:val="24"/>
          <w:lang w:val="ru-RU" w:eastAsia="ru-RU"/>
        </w:rPr>
        <w:t>тьютора</w:t>
      </w:r>
      <w:proofErr w:type="spellEnd"/>
      <w:r w:rsidRPr="003D0DE0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, из числа преподавателей образовательной программы прикладного бакалавриата для осуществления </w:t>
      </w:r>
      <w:r w:rsidRPr="00C752C1">
        <w:rPr>
          <w:rFonts w:ascii="Times New Roman" w:hAnsi="Times New Roman" w:cs="Times New Roman"/>
          <w:sz w:val="24"/>
          <w:szCs w:val="24"/>
          <w:lang w:val="ru-RU"/>
        </w:rPr>
        <w:t>руководств</w:t>
      </w:r>
      <w:r w:rsidRPr="003D0DE0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A57D2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D0DE0">
        <w:rPr>
          <w:rFonts w:ascii="Times New Roman" w:hAnsi="Times New Roman" w:cs="Times New Roman"/>
          <w:sz w:val="24"/>
          <w:szCs w:val="24"/>
          <w:lang w:val="ru-RU"/>
        </w:rPr>
        <w:t>клинической</w:t>
      </w:r>
      <w:r w:rsidRPr="00C752C1">
        <w:rPr>
          <w:rFonts w:ascii="Times New Roman" w:hAnsi="Times New Roman" w:cs="Times New Roman"/>
          <w:sz w:val="24"/>
          <w:szCs w:val="24"/>
          <w:lang w:val="ru-RU"/>
        </w:rPr>
        <w:t xml:space="preserve"> практикой;</w:t>
      </w:r>
    </w:p>
    <w:p w:rsidR="001C1FC0" w:rsidRPr="003D0DE0" w:rsidRDefault="001C1FC0" w:rsidP="001C1FC0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3D0DE0">
        <w:rPr>
          <w:rFonts w:ascii="Times New Roman" w:eastAsia="Calibri" w:hAnsi="Times New Roman" w:cs="Times New Roman"/>
          <w:sz w:val="24"/>
          <w:szCs w:val="24"/>
          <w:lang w:val="ru-RU"/>
        </w:rPr>
        <w:t>12. Устанавливает сроки проведения практики в соответствии с образовательной программой прикладного бакалавриата (учебный план и календарный график учебного процесса);</w:t>
      </w:r>
    </w:p>
    <w:p w:rsidR="001C1FC0" w:rsidRPr="003D0DE0" w:rsidRDefault="001C1FC0" w:rsidP="001C1F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0DE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13. </w:t>
      </w:r>
      <w:r w:rsidRPr="003D0DE0">
        <w:rPr>
          <w:rFonts w:ascii="Times New Roman" w:hAnsi="Times New Roman" w:cs="Times New Roman"/>
          <w:spacing w:val="-1"/>
          <w:sz w:val="24"/>
          <w:szCs w:val="24"/>
          <w:lang w:val="ru-RU"/>
        </w:rPr>
        <w:t>К</w:t>
      </w:r>
      <w:r w:rsidRPr="00C752C1">
        <w:rPr>
          <w:rFonts w:ascii="Times New Roman" w:hAnsi="Times New Roman" w:cs="Times New Roman"/>
          <w:spacing w:val="-1"/>
          <w:sz w:val="24"/>
          <w:szCs w:val="24"/>
          <w:lang w:val="ru-RU"/>
        </w:rPr>
        <w:t>онтролирует реализацию программы и условия проведения практики на базе</w:t>
      </w:r>
      <w:r w:rsidRPr="003D0DE0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Клиники</w:t>
      </w:r>
      <w:r w:rsidRPr="00C752C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, </w:t>
      </w:r>
      <w:r w:rsidRPr="00C752C1">
        <w:rPr>
          <w:rFonts w:ascii="Times New Roman" w:hAnsi="Times New Roman" w:cs="Times New Roman"/>
          <w:sz w:val="24"/>
          <w:szCs w:val="24"/>
          <w:lang w:val="ru-RU"/>
        </w:rPr>
        <w:t>в том числе требования охраны труда, безопасности жизнедеятельности и пожарной безопасности в соответствии с правилами и нормами, в том числе отраслевыми;</w:t>
      </w:r>
    </w:p>
    <w:p w:rsidR="001C1FC0" w:rsidRPr="003D0DE0" w:rsidRDefault="001C1FC0" w:rsidP="001C1F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0DE0">
        <w:rPr>
          <w:rFonts w:ascii="Times New Roman" w:hAnsi="Times New Roman" w:cs="Times New Roman"/>
          <w:sz w:val="24"/>
          <w:szCs w:val="24"/>
          <w:lang w:val="ru-RU"/>
        </w:rPr>
        <w:t>14. К</w:t>
      </w:r>
      <w:r w:rsidRPr="00C752C1">
        <w:rPr>
          <w:rFonts w:ascii="Times New Roman" w:hAnsi="Times New Roman" w:cs="Times New Roman"/>
          <w:sz w:val="24"/>
          <w:szCs w:val="24"/>
          <w:lang w:val="ru-RU"/>
        </w:rPr>
        <w:t xml:space="preserve">онтролирует правовое регулирование труда </w:t>
      </w:r>
      <w:r w:rsidRPr="003D0DE0">
        <w:rPr>
          <w:rFonts w:ascii="Times New Roman" w:hAnsi="Times New Roman" w:cs="Times New Roman"/>
          <w:sz w:val="24"/>
          <w:szCs w:val="24"/>
          <w:lang w:val="ru-RU"/>
        </w:rPr>
        <w:t>Студента прикладного бакалавриата</w:t>
      </w:r>
      <w:r w:rsidRPr="00C752C1">
        <w:rPr>
          <w:rFonts w:ascii="Times New Roman" w:hAnsi="Times New Roman" w:cs="Times New Roman"/>
          <w:sz w:val="24"/>
          <w:szCs w:val="24"/>
          <w:lang w:val="ru-RU"/>
        </w:rPr>
        <w:t xml:space="preserve"> в </w:t>
      </w:r>
      <w:r w:rsidRPr="003D0DE0">
        <w:rPr>
          <w:rFonts w:ascii="Times New Roman" w:hAnsi="Times New Roman" w:cs="Times New Roman"/>
          <w:sz w:val="24"/>
          <w:szCs w:val="24"/>
          <w:lang w:val="ru-RU"/>
        </w:rPr>
        <w:t xml:space="preserve">Клинике </w:t>
      </w:r>
      <w:r w:rsidRPr="00C752C1">
        <w:rPr>
          <w:rFonts w:ascii="Times New Roman" w:hAnsi="Times New Roman" w:cs="Times New Roman"/>
          <w:sz w:val="24"/>
          <w:szCs w:val="24"/>
          <w:lang w:val="ru-RU"/>
        </w:rPr>
        <w:t>(соблюдение норм Трудового Кодекса</w:t>
      </w:r>
      <w:r w:rsidRPr="003D0DE0">
        <w:rPr>
          <w:rFonts w:ascii="Times New Roman" w:hAnsi="Times New Roman" w:cs="Times New Roman"/>
          <w:sz w:val="24"/>
          <w:szCs w:val="24"/>
          <w:lang w:val="ru-RU"/>
        </w:rPr>
        <w:t xml:space="preserve"> Республики Казахстан</w:t>
      </w:r>
      <w:r w:rsidRPr="00C752C1">
        <w:rPr>
          <w:rFonts w:ascii="Times New Roman" w:hAnsi="Times New Roman" w:cs="Times New Roman"/>
          <w:sz w:val="24"/>
          <w:szCs w:val="24"/>
          <w:lang w:val="ru-RU"/>
        </w:rPr>
        <w:t>);</w:t>
      </w:r>
    </w:p>
    <w:p w:rsidR="001C1FC0" w:rsidRPr="003D0DE0" w:rsidRDefault="001C1FC0" w:rsidP="001C1F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0DE0">
        <w:rPr>
          <w:rFonts w:ascii="Times New Roman" w:hAnsi="Times New Roman" w:cs="Times New Roman"/>
          <w:sz w:val="24"/>
          <w:szCs w:val="24"/>
          <w:lang w:val="ru-RU"/>
        </w:rPr>
        <w:t>15. С</w:t>
      </w:r>
      <w:r w:rsidRPr="00C752C1">
        <w:rPr>
          <w:rFonts w:ascii="Times New Roman" w:hAnsi="Times New Roman" w:cs="Times New Roman"/>
          <w:sz w:val="24"/>
          <w:szCs w:val="24"/>
          <w:lang w:val="ru-RU"/>
        </w:rPr>
        <w:t xml:space="preserve">овместно с </w:t>
      </w:r>
      <w:r w:rsidRPr="003D0DE0">
        <w:rPr>
          <w:rFonts w:ascii="Times New Roman" w:hAnsi="Times New Roman" w:cs="Times New Roman"/>
          <w:sz w:val="24"/>
          <w:szCs w:val="24"/>
          <w:lang w:val="ru-RU"/>
        </w:rPr>
        <w:t>руководителем практики, наставником/ментором от клиники</w:t>
      </w:r>
      <w:r w:rsidRPr="00C752C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организует процедуру оценки общих и профессиональных компетенций </w:t>
      </w:r>
      <w:r w:rsidRPr="003D0DE0">
        <w:rPr>
          <w:rFonts w:ascii="Times New Roman" w:hAnsi="Times New Roman" w:cs="Times New Roman"/>
          <w:spacing w:val="-1"/>
          <w:sz w:val="24"/>
          <w:szCs w:val="24"/>
          <w:lang w:val="ru-RU"/>
        </w:rPr>
        <w:t>обучающихся</w:t>
      </w:r>
      <w:r w:rsidRPr="00C752C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, </w:t>
      </w:r>
      <w:r w:rsidRPr="00C752C1">
        <w:rPr>
          <w:rFonts w:ascii="Times New Roman" w:hAnsi="Times New Roman" w:cs="Times New Roman"/>
          <w:sz w:val="24"/>
          <w:szCs w:val="24"/>
          <w:lang w:val="ru-RU"/>
        </w:rPr>
        <w:t>освоенных им в ходе прохождения практики;</w:t>
      </w:r>
    </w:p>
    <w:p w:rsidR="001C1FC0" w:rsidRPr="003D0DE0" w:rsidRDefault="001C1FC0" w:rsidP="001C1F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0DE0">
        <w:rPr>
          <w:rFonts w:ascii="Times New Roman" w:hAnsi="Times New Roman" w:cs="Times New Roman"/>
          <w:sz w:val="24"/>
          <w:szCs w:val="24"/>
          <w:lang w:val="ru-RU"/>
        </w:rPr>
        <w:t xml:space="preserve">16. </w:t>
      </w:r>
      <w:r w:rsidRPr="003D0DE0">
        <w:rPr>
          <w:rFonts w:ascii="Times New Roman" w:hAnsi="Times New Roman" w:cs="Times New Roman"/>
          <w:spacing w:val="-1"/>
          <w:sz w:val="24"/>
          <w:szCs w:val="24"/>
          <w:lang w:val="ru-RU"/>
        </w:rPr>
        <w:t>Р</w:t>
      </w:r>
      <w:r w:rsidRPr="00C752C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азрабатывает и согласовывает с </w:t>
      </w:r>
      <w:r w:rsidRPr="003D0DE0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Клиникой </w:t>
      </w:r>
      <w:r w:rsidRPr="00C752C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формы и вид отчетности по прохождению </w:t>
      </w:r>
      <w:r w:rsidRPr="003D0DE0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клинической </w:t>
      </w:r>
      <w:r w:rsidRPr="00C752C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практики (дневник, отчет, отзыв, характеристика) и оценочный </w:t>
      </w:r>
      <w:r w:rsidRPr="00C752C1">
        <w:rPr>
          <w:rFonts w:ascii="Times New Roman" w:hAnsi="Times New Roman" w:cs="Times New Roman"/>
          <w:sz w:val="24"/>
          <w:szCs w:val="24"/>
          <w:lang w:val="ru-RU"/>
        </w:rPr>
        <w:t xml:space="preserve">материал </w:t>
      </w:r>
      <w:r w:rsidRPr="003D0DE0">
        <w:rPr>
          <w:rFonts w:ascii="Times New Roman" w:hAnsi="Times New Roman" w:cs="Times New Roman"/>
          <w:sz w:val="24"/>
          <w:szCs w:val="24"/>
          <w:lang w:val="ru-RU"/>
        </w:rPr>
        <w:t xml:space="preserve">(методы и критерии оценки) </w:t>
      </w:r>
      <w:r w:rsidRPr="00C752C1">
        <w:rPr>
          <w:rFonts w:ascii="Times New Roman" w:hAnsi="Times New Roman" w:cs="Times New Roman"/>
          <w:sz w:val="24"/>
          <w:szCs w:val="24"/>
          <w:lang w:val="ru-RU"/>
        </w:rPr>
        <w:t>прохождения практики</w:t>
      </w:r>
      <w:r w:rsidRPr="003D0DE0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C1FC0" w:rsidRPr="003D0DE0" w:rsidRDefault="001C1FC0" w:rsidP="001C1FC0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3D0DE0">
        <w:rPr>
          <w:rFonts w:ascii="Times New Roman" w:hAnsi="Times New Roman" w:cs="Times New Roman"/>
          <w:sz w:val="24"/>
          <w:szCs w:val="24"/>
          <w:lang w:val="ru-RU"/>
        </w:rPr>
        <w:t xml:space="preserve">17. </w:t>
      </w:r>
      <w:proofErr w:type="gramStart"/>
      <w:r w:rsidRPr="003D0DE0">
        <w:rPr>
          <w:rFonts w:ascii="Times New Roman" w:hAnsi="Times New Roman" w:cs="Times New Roman"/>
          <w:sz w:val="24"/>
          <w:szCs w:val="24"/>
          <w:lang w:val="ru-RU"/>
        </w:rPr>
        <w:t>П</w:t>
      </w:r>
      <w:r w:rsidRPr="00C752C1">
        <w:rPr>
          <w:rFonts w:ascii="Times New Roman" w:eastAsia="Calibri" w:hAnsi="Times New Roman" w:cs="Times New Roman"/>
          <w:sz w:val="24"/>
          <w:szCs w:val="24"/>
          <w:lang w:val="ru-RU"/>
        </w:rPr>
        <w:t>редоставл</w:t>
      </w:r>
      <w:r w:rsidRPr="003D0DE0">
        <w:rPr>
          <w:rFonts w:ascii="Times New Roman" w:eastAsia="Calibri" w:hAnsi="Times New Roman" w:cs="Times New Roman"/>
          <w:sz w:val="24"/>
          <w:szCs w:val="24"/>
          <w:lang w:val="ru-RU"/>
        </w:rPr>
        <w:t>яет</w:t>
      </w:r>
      <w:r w:rsidRPr="00C752C1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документ</w:t>
      </w:r>
      <w:r w:rsidRPr="003D0DE0">
        <w:rPr>
          <w:rFonts w:ascii="Times New Roman" w:eastAsia="Calibri" w:hAnsi="Times New Roman" w:cs="Times New Roman"/>
          <w:sz w:val="24"/>
          <w:szCs w:val="24"/>
          <w:lang w:val="ru-RU"/>
        </w:rPr>
        <w:t>ы</w:t>
      </w:r>
      <w:r w:rsidRPr="00C752C1">
        <w:rPr>
          <w:rFonts w:ascii="Times New Roman" w:eastAsia="Calibri" w:hAnsi="Times New Roman" w:cs="Times New Roman"/>
          <w:sz w:val="24"/>
          <w:szCs w:val="24"/>
          <w:lang w:val="ru-RU"/>
        </w:rPr>
        <w:t>, подтверждающи</w:t>
      </w:r>
      <w:r w:rsidRPr="003D0DE0">
        <w:rPr>
          <w:rFonts w:ascii="Times New Roman" w:eastAsia="Calibri" w:hAnsi="Times New Roman" w:cs="Times New Roman"/>
          <w:sz w:val="24"/>
          <w:szCs w:val="24"/>
          <w:lang w:val="ru-RU"/>
        </w:rPr>
        <w:t>е</w:t>
      </w:r>
      <w:r w:rsidR="00A57D29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C752C1">
        <w:rPr>
          <w:rFonts w:ascii="Times New Roman" w:eastAsia="Calibri" w:hAnsi="Times New Roman" w:cs="Times New Roman"/>
          <w:sz w:val="24"/>
          <w:szCs w:val="24"/>
          <w:lang w:val="ru-RU"/>
        </w:rPr>
        <w:t>освоение</w:t>
      </w:r>
      <w:r w:rsidR="00A57D29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3D0DE0">
        <w:rPr>
          <w:rFonts w:ascii="Times New Roman" w:eastAsia="Calibri" w:hAnsi="Times New Roman" w:cs="Times New Roman"/>
          <w:sz w:val="24"/>
          <w:szCs w:val="24"/>
          <w:lang w:val="ru-RU"/>
        </w:rPr>
        <w:t>обучающимися</w:t>
      </w:r>
      <w:r w:rsidR="00A57D29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3D0DE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общих и профессиональных </w:t>
      </w:r>
      <w:r w:rsidRPr="00C752C1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компетенций при прохождении </w:t>
      </w:r>
      <w:r w:rsidRPr="003D0DE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клинической </w:t>
      </w:r>
      <w:r w:rsidRPr="00C752C1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практики по каждому </w:t>
      </w:r>
      <w:r w:rsidRPr="003D0DE0">
        <w:rPr>
          <w:rFonts w:ascii="Times New Roman" w:eastAsia="Calibri" w:hAnsi="Times New Roman" w:cs="Times New Roman"/>
          <w:sz w:val="24"/>
          <w:szCs w:val="24"/>
          <w:lang w:val="ru-RU"/>
        </w:rPr>
        <w:t>курсу/модулю</w:t>
      </w:r>
      <w:r w:rsidRPr="00C752C1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 </w:t>
      </w:r>
      <w:r w:rsidRPr="003D0DE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которые являются </w:t>
      </w:r>
      <w:r w:rsidRPr="00C752C1">
        <w:rPr>
          <w:rFonts w:ascii="Times New Roman" w:eastAsia="Calibri" w:hAnsi="Times New Roman" w:cs="Times New Roman"/>
          <w:sz w:val="24"/>
          <w:szCs w:val="24"/>
          <w:lang w:val="ru-RU"/>
        </w:rPr>
        <w:t>необходимым условием допуска их к  государственной (итоговой) аттестации</w:t>
      </w:r>
      <w:r w:rsidRPr="003D0DE0">
        <w:rPr>
          <w:rFonts w:ascii="Times New Roman" w:eastAsia="Calibri" w:hAnsi="Times New Roman" w:cs="Times New Roman"/>
          <w:sz w:val="24"/>
          <w:szCs w:val="24"/>
          <w:lang w:val="ru-RU"/>
        </w:rPr>
        <w:t>;</w:t>
      </w:r>
      <w:proofErr w:type="gramEnd"/>
    </w:p>
    <w:p w:rsidR="001C1FC0" w:rsidRPr="003D0DE0" w:rsidRDefault="001C1FC0" w:rsidP="001C1F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0DE0">
        <w:rPr>
          <w:rFonts w:ascii="Times New Roman" w:eastAsia="Calibri" w:hAnsi="Times New Roman" w:cs="Times New Roman"/>
          <w:sz w:val="24"/>
          <w:szCs w:val="24"/>
          <w:lang w:val="ru-RU"/>
        </w:rPr>
        <w:t>18. Преподаватель\</w:t>
      </w:r>
      <w:proofErr w:type="spellStart"/>
      <w:r w:rsidRPr="003D0DE0">
        <w:rPr>
          <w:rFonts w:ascii="Times New Roman" w:eastAsia="Calibri" w:hAnsi="Times New Roman" w:cs="Times New Roman"/>
          <w:sz w:val="24"/>
          <w:szCs w:val="24"/>
          <w:lang w:val="ru-RU"/>
        </w:rPr>
        <w:t>тьютор</w:t>
      </w:r>
      <w:proofErr w:type="spellEnd"/>
      <w:r w:rsidRPr="003D0DE0">
        <w:rPr>
          <w:rFonts w:ascii="Times New Roman" w:eastAsia="Calibri" w:hAnsi="Times New Roman" w:cs="Times New Roman"/>
          <w:sz w:val="24"/>
          <w:szCs w:val="24"/>
          <w:lang w:val="ru-RU"/>
        </w:rPr>
        <w:t>:</w:t>
      </w:r>
    </w:p>
    <w:p w:rsidR="001C1FC0" w:rsidRPr="003D0DE0" w:rsidRDefault="001C1FC0" w:rsidP="001C1F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0DE0">
        <w:rPr>
          <w:rFonts w:ascii="Times New Roman" w:eastAsia="Calibri" w:hAnsi="Times New Roman" w:cs="Times New Roman"/>
          <w:sz w:val="24"/>
          <w:szCs w:val="24"/>
          <w:lang w:val="ru-RU"/>
        </w:rPr>
        <w:t>18.1</w:t>
      </w:r>
      <w:r w:rsidRPr="003D0DE0">
        <w:rPr>
          <w:rFonts w:ascii="Times New Roman" w:hAnsi="Times New Roman" w:cs="Times New Roman"/>
          <w:sz w:val="24"/>
          <w:szCs w:val="24"/>
          <w:lang w:val="ru-RU"/>
        </w:rPr>
        <w:t xml:space="preserve">проводит инструктаж </w:t>
      </w:r>
      <w:r w:rsidRPr="003D0DE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 требованиям, предъявляемым к студентам;</w:t>
      </w:r>
      <w:r w:rsidR="00A57D2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3D0DE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 рекомендуемой литературе;</w:t>
      </w:r>
      <w:r w:rsidR="00A57D2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3D0DE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 порядку оформления и сдачи отчетов по клинической практике</w:t>
      </w:r>
      <w:r w:rsidRPr="003D0DE0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C1FC0" w:rsidRPr="003D0DE0" w:rsidRDefault="001C1FC0" w:rsidP="001C1FC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D0DE0">
        <w:rPr>
          <w:rFonts w:ascii="Times New Roman" w:hAnsi="Times New Roman" w:cs="Times New Roman"/>
          <w:sz w:val="24"/>
          <w:szCs w:val="24"/>
          <w:lang w:val="ru-RU"/>
        </w:rPr>
        <w:t xml:space="preserve">18.2в процессе </w:t>
      </w:r>
      <w:r w:rsidRPr="003D0DE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практики оказывают студентам необходимую методологическую помощь и осуществляют мониторинг (контроль) за процессом прохождения практики в части соблюдения сроков и содержания;</w:t>
      </w:r>
    </w:p>
    <w:p w:rsidR="001C1FC0" w:rsidRPr="003D0DE0" w:rsidRDefault="001C1FC0" w:rsidP="001C1FC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D0DE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18.3 осуществляет </w:t>
      </w:r>
      <w:proofErr w:type="gramStart"/>
      <w:r w:rsidRPr="003D0DE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контроль за</w:t>
      </w:r>
      <w:proofErr w:type="gramEnd"/>
      <w:r w:rsidRPr="003D0DE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обеспечением на базе практики нормальных условий труда и быта обучающимся, за проведением с ними обязательных инструктажей по охране труда и технике безопасности, выполнением обучающимися  правил внутреннего трудового распорядка;</w:t>
      </w:r>
    </w:p>
    <w:p w:rsidR="001C1FC0" w:rsidRPr="003D0DE0" w:rsidRDefault="001C1FC0" w:rsidP="001C1F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3D0DE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18.4</w:t>
      </w:r>
      <w:r w:rsidRPr="00C752C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оценивает учебный процесс </w:t>
      </w:r>
      <w:r w:rsidRPr="003D0DE0">
        <w:rPr>
          <w:rFonts w:ascii="Times New Roman" w:hAnsi="Times New Roman" w:cs="Times New Roman"/>
          <w:sz w:val="24"/>
          <w:szCs w:val="24"/>
          <w:lang w:val="ru-RU" w:eastAsia="ru-RU"/>
        </w:rPr>
        <w:t>студента</w:t>
      </w:r>
      <w:r w:rsidRPr="00C752C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на рабочем месте, а также полученные им знания </w:t>
      </w:r>
      <w:r w:rsidRPr="003D0DE0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совместно </w:t>
      </w:r>
      <w:r w:rsidRPr="00C752C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с </w:t>
      </w:r>
      <w:r w:rsidRPr="003D0DE0">
        <w:rPr>
          <w:rFonts w:ascii="Times New Roman" w:hAnsi="Times New Roman" w:cs="Times New Roman"/>
          <w:sz w:val="24"/>
          <w:szCs w:val="24"/>
          <w:lang w:val="ru-RU" w:eastAsia="ru-RU"/>
        </w:rPr>
        <w:t>руководителем практики, наставником/ментором</w:t>
      </w:r>
      <w:r w:rsidRPr="00C752C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и</w:t>
      </w:r>
      <w:r w:rsidRPr="003D0DE0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студентом</w:t>
      </w:r>
      <w:r w:rsidRPr="00C752C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по трёхстороннему принципу</w:t>
      </w:r>
      <w:r w:rsidRPr="003D0DE0">
        <w:rPr>
          <w:rFonts w:ascii="Times New Roman" w:hAnsi="Times New Roman" w:cs="Times New Roman"/>
          <w:sz w:val="24"/>
          <w:szCs w:val="24"/>
          <w:lang w:val="ru-RU" w:eastAsia="ru-RU"/>
        </w:rPr>
        <w:t>;</w:t>
      </w:r>
    </w:p>
    <w:p w:rsidR="001C1FC0" w:rsidRPr="003D0DE0" w:rsidRDefault="001C1FC0" w:rsidP="001C1F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0DE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18.5совместно с руководителями практики/ответственными за практику и наставниками/менторами оценивают результаты выполнения обучающимися практики, проведение аттестации их практических умений и навыков.</w:t>
      </w:r>
    </w:p>
    <w:p w:rsidR="001C1FC0" w:rsidRPr="003D0DE0" w:rsidRDefault="001C1FC0" w:rsidP="001C1FC0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C1FC0" w:rsidRPr="003D0DE0" w:rsidRDefault="001C1FC0" w:rsidP="001C1FC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3D0DE0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 xml:space="preserve">5. </w:t>
      </w:r>
      <w:r w:rsidRPr="00C752C1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 xml:space="preserve">Задачи и ответственность </w:t>
      </w:r>
      <w:r w:rsidRPr="003D0DE0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Клиники</w:t>
      </w:r>
    </w:p>
    <w:p w:rsidR="001C1FC0" w:rsidRPr="003D0DE0" w:rsidRDefault="001C1FC0" w:rsidP="001C1FC0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1C1FC0" w:rsidRPr="003D0DE0" w:rsidRDefault="001C1FC0" w:rsidP="001C1FC0">
      <w:p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3D0DE0">
        <w:rPr>
          <w:rFonts w:ascii="Times New Roman" w:hAnsi="Times New Roman" w:cs="Times New Roman"/>
          <w:sz w:val="24"/>
          <w:szCs w:val="24"/>
          <w:lang w:val="ru-RU" w:eastAsia="ru-RU"/>
        </w:rPr>
        <w:t>20. Клиника</w:t>
      </w:r>
      <w:r w:rsidRPr="00C752C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назначает </w:t>
      </w:r>
      <w:r w:rsidRPr="003D0DE0">
        <w:rPr>
          <w:rFonts w:ascii="Times New Roman" w:hAnsi="Times New Roman" w:cs="Times New Roman"/>
          <w:sz w:val="24"/>
          <w:szCs w:val="24"/>
          <w:lang w:val="ru-RU" w:eastAsia="ru-RU"/>
        </w:rPr>
        <w:t>руководителя практики из числа главных и\или старших медицинских сестер, наставника\ментора из числа опытных медицинских сестер</w:t>
      </w:r>
      <w:r w:rsidRPr="00C752C1">
        <w:rPr>
          <w:rFonts w:ascii="Times New Roman" w:hAnsi="Times New Roman" w:cs="Times New Roman"/>
          <w:sz w:val="24"/>
          <w:szCs w:val="24"/>
          <w:lang w:val="ru-RU" w:eastAsia="ru-RU"/>
        </w:rPr>
        <w:t>, имеющ</w:t>
      </w:r>
      <w:r w:rsidRPr="003D0DE0">
        <w:rPr>
          <w:rFonts w:ascii="Times New Roman" w:hAnsi="Times New Roman" w:cs="Times New Roman"/>
          <w:sz w:val="24"/>
          <w:szCs w:val="24"/>
          <w:lang w:val="ru-RU" w:eastAsia="ru-RU"/>
        </w:rPr>
        <w:t>их</w:t>
      </w:r>
      <w:r w:rsidRPr="00C752C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достаточную компетенцию для осуществления роли наставника на рабочем месте. </w:t>
      </w:r>
      <w:r w:rsidRPr="003D0DE0">
        <w:rPr>
          <w:rFonts w:ascii="Times New Roman" w:hAnsi="Times New Roman" w:cs="Times New Roman"/>
          <w:sz w:val="24"/>
          <w:szCs w:val="24"/>
          <w:lang w:val="ru-RU" w:eastAsia="ru-RU"/>
        </w:rPr>
        <w:t>Руководитель практики, наставник\ментор</w:t>
      </w:r>
      <w:r w:rsidRPr="00C752C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явля</w:t>
      </w:r>
      <w:r w:rsidRPr="003D0DE0">
        <w:rPr>
          <w:rFonts w:ascii="Times New Roman" w:hAnsi="Times New Roman" w:cs="Times New Roman"/>
          <w:sz w:val="24"/>
          <w:szCs w:val="24"/>
          <w:lang w:val="ru-RU" w:eastAsia="ru-RU"/>
        </w:rPr>
        <w:t>ю</w:t>
      </w:r>
      <w:r w:rsidRPr="00C752C1">
        <w:rPr>
          <w:rFonts w:ascii="Times New Roman" w:hAnsi="Times New Roman" w:cs="Times New Roman"/>
          <w:sz w:val="24"/>
          <w:szCs w:val="24"/>
          <w:lang w:val="ru-RU" w:eastAsia="ru-RU"/>
        </w:rPr>
        <w:t>тся представител</w:t>
      </w:r>
      <w:r w:rsidRPr="003D0DE0">
        <w:rPr>
          <w:rFonts w:ascii="Times New Roman" w:hAnsi="Times New Roman" w:cs="Times New Roman"/>
          <w:sz w:val="24"/>
          <w:szCs w:val="24"/>
          <w:lang w:val="ru-RU" w:eastAsia="ru-RU"/>
        </w:rPr>
        <w:t>ями</w:t>
      </w:r>
      <w:r w:rsidR="00A57D29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3D0DE0">
        <w:rPr>
          <w:rFonts w:ascii="Times New Roman" w:hAnsi="Times New Roman" w:cs="Times New Roman"/>
          <w:sz w:val="24"/>
          <w:szCs w:val="24"/>
          <w:lang w:val="ru-RU" w:eastAsia="ru-RU"/>
        </w:rPr>
        <w:t>Клиники</w:t>
      </w:r>
      <w:r w:rsidRPr="00C752C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при планировании, осуществлении и оценке </w:t>
      </w:r>
      <w:r w:rsidRPr="003D0DE0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клинической и преддипломной </w:t>
      </w:r>
      <w:r w:rsidRPr="00C752C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практики и аттестации. </w:t>
      </w:r>
      <w:r w:rsidRPr="003D0DE0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Клиника </w:t>
      </w:r>
      <w:r w:rsidRPr="00C752C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предоставляет </w:t>
      </w:r>
      <w:r w:rsidRPr="003D0DE0">
        <w:rPr>
          <w:rFonts w:ascii="Times New Roman" w:hAnsi="Times New Roman" w:cs="Times New Roman"/>
          <w:sz w:val="24"/>
          <w:szCs w:val="24"/>
          <w:lang w:val="ru-RU" w:eastAsia="ru-RU"/>
        </w:rPr>
        <w:lastRenderedPageBreak/>
        <w:t>Организации образования</w:t>
      </w:r>
      <w:r w:rsidRPr="00C752C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необходимую информацию об условиях работы, окружающей обстановки, о служебных обязанностях и инструментах. </w:t>
      </w:r>
      <w:r w:rsidRPr="003D0DE0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Клиника </w:t>
      </w:r>
      <w:r w:rsidRPr="00C752C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следит за тем, чтобы </w:t>
      </w:r>
      <w:r w:rsidRPr="003D0DE0">
        <w:rPr>
          <w:rFonts w:ascii="Times New Roman" w:hAnsi="Times New Roman" w:cs="Times New Roman"/>
          <w:sz w:val="24"/>
          <w:szCs w:val="24"/>
          <w:lang w:val="ru-RU" w:eastAsia="ru-RU"/>
        </w:rPr>
        <w:t>руководители практики, наставники\менторы</w:t>
      </w:r>
      <w:r w:rsidRPr="00C752C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и персонал </w:t>
      </w:r>
      <w:r w:rsidRPr="003D0DE0">
        <w:rPr>
          <w:rFonts w:ascii="Times New Roman" w:hAnsi="Times New Roman" w:cs="Times New Roman"/>
          <w:sz w:val="24"/>
          <w:szCs w:val="24"/>
          <w:lang w:val="ru-RU" w:eastAsia="ru-RU"/>
        </w:rPr>
        <w:t>Клиники</w:t>
      </w:r>
      <w:r w:rsidRPr="00C752C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были в достаточной мере осведомлены о настоящем договоре, а также служебных обязанностях и планах </w:t>
      </w:r>
      <w:proofErr w:type="spellStart"/>
      <w:r w:rsidRPr="00C752C1">
        <w:rPr>
          <w:rFonts w:ascii="Times New Roman" w:hAnsi="Times New Roman" w:cs="Times New Roman"/>
          <w:sz w:val="24"/>
          <w:szCs w:val="24"/>
          <w:lang w:val="ru-RU" w:eastAsia="ru-RU"/>
        </w:rPr>
        <w:t>обучающегся</w:t>
      </w:r>
      <w:proofErr w:type="spellEnd"/>
      <w:r w:rsidRPr="00C752C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на </w:t>
      </w:r>
      <w:r w:rsidRPr="003D0DE0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клинической и преддипломной </w:t>
      </w:r>
      <w:r w:rsidRPr="00C752C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практ</w:t>
      </w:r>
      <w:r w:rsidRPr="003D0DE0">
        <w:rPr>
          <w:rFonts w:ascii="Times New Roman" w:hAnsi="Times New Roman" w:cs="Times New Roman"/>
          <w:sz w:val="24"/>
          <w:szCs w:val="24"/>
          <w:lang w:val="ru-RU" w:eastAsia="ru-RU"/>
        </w:rPr>
        <w:t>ике.</w:t>
      </w:r>
    </w:p>
    <w:p w:rsidR="001C1FC0" w:rsidRPr="003D0DE0" w:rsidRDefault="001C1FC0" w:rsidP="001C1FC0">
      <w:p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D0DE0">
        <w:rPr>
          <w:rFonts w:ascii="Times New Roman" w:hAnsi="Times New Roman" w:cs="Times New Roman"/>
          <w:sz w:val="24"/>
          <w:szCs w:val="24"/>
          <w:lang w:val="ru-RU"/>
        </w:rPr>
        <w:t>Клиника принимает решение по вопросам организации труда на рабочем месте таким образом, чтобы студенты имел возможность  прохождения практики качественно.</w:t>
      </w:r>
    </w:p>
    <w:p w:rsidR="001C1FC0" w:rsidRPr="003D0DE0" w:rsidRDefault="001C1FC0" w:rsidP="001C1FC0">
      <w:p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C1FC0" w:rsidRPr="003D0DE0" w:rsidRDefault="001C1FC0" w:rsidP="001C1FC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3D0DE0">
        <w:rPr>
          <w:rFonts w:ascii="Times New Roman" w:hAnsi="Times New Roman" w:cs="Times New Roman"/>
          <w:sz w:val="24"/>
          <w:szCs w:val="24"/>
          <w:lang w:val="ru-RU" w:eastAsia="ru-RU"/>
        </w:rPr>
        <w:t>21. Руководитель практики:</w:t>
      </w:r>
    </w:p>
    <w:p w:rsidR="001C1FC0" w:rsidRPr="003D0DE0" w:rsidRDefault="001C1FC0" w:rsidP="001C1FC0">
      <w:pPr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spacing w:line="240" w:lineRule="auto"/>
        <w:ind w:right="47"/>
        <w:jc w:val="both"/>
        <w:rPr>
          <w:rFonts w:ascii="Times New Roman" w:hAnsi="Times New Roman" w:cs="Times New Roman"/>
          <w:spacing w:val="-1"/>
          <w:sz w:val="24"/>
          <w:szCs w:val="24"/>
          <w:lang w:val="ru-RU"/>
        </w:rPr>
      </w:pPr>
      <w:r w:rsidRPr="003D0DE0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21.1 </w:t>
      </w:r>
      <w:r w:rsidRPr="00C752C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участвует в организации и проведении </w:t>
      </w:r>
      <w:r w:rsidRPr="003D0DE0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клинической </w:t>
      </w:r>
      <w:r w:rsidRPr="00C752C1">
        <w:rPr>
          <w:rFonts w:ascii="Times New Roman" w:hAnsi="Times New Roman" w:cs="Times New Roman"/>
          <w:spacing w:val="-1"/>
          <w:sz w:val="24"/>
          <w:szCs w:val="24"/>
          <w:lang w:val="ru-RU"/>
        </w:rPr>
        <w:t>практики в соответствии с программой практики</w:t>
      </w:r>
      <w:r w:rsidRPr="003D0DE0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образовательной программы </w:t>
      </w:r>
      <w:proofErr w:type="gramStart"/>
      <w:r w:rsidRPr="003D0DE0">
        <w:rPr>
          <w:rFonts w:ascii="Times New Roman" w:hAnsi="Times New Roman" w:cs="Times New Roman"/>
          <w:spacing w:val="-1"/>
          <w:sz w:val="24"/>
          <w:szCs w:val="24"/>
          <w:lang w:val="ru-RU"/>
        </w:rPr>
        <w:t>прикладного</w:t>
      </w:r>
      <w:proofErr w:type="gramEnd"/>
      <w:r w:rsidR="00A57D29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D0DE0">
        <w:rPr>
          <w:rFonts w:ascii="Times New Roman" w:hAnsi="Times New Roman" w:cs="Times New Roman"/>
          <w:spacing w:val="-1"/>
          <w:sz w:val="24"/>
          <w:szCs w:val="24"/>
          <w:lang w:val="ru-RU"/>
        </w:rPr>
        <w:t>бакалавриата по специальности «Сестринское дело»</w:t>
      </w:r>
      <w:r w:rsidRPr="00C752C1">
        <w:rPr>
          <w:rFonts w:ascii="Times New Roman" w:hAnsi="Times New Roman" w:cs="Times New Roman"/>
          <w:spacing w:val="-1"/>
          <w:sz w:val="24"/>
          <w:szCs w:val="24"/>
          <w:lang w:val="ru-RU"/>
        </w:rPr>
        <w:t>;</w:t>
      </w:r>
    </w:p>
    <w:p w:rsidR="001C1FC0" w:rsidRPr="003D0DE0" w:rsidRDefault="001C1FC0" w:rsidP="001C1FC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pacing w:val="-1"/>
          <w:sz w:val="24"/>
          <w:szCs w:val="24"/>
          <w:lang w:val="ru-RU"/>
        </w:rPr>
        <w:t>21.2</w:t>
      </w:r>
      <w:proofErr w:type="gramStart"/>
      <w:r w:rsidRPr="003D0DE0">
        <w:rPr>
          <w:rFonts w:ascii="Times New Roman" w:hAnsi="Times New Roman" w:cs="Times New Roman"/>
          <w:sz w:val="24"/>
          <w:szCs w:val="24"/>
          <w:lang w:val="ru-RU" w:eastAsia="ru-RU"/>
        </w:rPr>
        <w:t>С</w:t>
      </w:r>
      <w:proofErr w:type="gramEnd"/>
      <w:r w:rsidRPr="00C752C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огласовывает и организует для </w:t>
      </w:r>
      <w:r w:rsidRPr="003D0DE0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наставников/менторов совместно с Организацией образования  </w:t>
      </w:r>
      <w:r w:rsidRPr="00C752C1">
        <w:rPr>
          <w:rFonts w:ascii="Times New Roman" w:hAnsi="Times New Roman" w:cs="Times New Roman"/>
          <w:sz w:val="24"/>
          <w:szCs w:val="24"/>
          <w:lang w:val="ru-RU" w:eastAsia="ru-RU"/>
        </w:rPr>
        <w:t>соответствующее обучение</w:t>
      </w:r>
      <w:r w:rsidRPr="003D0DE0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по наставничеству</w:t>
      </w:r>
      <w:r w:rsidRPr="00C752C1">
        <w:rPr>
          <w:rFonts w:ascii="Times New Roman" w:hAnsi="Times New Roman" w:cs="Times New Roman"/>
          <w:sz w:val="24"/>
          <w:szCs w:val="24"/>
          <w:lang w:val="ru-RU" w:eastAsia="ru-RU"/>
        </w:rPr>
        <w:t>.</w:t>
      </w:r>
    </w:p>
    <w:p w:rsidR="001C1FC0" w:rsidRPr="003D0DE0" w:rsidRDefault="001C1FC0" w:rsidP="001C1FC0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D0DE0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21.3 </w:t>
      </w:r>
      <w:r w:rsidRPr="00C752C1">
        <w:rPr>
          <w:rFonts w:ascii="Times New Roman" w:hAnsi="Times New Roman" w:cs="Times New Roman"/>
          <w:sz w:val="24"/>
          <w:szCs w:val="24"/>
          <w:lang w:val="ru-RU"/>
        </w:rPr>
        <w:t>распределяет</w:t>
      </w:r>
      <w:r w:rsidR="00A57D2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D0DE0">
        <w:rPr>
          <w:rFonts w:ascii="Times New Roman" w:hAnsi="Times New Roman" w:cs="Times New Roman"/>
          <w:sz w:val="24"/>
          <w:szCs w:val="24"/>
          <w:lang w:val="ru-RU"/>
        </w:rPr>
        <w:t>студентов</w:t>
      </w:r>
      <w:r w:rsidR="00A57D2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C752C1">
        <w:rPr>
          <w:rFonts w:ascii="Times New Roman" w:hAnsi="Times New Roman" w:cs="Times New Roman"/>
          <w:sz w:val="24"/>
          <w:szCs w:val="24"/>
          <w:lang w:val="ru-RU"/>
        </w:rPr>
        <w:t xml:space="preserve">по рабочим местам в соответствии с </w:t>
      </w:r>
      <w:r w:rsidRPr="003D0DE0">
        <w:rPr>
          <w:rFonts w:ascii="Times New Roman" w:hAnsi="Times New Roman" w:cs="Times New Roman"/>
          <w:sz w:val="24"/>
          <w:szCs w:val="24"/>
          <w:lang w:val="ru-RU"/>
        </w:rPr>
        <w:t>графиком прохождения практики в соответствии с образовательной программой</w:t>
      </w:r>
      <w:proofErr w:type="gramEnd"/>
      <w:r w:rsidR="00A57D2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752C1">
        <w:rPr>
          <w:rFonts w:ascii="Times New Roman" w:hAnsi="Times New Roman" w:cs="Times New Roman"/>
          <w:sz w:val="24"/>
          <w:szCs w:val="24"/>
          <w:lang w:val="ru-RU"/>
        </w:rPr>
        <w:t>прикладного</w:t>
      </w:r>
      <w:r w:rsidR="00A57D2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752C1">
        <w:rPr>
          <w:rFonts w:ascii="Times New Roman" w:hAnsi="Times New Roman" w:cs="Times New Roman"/>
          <w:sz w:val="24"/>
          <w:szCs w:val="24"/>
          <w:lang w:val="ru-RU"/>
        </w:rPr>
        <w:t>бакалавриата</w:t>
      </w:r>
      <w:r w:rsidRPr="003D0DE0">
        <w:rPr>
          <w:rFonts w:ascii="Times New Roman" w:hAnsi="Times New Roman" w:cs="Times New Roman"/>
          <w:sz w:val="24"/>
          <w:szCs w:val="24"/>
          <w:lang w:val="ru-RU"/>
        </w:rPr>
        <w:t xml:space="preserve"> по специальности «Сестринское дело»</w:t>
      </w:r>
      <w:r w:rsidRPr="00C752C1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C1FC0" w:rsidRPr="003D0DE0" w:rsidRDefault="001C1FC0" w:rsidP="001C1FC0">
      <w:pPr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spacing w:line="240" w:lineRule="auto"/>
        <w:ind w:right="4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D0DE0">
        <w:rPr>
          <w:rFonts w:ascii="Times New Roman" w:hAnsi="Times New Roman" w:cs="Times New Roman"/>
          <w:sz w:val="24"/>
          <w:szCs w:val="24"/>
          <w:lang w:val="ru-RU"/>
        </w:rPr>
        <w:t xml:space="preserve">21.4 </w:t>
      </w:r>
      <w:r w:rsidRPr="003D0DE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знакомит </w:t>
      </w:r>
      <w:proofErr w:type="gramStart"/>
      <w:r w:rsidRPr="003D0DE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обучающихся</w:t>
      </w:r>
      <w:proofErr w:type="gramEnd"/>
      <w:r w:rsidRPr="003D0DE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 задачами, структурой, функциями и правилами внутреннего распорядка в клинике и с организацией работы на конкретном рабочем месте;</w:t>
      </w:r>
    </w:p>
    <w:p w:rsidR="001C1FC0" w:rsidRPr="003D0DE0" w:rsidRDefault="001C1FC0" w:rsidP="001C1FC0">
      <w:pPr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spacing w:line="240" w:lineRule="auto"/>
        <w:ind w:right="4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D0DE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21.5 создает необходимые условия  для освоения обучающимися  в полном объеме практических навыков, манипуляций предусмотренных программой практики;</w:t>
      </w:r>
    </w:p>
    <w:p w:rsidR="001C1FC0" w:rsidRPr="003D0DE0" w:rsidRDefault="001C1FC0" w:rsidP="001C1FC0">
      <w:pPr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spacing w:line="240" w:lineRule="auto"/>
        <w:ind w:right="4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0DE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21.6 </w:t>
      </w:r>
      <w:r w:rsidRPr="00C752C1">
        <w:rPr>
          <w:rFonts w:ascii="Times New Roman" w:hAnsi="Times New Roman" w:cs="Times New Roman"/>
          <w:sz w:val="24"/>
          <w:szCs w:val="24"/>
          <w:lang w:val="ru-RU"/>
        </w:rPr>
        <w:t xml:space="preserve">участвует в формировании оценочного материала для оценки общих и профессиональных компетенций, освоенных </w:t>
      </w:r>
      <w:proofErr w:type="gramStart"/>
      <w:r w:rsidRPr="003D0DE0">
        <w:rPr>
          <w:rFonts w:ascii="Times New Roman" w:hAnsi="Times New Roman" w:cs="Times New Roman"/>
          <w:sz w:val="24"/>
          <w:szCs w:val="24"/>
          <w:lang w:val="ru-RU"/>
        </w:rPr>
        <w:t>обучающимися</w:t>
      </w:r>
      <w:proofErr w:type="gramEnd"/>
      <w:r w:rsidRPr="00C752C1">
        <w:rPr>
          <w:rFonts w:ascii="Times New Roman" w:hAnsi="Times New Roman" w:cs="Times New Roman"/>
          <w:sz w:val="24"/>
          <w:szCs w:val="24"/>
          <w:lang w:val="ru-RU"/>
        </w:rPr>
        <w:t xml:space="preserve"> в период прохождения </w:t>
      </w:r>
      <w:r w:rsidRPr="003D0DE0">
        <w:rPr>
          <w:rFonts w:ascii="Times New Roman" w:hAnsi="Times New Roman" w:cs="Times New Roman"/>
          <w:sz w:val="24"/>
          <w:szCs w:val="24"/>
          <w:lang w:val="ru-RU"/>
        </w:rPr>
        <w:t xml:space="preserve">клинической </w:t>
      </w:r>
      <w:r w:rsidRPr="00C752C1">
        <w:rPr>
          <w:rFonts w:ascii="Times New Roman" w:hAnsi="Times New Roman" w:cs="Times New Roman"/>
          <w:sz w:val="24"/>
          <w:szCs w:val="24"/>
          <w:lang w:val="ru-RU"/>
        </w:rPr>
        <w:t>практики;</w:t>
      </w:r>
    </w:p>
    <w:p w:rsidR="001C1FC0" w:rsidRPr="003D0DE0" w:rsidRDefault="001C1FC0" w:rsidP="001C1FC0">
      <w:pPr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spacing w:line="240" w:lineRule="auto"/>
        <w:ind w:right="4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D0DE0">
        <w:rPr>
          <w:rFonts w:ascii="Times New Roman" w:hAnsi="Times New Roman" w:cs="Times New Roman"/>
          <w:sz w:val="24"/>
          <w:szCs w:val="24"/>
          <w:lang w:val="ru-RU"/>
        </w:rPr>
        <w:t xml:space="preserve">21.7 </w:t>
      </w:r>
      <w:r w:rsidRPr="00C752C1">
        <w:rPr>
          <w:rFonts w:ascii="Times New Roman" w:hAnsi="Times New Roman" w:cs="Times New Roman"/>
          <w:sz w:val="24"/>
          <w:szCs w:val="24"/>
          <w:lang w:val="ru-RU"/>
        </w:rPr>
        <w:t>участвует в организации и оценке результатов освоения общих и профессиональных компетенций, полученных в период прохождения практики</w:t>
      </w:r>
      <w:r w:rsidRPr="003D0DE0">
        <w:rPr>
          <w:rFonts w:ascii="Times New Roman" w:hAnsi="Times New Roman" w:cs="Times New Roman"/>
          <w:sz w:val="24"/>
          <w:szCs w:val="24"/>
          <w:lang w:val="ru-RU"/>
        </w:rPr>
        <w:t xml:space="preserve"> совместно с преподавателем\</w:t>
      </w:r>
      <w:proofErr w:type="spellStart"/>
      <w:r w:rsidRPr="003D0DE0">
        <w:rPr>
          <w:rFonts w:ascii="Times New Roman" w:hAnsi="Times New Roman" w:cs="Times New Roman"/>
          <w:sz w:val="24"/>
          <w:szCs w:val="24"/>
          <w:lang w:val="ru-RU"/>
        </w:rPr>
        <w:t>тьютором</w:t>
      </w:r>
      <w:proofErr w:type="spellEnd"/>
      <w:r w:rsidRPr="00C752C1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C1FC0" w:rsidRPr="003D0DE0" w:rsidRDefault="001C1FC0" w:rsidP="001C1FC0">
      <w:pPr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spacing w:line="240" w:lineRule="auto"/>
        <w:ind w:right="4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0DE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21.8 </w:t>
      </w:r>
      <w:r w:rsidRPr="00C752C1">
        <w:rPr>
          <w:rFonts w:ascii="Times New Roman" w:hAnsi="Times New Roman" w:cs="Times New Roman"/>
          <w:sz w:val="24"/>
          <w:szCs w:val="24"/>
          <w:lang w:val="ru-RU"/>
        </w:rPr>
        <w:t>проводит инструктаж</w:t>
      </w:r>
      <w:r w:rsidRPr="003D0DE0">
        <w:rPr>
          <w:rFonts w:ascii="Times New Roman" w:hAnsi="Times New Roman" w:cs="Times New Roman"/>
          <w:sz w:val="24"/>
          <w:szCs w:val="24"/>
          <w:lang w:val="ru-RU"/>
        </w:rPr>
        <w:t xml:space="preserve"> студентов </w:t>
      </w:r>
      <w:r w:rsidRPr="00C752C1">
        <w:rPr>
          <w:rFonts w:ascii="Times New Roman" w:hAnsi="Times New Roman" w:cs="Times New Roman"/>
          <w:sz w:val="24"/>
          <w:szCs w:val="24"/>
          <w:lang w:val="ru-RU"/>
        </w:rPr>
        <w:t xml:space="preserve">по ознакомлению с требованиями охраны труда, техники безопасности и противопожарной защиты на рабочем месте и правилами внутреннего распорядка в </w:t>
      </w:r>
      <w:r w:rsidRPr="003D0DE0">
        <w:rPr>
          <w:rFonts w:ascii="Times New Roman" w:hAnsi="Times New Roman" w:cs="Times New Roman"/>
          <w:sz w:val="24"/>
          <w:szCs w:val="24"/>
          <w:lang w:val="ru-RU"/>
        </w:rPr>
        <w:t>клинике;</w:t>
      </w:r>
    </w:p>
    <w:p w:rsidR="001C1FC0" w:rsidRPr="003D0DE0" w:rsidRDefault="001C1FC0" w:rsidP="001C1FC0">
      <w:pPr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spacing w:line="240" w:lineRule="auto"/>
        <w:ind w:right="4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0DE0">
        <w:rPr>
          <w:rFonts w:ascii="Times New Roman" w:hAnsi="Times New Roman" w:cs="Times New Roman"/>
          <w:sz w:val="24"/>
          <w:szCs w:val="24"/>
          <w:lang w:val="ru-RU"/>
        </w:rPr>
        <w:t xml:space="preserve">21.9 </w:t>
      </w:r>
      <w:r w:rsidRPr="00C752C1">
        <w:rPr>
          <w:rFonts w:ascii="Times New Roman" w:hAnsi="Times New Roman" w:cs="Times New Roman"/>
          <w:sz w:val="24"/>
          <w:szCs w:val="24"/>
          <w:lang w:val="ru-RU"/>
        </w:rPr>
        <w:t xml:space="preserve">обеспечивает безопасные условия прохождения практики </w:t>
      </w:r>
      <w:r w:rsidRPr="003D0DE0">
        <w:rPr>
          <w:rFonts w:ascii="Times New Roman" w:hAnsi="Times New Roman" w:cs="Times New Roman"/>
          <w:sz w:val="24"/>
          <w:szCs w:val="24"/>
          <w:lang w:val="ru-RU"/>
        </w:rPr>
        <w:t>студентами</w:t>
      </w:r>
      <w:r w:rsidRPr="00C752C1">
        <w:rPr>
          <w:rFonts w:ascii="Times New Roman" w:hAnsi="Times New Roman" w:cs="Times New Roman"/>
          <w:sz w:val="24"/>
          <w:szCs w:val="24"/>
          <w:lang w:val="ru-RU"/>
        </w:rPr>
        <w:t>, отвечающие санитарным правилам и требованиям охраны труда;</w:t>
      </w:r>
    </w:p>
    <w:p w:rsidR="001C1FC0" w:rsidRPr="003D0DE0" w:rsidRDefault="001C1FC0" w:rsidP="001C1FC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0DE0">
        <w:rPr>
          <w:rFonts w:ascii="Times New Roman" w:hAnsi="Times New Roman" w:cs="Times New Roman"/>
          <w:sz w:val="24"/>
          <w:szCs w:val="24"/>
          <w:lang w:val="ru-RU"/>
        </w:rPr>
        <w:t xml:space="preserve">21.10  </w:t>
      </w:r>
      <w:r w:rsidRPr="003D0DE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контролирует работу наставника/ментора;</w:t>
      </w:r>
    </w:p>
    <w:p w:rsidR="001C1FC0" w:rsidRPr="003D0DE0" w:rsidRDefault="001C1FC0" w:rsidP="001C1FC0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D0DE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21.11 проводит собрания </w:t>
      </w:r>
      <w:proofErr w:type="gramStart"/>
      <w:r w:rsidRPr="003D0DE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</w:t>
      </w:r>
      <w:proofErr w:type="gramEnd"/>
      <w:r w:rsidRPr="003D0DE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студентами и наставниками/менторами для выяснения хода практики в отделениях и устранения выявленных недостатков, привлекает их в общественную жизнь клиники;</w:t>
      </w:r>
    </w:p>
    <w:p w:rsidR="001C1FC0" w:rsidRPr="003D0DE0" w:rsidRDefault="001C1FC0" w:rsidP="001C1FC0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D0DE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21.12  участвует в аттестации по итогам прохождения клинической практики.</w:t>
      </w:r>
    </w:p>
    <w:p w:rsidR="001C1FC0" w:rsidRPr="003D0DE0" w:rsidRDefault="001C1FC0" w:rsidP="001C1FC0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C1FC0" w:rsidRPr="003D0DE0" w:rsidRDefault="001C1FC0" w:rsidP="001C1FC0">
      <w:pPr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spacing w:line="240" w:lineRule="auto"/>
        <w:ind w:right="47"/>
        <w:jc w:val="both"/>
        <w:rPr>
          <w:rFonts w:ascii="Times New Roman" w:hAnsi="Times New Roman" w:cs="Times New Roman"/>
          <w:spacing w:val="-1"/>
          <w:sz w:val="24"/>
          <w:szCs w:val="24"/>
          <w:lang w:val="ru-RU"/>
        </w:rPr>
      </w:pPr>
      <w:r w:rsidRPr="003D0DE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22. Наставник\ментор:</w:t>
      </w:r>
    </w:p>
    <w:p w:rsidR="001C1FC0" w:rsidRPr="003D0DE0" w:rsidRDefault="001C1FC0" w:rsidP="001C1FC0">
      <w:pPr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spacing w:line="240" w:lineRule="auto"/>
        <w:ind w:right="47"/>
        <w:jc w:val="both"/>
        <w:rPr>
          <w:rFonts w:ascii="Times New Roman" w:hAnsi="Times New Roman" w:cs="Times New Roman"/>
          <w:spacing w:val="-1"/>
          <w:sz w:val="24"/>
          <w:szCs w:val="24"/>
          <w:lang w:val="ru-RU"/>
        </w:rPr>
      </w:pPr>
      <w:r w:rsidRPr="003D0DE0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22.1 </w:t>
      </w:r>
      <w:r w:rsidRPr="00C752C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участвует в организации и проведении </w:t>
      </w:r>
      <w:r w:rsidRPr="003D0DE0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клинической </w:t>
      </w:r>
      <w:r w:rsidRPr="00C752C1">
        <w:rPr>
          <w:rFonts w:ascii="Times New Roman" w:hAnsi="Times New Roman" w:cs="Times New Roman"/>
          <w:spacing w:val="-1"/>
          <w:sz w:val="24"/>
          <w:szCs w:val="24"/>
          <w:lang w:val="ru-RU"/>
        </w:rPr>
        <w:t>практики в соответствии с программой практики</w:t>
      </w:r>
      <w:r w:rsidRPr="003D0DE0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образовательной программы </w:t>
      </w:r>
      <w:proofErr w:type="gramStart"/>
      <w:r w:rsidRPr="003D0DE0">
        <w:rPr>
          <w:rFonts w:ascii="Times New Roman" w:hAnsi="Times New Roman" w:cs="Times New Roman"/>
          <w:spacing w:val="-1"/>
          <w:sz w:val="24"/>
          <w:szCs w:val="24"/>
          <w:lang w:val="ru-RU"/>
        </w:rPr>
        <w:t>прикладного</w:t>
      </w:r>
      <w:proofErr w:type="gramEnd"/>
      <w:r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и академического </w:t>
      </w:r>
      <w:r w:rsidRPr="003D0DE0">
        <w:rPr>
          <w:rFonts w:ascii="Times New Roman" w:hAnsi="Times New Roman" w:cs="Times New Roman"/>
          <w:spacing w:val="-1"/>
          <w:sz w:val="24"/>
          <w:szCs w:val="24"/>
          <w:lang w:val="ru-RU"/>
        </w:rPr>
        <w:t>бакалавриата по специальности «Сестринское дело»</w:t>
      </w:r>
      <w:r w:rsidRPr="00C752C1">
        <w:rPr>
          <w:rFonts w:ascii="Times New Roman" w:hAnsi="Times New Roman" w:cs="Times New Roman"/>
          <w:spacing w:val="-1"/>
          <w:sz w:val="24"/>
          <w:szCs w:val="24"/>
          <w:lang w:val="ru-RU"/>
        </w:rPr>
        <w:t>;</w:t>
      </w:r>
    </w:p>
    <w:p w:rsidR="001C1FC0" w:rsidRPr="003D0DE0" w:rsidRDefault="001C1FC0" w:rsidP="001C1FC0">
      <w:pPr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spacing w:line="240" w:lineRule="auto"/>
        <w:ind w:right="4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0DE0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21.2 </w:t>
      </w:r>
      <w:r w:rsidRPr="00C752C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предоставляет </w:t>
      </w:r>
      <w:r w:rsidRPr="003D0DE0">
        <w:rPr>
          <w:rFonts w:ascii="Times New Roman" w:hAnsi="Times New Roman" w:cs="Times New Roman"/>
          <w:spacing w:val="-1"/>
          <w:sz w:val="24"/>
          <w:szCs w:val="24"/>
          <w:lang w:val="ru-RU"/>
        </w:rPr>
        <w:t>студентам</w:t>
      </w:r>
      <w:r w:rsidRPr="00C752C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рабочие места по видам работ;</w:t>
      </w:r>
    </w:p>
    <w:p w:rsidR="001C1FC0" w:rsidRPr="003D0DE0" w:rsidRDefault="001C1FC0" w:rsidP="001C1FC0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D0DE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22.3 проверяет уровень освоения практических умений и навыков студентами, отмечает посещаемость, прилежание, интерес к предмету, качество ведения дневника, регулярно проверяя и подписывая дневники студентов;</w:t>
      </w:r>
    </w:p>
    <w:p w:rsidR="001C1FC0" w:rsidRPr="003D0DE0" w:rsidRDefault="001C1FC0" w:rsidP="001C1FC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0DE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22.4 </w:t>
      </w:r>
      <w:r w:rsidRPr="00C752C1">
        <w:rPr>
          <w:rFonts w:ascii="Times New Roman" w:hAnsi="Times New Roman" w:cs="Times New Roman"/>
          <w:sz w:val="24"/>
          <w:szCs w:val="24"/>
          <w:lang w:val="ru-RU"/>
        </w:rPr>
        <w:t>оказывает помощь в подборе материалов для выполнения индивидуального задания, отчета по практике, выпускной квалификационной работы;</w:t>
      </w:r>
    </w:p>
    <w:p w:rsidR="001C1FC0" w:rsidRPr="003D0DE0" w:rsidRDefault="001C1FC0" w:rsidP="001C1FC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0DE0">
        <w:rPr>
          <w:rFonts w:ascii="Times New Roman" w:hAnsi="Times New Roman" w:cs="Times New Roman"/>
          <w:sz w:val="24"/>
          <w:szCs w:val="24"/>
          <w:lang w:val="ru-RU"/>
        </w:rPr>
        <w:lastRenderedPageBreak/>
        <w:t>22.5</w:t>
      </w:r>
      <w:r w:rsidRPr="003D0DE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следит </w:t>
      </w:r>
      <w:r w:rsidRPr="003D0DE0">
        <w:rPr>
          <w:rFonts w:ascii="Times New Roman" w:hAnsi="Times New Roman" w:cs="Times New Roman"/>
          <w:sz w:val="24"/>
          <w:szCs w:val="24"/>
          <w:lang w:val="ru-RU"/>
        </w:rPr>
        <w:t xml:space="preserve">за </w:t>
      </w:r>
      <w:r w:rsidRPr="00C752C1">
        <w:rPr>
          <w:rFonts w:ascii="Times New Roman" w:hAnsi="Times New Roman" w:cs="Times New Roman"/>
          <w:sz w:val="24"/>
          <w:szCs w:val="24"/>
          <w:lang w:val="ru-RU"/>
        </w:rPr>
        <w:t>качество</w:t>
      </w:r>
      <w:r w:rsidRPr="003D0DE0">
        <w:rPr>
          <w:rFonts w:ascii="Times New Roman" w:hAnsi="Times New Roman" w:cs="Times New Roman"/>
          <w:sz w:val="24"/>
          <w:szCs w:val="24"/>
          <w:lang w:val="ru-RU"/>
        </w:rPr>
        <w:t>м выполнения</w:t>
      </w:r>
      <w:r w:rsidRPr="00C752C1">
        <w:rPr>
          <w:rFonts w:ascii="Times New Roman" w:hAnsi="Times New Roman" w:cs="Times New Roman"/>
          <w:sz w:val="24"/>
          <w:szCs w:val="24"/>
          <w:lang w:val="ru-RU"/>
        </w:rPr>
        <w:t xml:space="preserve"> работы </w:t>
      </w:r>
      <w:proofErr w:type="gramStart"/>
      <w:r w:rsidRPr="003D0DE0">
        <w:rPr>
          <w:rFonts w:ascii="Times New Roman" w:hAnsi="Times New Roman" w:cs="Times New Roman"/>
          <w:sz w:val="24"/>
          <w:szCs w:val="24"/>
          <w:lang w:val="ru-RU"/>
        </w:rPr>
        <w:t>обучающимися</w:t>
      </w:r>
      <w:proofErr w:type="gramEnd"/>
      <w:r w:rsidRPr="00C752C1">
        <w:rPr>
          <w:rFonts w:ascii="Times New Roman" w:hAnsi="Times New Roman" w:cs="Times New Roman"/>
          <w:sz w:val="24"/>
          <w:szCs w:val="24"/>
          <w:lang w:val="ru-RU"/>
        </w:rPr>
        <w:t xml:space="preserve"> в период прохождения практики, составляет отзыв о выполнении практических работ с отражением степени </w:t>
      </w:r>
      <w:proofErr w:type="spellStart"/>
      <w:r w:rsidRPr="00C752C1">
        <w:rPr>
          <w:rFonts w:ascii="Times New Roman" w:hAnsi="Times New Roman" w:cs="Times New Roman"/>
          <w:sz w:val="24"/>
          <w:szCs w:val="24"/>
          <w:lang w:val="ru-RU"/>
        </w:rPr>
        <w:t>сформированности</w:t>
      </w:r>
      <w:proofErr w:type="spellEnd"/>
      <w:r w:rsidRPr="00C752C1">
        <w:rPr>
          <w:rFonts w:ascii="Times New Roman" w:hAnsi="Times New Roman" w:cs="Times New Roman"/>
          <w:sz w:val="24"/>
          <w:szCs w:val="24"/>
          <w:lang w:val="ru-RU"/>
        </w:rPr>
        <w:t xml:space="preserve"> компетенций</w:t>
      </w:r>
      <w:r w:rsidRPr="003D0DE0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C1FC0" w:rsidRPr="003D0DE0" w:rsidRDefault="001C1FC0" w:rsidP="001C1FC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3D0DE0">
        <w:rPr>
          <w:rFonts w:ascii="Times New Roman" w:hAnsi="Times New Roman" w:cs="Times New Roman"/>
          <w:sz w:val="24"/>
          <w:szCs w:val="24"/>
          <w:lang w:val="ru-RU"/>
        </w:rPr>
        <w:t xml:space="preserve">22.6 </w:t>
      </w:r>
      <w:r w:rsidRPr="003D0DE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 мере необходимости, но не реже одного раза в неделю, руководитель практики/ответственный за практику просматривает дневники практики, о чем ставит свою роспись непосредственно в дневнике практики</w:t>
      </w:r>
      <w:r w:rsidRPr="003D0DE0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.</w:t>
      </w:r>
    </w:p>
    <w:p w:rsidR="001C1FC0" w:rsidRPr="003D0DE0" w:rsidRDefault="001C1FC0" w:rsidP="001C1FC0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D0DE0">
        <w:rPr>
          <w:rFonts w:ascii="Times New Roman" w:hAnsi="Times New Roman" w:cs="Times New Roman"/>
          <w:sz w:val="24"/>
          <w:szCs w:val="24"/>
          <w:lang w:val="ru-RU"/>
        </w:rPr>
        <w:t>22.7</w:t>
      </w:r>
      <w:r w:rsidRPr="003D0DE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по итогам практики дает производственную характеристику обучающимся, где оценивает качество работы, отражает результаты выполнения программы практики, качества профессиональных знаний и умений, отношение обучающихся  к производственной и общественной работе, уровень освоения им практических умений.</w:t>
      </w:r>
    </w:p>
    <w:p w:rsidR="001C1FC0" w:rsidRPr="003D0DE0" w:rsidRDefault="001C1FC0" w:rsidP="001C1FC0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C1FC0" w:rsidRPr="003D0DE0" w:rsidRDefault="001C1FC0" w:rsidP="001C1FC0">
      <w:pPr>
        <w:pStyle w:val="a6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3D0DE0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 xml:space="preserve">6. </w:t>
      </w:r>
      <w:r w:rsidRPr="00C752C1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 xml:space="preserve">Задачи и ответственность </w:t>
      </w:r>
      <w:r w:rsidRPr="003D0DE0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Студентов</w:t>
      </w:r>
    </w:p>
    <w:p w:rsidR="001C1FC0" w:rsidRPr="003D0DE0" w:rsidRDefault="001C1FC0" w:rsidP="001C1FC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0DE0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23. </w:t>
      </w:r>
      <w:r w:rsidRPr="003D0DE0">
        <w:rPr>
          <w:rFonts w:ascii="Times New Roman" w:hAnsi="Times New Roman" w:cs="Times New Roman"/>
          <w:sz w:val="24"/>
          <w:szCs w:val="24"/>
          <w:lang w:val="ru-RU"/>
        </w:rPr>
        <w:t>Студент</w:t>
      </w:r>
      <w:r w:rsidR="00A57D2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752C1">
        <w:rPr>
          <w:rFonts w:ascii="Times New Roman" w:hAnsi="Times New Roman" w:cs="Times New Roman"/>
          <w:sz w:val="24"/>
          <w:szCs w:val="24"/>
          <w:lang w:val="ru-RU"/>
        </w:rPr>
        <w:t>качественно и полностью выполня</w:t>
      </w:r>
      <w:r w:rsidRPr="003D0DE0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C752C1">
        <w:rPr>
          <w:rFonts w:ascii="Times New Roman" w:hAnsi="Times New Roman" w:cs="Times New Roman"/>
          <w:sz w:val="24"/>
          <w:szCs w:val="24"/>
          <w:lang w:val="ru-RU"/>
        </w:rPr>
        <w:t>т задания, предусмотренные программой практики</w:t>
      </w:r>
      <w:r w:rsidRPr="003D0DE0">
        <w:rPr>
          <w:rFonts w:ascii="Times New Roman" w:hAnsi="Times New Roman" w:cs="Times New Roman"/>
          <w:sz w:val="24"/>
          <w:szCs w:val="24"/>
          <w:lang w:val="ru-RU"/>
        </w:rPr>
        <w:t xml:space="preserve"> образовательной программы прикладного бакалавриата</w:t>
      </w:r>
      <w:r w:rsidRPr="00C752C1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C1FC0" w:rsidRPr="003D0DE0" w:rsidRDefault="001C1FC0" w:rsidP="001C1FC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0DE0">
        <w:rPr>
          <w:rFonts w:ascii="Times New Roman" w:hAnsi="Times New Roman" w:cs="Times New Roman"/>
          <w:sz w:val="24"/>
          <w:szCs w:val="24"/>
          <w:lang w:val="ru-RU"/>
        </w:rPr>
        <w:t xml:space="preserve">24. </w:t>
      </w:r>
      <w:r w:rsidRPr="00C752C1">
        <w:rPr>
          <w:rFonts w:ascii="Times New Roman" w:hAnsi="Times New Roman" w:cs="Times New Roman"/>
          <w:sz w:val="24"/>
          <w:szCs w:val="24"/>
          <w:lang w:val="ru-RU"/>
        </w:rPr>
        <w:t>собира</w:t>
      </w:r>
      <w:r w:rsidRPr="003D0DE0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C752C1">
        <w:rPr>
          <w:rFonts w:ascii="Times New Roman" w:hAnsi="Times New Roman" w:cs="Times New Roman"/>
          <w:sz w:val="24"/>
          <w:szCs w:val="24"/>
          <w:lang w:val="ru-RU"/>
        </w:rPr>
        <w:t>т и обобща</w:t>
      </w:r>
      <w:r w:rsidRPr="003D0DE0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C752C1">
        <w:rPr>
          <w:rFonts w:ascii="Times New Roman" w:hAnsi="Times New Roman" w:cs="Times New Roman"/>
          <w:sz w:val="24"/>
          <w:szCs w:val="24"/>
          <w:lang w:val="ru-RU"/>
        </w:rPr>
        <w:t>т необходимый материал для выпускных квалификационных работ;</w:t>
      </w:r>
    </w:p>
    <w:p w:rsidR="001C1FC0" w:rsidRPr="003D0DE0" w:rsidRDefault="001C1FC0" w:rsidP="001C1FC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3D0DE0">
        <w:rPr>
          <w:rFonts w:ascii="Times New Roman" w:hAnsi="Times New Roman" w:cs="Times New Roman"/>
          <w:sz w:val="24"/>
          <w:szCs w:val="24"/>
          <w:lang w:val="ru-RU"/>
        </w:rPr>
        <w:t xml:space="preserve">25. </w:t>
      </w:r>
      <w:r w:rsidRPr="00C752C1">
        <w:rPr>
          <w:rFonts w:ascii="Times New Roman" w:hAnsi="Times New Roman" w:cs="Times New Roman"/>
          <w:sz w:val="24"/>
          <w:szCs w:val="24"/>
          <w:lang w:val="ru-RU" w:eastAsia="ru-RU"/>
        </w:rPr>
        <w:t>соблюда</w:t>
      </w:r>
      <w:r w:rsidRPr="003D0DE0">
        <w:rPr>
          <w:rFonts w:ascii="Times New Roman" w:hAnsi="Times New Roman" w:cs="Times New Roman"/>
          <w:sz w:val="24"/>
          <w:szCs w:val="24"/>
          <w:lang w:val="ru-RU" w:eastAsia="ru-RU"/>
        </w:rPr>
        <w:t>ет</w:t>
      </w:r>
      <w:r w:rsidRPr="00C752C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распорядок </w:t>
      </w:r>
      <w:r w:rsidRPr="003D0DE0">
        <w:rPr>
          <w:rFonts w:ascii="Times New Roman" w:hAnsi="Times New Roman" w:cs="Times New Roman"/>
          <w:sz w:val="24"/>
          <w:szCs w:val="24"/>
          <w:lang w:val="ru-RU" w:eastAsia="ru-RU"/>
        </w:rPr>
        <w:t>в Клинике</w:t>
      </w:r>
      <w:r w:rsidRPr="00C752C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, а также указания и </w:t>
      </w:r>
      <w:r w:rsidRPr="003D0DE0">
        <w:rPr>
          <w:rFonts w:ascii="Times New Roman" w:hAnsi="Times New Roman" w:cs="Times New Roman"/>
          <w:sz w:val="24"/>
          <w:szCs w:val="24"/>
          <w:lang w:val="ru-RU" w:eastAsia="ru-RU"/>
        </w:rPr>
        <w:t>р</w:t>
      </w:r>
      <w:r w:rsidRPr="00C752C1">
        <w:rPr>
          <w:rFonts w:ascii="Times New Roman" w:hAnsi="Times New Roman" w:cs="Times New Roman"/>
          <w:sz w:val="24"/>
          <w:szCs w:val="24"/>
          <w:lang w:val="ru-RU" w:eastAsia="ru-RU"/>
        </w:rPr>
        <w:t>аспоряжения, данные в отношении выполняемой работы и техники безопасности</w:t>
      </w:r>
      <w:r w:rsidRPr="003D0DE0">
        <w:rPr>
          <w:rFonts w:ascii="Times New Roman" w:hAnsi="Times New Roman" w:cs="Times New Roman"/>
          <w:sz w:val="24"/>
          <w:szCs w:val="24"/>
          <w:lang w:val="ru-RU" w:eastAsia="ru-RU"/>
        </w:rPr>
        <w:t>;</w:t>
      </w:r>
    </w:p>
    <w:p w:rsidR="001C1FC0" w:rsidRPr="003D0DE0" w:rsidRDefault="001C1FC0" w:rsidP="001C1FC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0DE0">
        <w:rPr>
          <w:rFonts w:ascii="Times New Roman" w:hAnsi="Times New Roman" w:cs="Times New Roman"/>
          <w:sz w:val="24"/>
          <w:szCs w:val="24"/>
          <w:lang w:val="ru-RU" w:eastAsia="ru-RU"/>
        </w:rPr>
        <w:t>26.</w:t>
      </w:r>
      <w:r w:rsidRPr="00C752C1">
        <w:rPr>
          <w:rFonts w:ascii="Times New Roman" w:hAnsi="Times New Roman" w:cs="Times New Roman"/>
          <w:sz w:val="24"/>
          <w:szCs w:val="24"/>
          <w:lang w:val="ru-RU"/>
        </w:rPr>
        <w:t>получа</w:t>
      </w:r>
      <w:r w:rsidRPr="003D0DE0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C752C1">
        <w:rPr>
          <w:rFonts w:ascii="Times New Roman" w:hAnsi="Times New Roman" w:cs="Times New Roman"/>
          <w:sz w:val="24"/>
          <w:szCs w:val="24"/>
          <w:lang w:val="ru-RU"/>
        </w:rPr>
        <w:t xml:space="preserve">т консультации по организации </w:t>
      </w:r>
      <w:r w:rsidRPr="003D0DE0">
        <w:rPr>
          <w:rFonts w:ascii="Times New Roman" w:hAnsi="Times New Roman" w:cs="Times New Roman"/>
          <w:sz w:val="24"/>
          <w:szCs w:val="24"/>
          <w:lang w:val="ru-RU"/>
        </w:rPr>
        <w:t xml:space="preserve">клинической </w:t>
      </w:r>
      <w:r w:rsidRPr="00C752C1">
        <w:rPr>
          <w:rFonts w:ascii="Times New Roman" w:hAnsi="Times New Roman" w:cs="Times New Roman"/>
          <w:sz w:val="24"/>
          <w:szCs w:val="24"/>
          <w:lang w:val="ru-RU"/>
        </w:rPr>
        <w:t>практики у</w:t>
      </w:r>
      <w:r w:rsidR="00A57D2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D0DE0">
        <w:rPr>
          <w:rFonts w:ascii="Times New Roman" w:hAnsi="Times New Roman" w:cs="Times New Roman"/>
          <w:sz w:val="24"/>
          <w:szCs w:val="24"/>
          <w:lang w:val="ru-RU"/>
        </w:rPr>
        <w:t>преподавателя/</w:t>
      </w:r>
      <w:proofErr w:type="spellStart"/>
      <w:r w:rsidRPr="003D0DE0">
        <w:rPr>
          <w:rFonts w:ascii="Times New Roman" w:hAnsi="Times New Roman" w:cs="Times New Roman"/>
          <w:sz w:val="24"/>
          <w:szCs w:val="24"/>
          <w:lang w:val="ru-RU"/>
        </w:rPr>
        <w:t>тьютора</w:t>
      </w:r>
      <w:proofErr w:type="spellEnd"/>
      <w:r w:rsidRPr="00C752C1">
        <w:rPr>
          <w:rFonts w:ascii="Times New Roman" w:hAnsi="Times New Roman" w:cs="Times New Roman"/>
          <w:sz w:val="24"/>
          <w:szCs w:val="24"/>
          <w:lang w:val="ru-RU"/>
        </w:rPr>
        <w:t xml:space="preserve"> от </w:t>
      </w:r>
      <w:r w:rsidRPr="003D0DE0">
        <w:rPr>
          <w:rFonts w:ascii="Times New Roman" w:hAnsi="Times New Roman" w:cs="Times New Roman"/>
          <w:sz w:val="24"/>
          <w:szCs w:val="24"/>
          <w:lang w:val="ru-RU"/>
        </w:rPr>
        <w:t xml:space="preserve">Организации образования, у </w:t>
      </w:r>
      <w:r w:rsidRPr="00C752C1">
        <w:rPr>
          <w:rFonts w:ascii="Times New Roman" w:hAnsi="Times New Roman" w:cs="Times New Roman"/>
          <w:sz w:val="24"/>
          <w:szCs w:val="24"/>
          <w:lang w:val="ru-RU"/>
        </w:rPr>
        <w:t xml:space="preserve">руководителя практики </w:t>
      </w:r>
      <w:r w:rsidRPr="003D0DE0">
        <w:rPr>
          <w:rFonts w:ascii="Times New Roman" w:hAnsi="Times New Roman" w:cs="Times New Roman"/>
          <w:sz w:val="24"/>
          <w:szCs w:val="24"/>
          <w:lang w:val="ru-RU"/>
        </w:rPr>
        <w:t xml:space="preserve">и наставника\ментора </w:t>
      </w:r>
      <w:r w:rsidRPr="00C752C1">
        <w:rPr>
          <w:rFonts w:ascii="Times New Roman" w:hAnsi="Times New Roman" w:cs="Times New Roman"/>
          <w:sz w:val="24"/>
          <w:szCs w:val="24"/>
          <w:lang w:val="ru-RU"/>
        </w:rPr>
        <w:t xml:space="preserve">от </w:t>
      </w:r>
      <w:r w:rsidRPr="003D0DE0">
        <w:rPr>
          <w:rFonts w:ascii="Times New Roman" w:hAnsi="Times New Roman" w:cs="Times New Roman"/>
          <w:sz w:val="24"/>
          <w:szCs w:val="24"/>
          <w:lang w:val="ru-RU"/>
        </w:rPr>
        <w:t>Клиники;</w:t>
      </w:r>
    </w:p>
    <w:p w:rsidR="001C1FC0" w:rsidRPr="003D0DE0" w:rsidRDefault="001C1FC0" w:rsidP="001C1FC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0DE0">
        <w:rPr>
          <w:rFonts w:ascii="Times New Roman" w:hAnsi="Times New Roman" w:cs="Times New Roman"/>
          <w:sz w:val="24"/>
          <w:szCs w:val="24"/>
          <w:lang w:val="ru-RU"/>
        </w:rPr>
        <w:t xml:space="preserve">27. </w:t>
      </w:r>
      <w:r w:rsidRPr="003D0DE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делает записи по прохождению клинической практики  в дневнике практики и </w:t>
      </w:r>
      <w:r w:rsidRPr="00C752C1">
        <w:rPr>
          <w:rFonts w:ascii="Times New Roman" w:hAnsi="Times New Roman" w:cs="Times New Roman"/>
          <w:sz w:val="24"/>
          <w:szCs w:val="24"/>
          <w:lang w:val="ru-RU"/>
        </w:rPr>
        <w:t>представля</w:t>
      </w:r>
      <w:r w:rsidRPr="003D0DE0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C752C1">
        <w:rPr>
          <w:rFonts w:ascii="Times New Roman" w:hAnsi="Times New Roman" w:cs="Times New Roman"/>
          <w:sz w:val="24"/>
          <w:szCs w:val="24"/>
          <w:lang w:val="ru-RU"/>
        </w:rPr>
        <w:t>т руководителю практики</w:t>
      </w:r>
      <w:r w:rsidRPr="003D0DE0">
        <w:rPr>
          <w:rFonts w:ascii="Times New Roman" w:hAnsi="Times New Roman" w:cs="Times New Roman"/>
          <w:sz w:val="24"/>
          <w:szCs w:val="24"/>
          <w:lang w:val="ru-RU"/>
        </w:rPr>
        <w:t xml:space="preserve">, наставнику\ментору письменный </w:t>
      </w:r>
      <w:r w:rsidRPr="00C752C1">
        <w:rPr>
          <w:rFonts w:ascii="Times New Roman" w:hAnsi="Times New Roman" w:cs="Times New Roman"/>
          <w:sz w:val="24"/>
          <w:szCs w:val="24"/>
          <w:lang w:val="ru-RU"/>
        </w:rPr>
        <w:t>отчет</w:t>
      </w:r>
      <w:r w:rsidRPr="003D0DE0">
        <w:rPr>
          <w:rFonts w:ascii="Times New Roman" w:hAnsi="Times New Roman" w:cs="Times New Roman"/>
          <w:sz w:val="24"/>
          <w:szCs w:val="24"/>
          <w:lang w:val="ru-RU"/>
        </w:rPr>
        <w:t xml:space="preserve"> и дневник практики</w:t>
      </w:r>
      <w:r w:rsidRPr="00C752C1">
        <w:rPr>
          <w:rFonts w:ascii="Times New Roman" w:hAnsi="Times New Roman" w:cs="Times New Roman"/>
          <w:sz w:val="24"/>
          <w:szCs w:val="24"/>
          <w:lang w:val="ru-RU"/>
        </w:rPr>
        <w:t xml:space="preserve"> о выполнении заданий</w:t>
      </w:r>
      <w:r w:rsidRPr="003D0DE0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C1FC0" w:rsidRPr="003D0DE0" w:rsidRDefault="001C1FC0" w:rsidP="001C1FC0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D0DE0">
        <w:rPr>
          <w:rFonts w:ascii="Times New Roman" w:hAnsi="Times New Roman" w:cs="Times New Roman"/>
          <w:sz w:val="24"/>
          <w:szCs w:val="24"/>
          <w:lang w:val="ru-RU"/>
        </w:rPr>
        <w:t>28. строго соблюдает</w:t>
      </w:r>
      <w:r w:rsidRPr="003D0DE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правила охраны труда, техники безопасности и производственной санитарии;</w:t>
      </w:r>
    </w:p>
    <w:p w:rsidR="001C1FC0" w:rsidRPr="003D0DE0" w:rsidRDefault="001C1FC0" w:rsidP="001C1FC0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C1FC0" w:rsidRPr="003D0DE0" w:rsidRDefault="001C1FC0" w:rsidP="001C1FC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3D0DE0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 xml:space="preserve">7. </w:t>
      </w:r>
      <w:r w:rsidRPr="00C752C1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Техника безопасности</w:t>
      </w:r>
    </w:p>
    <w:p w:rsidR="001C1FC0" w:rsidRPr="003D0DE0" w:rsidRDefault="001C1FC0" w:rsidP="001C1FC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1C1FC0" w:rsidRPr="003D0DE0" w:rsidRDefault="001C1FC0" w:rsidP="001C1FC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3D0DE0">
        <w:rPr>
          <w:rFonts w:ascii="Times New Roman" w:hAnsi="Times New Roman" w:cs="Times New Roman"/>
          <w:sz w:val="24"/>
          <w:szCs w:val="24"/>
          <w:lang w:val="ru-RU" w:eastAsia="ru-RU"/>
        </w:rPr>
        <w:t>31. Клиника</w:t>
      </w:r>
      <w:r w:rsidRPr="00C752C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несёт ответственность за безопасность </w:t>
      </w:r>
      <w:r w:rsidRPr="003D0DE0">
        <w:rPr>
          <w:rFonts w:ascii="Times New Roman" w:hAnsi="Times New Roman" w:cs="Times New Roman"/>
          <w:sz w:val="24"/>
          <w:szCs w:val="24"/>
          <w:lang w:val="ru-RU" w:eastAsia="ru-RU"/>
        </w:rPr>
        <w:t>обучающегося</w:t>
      </w:r>
      <w:r w:rsidRPr="00C752C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 </w:t>
      </w:r>
      <w:r w:rsidRPr="003D0DE0">
        <w:rPr>
          <w:rFonts w:ascii="Times New Roman" w:hAnsi="Times New Roman" w:cs="Times New Roman"/>
          <w:sz w:val="24"/>
          <w:szCs w:val="24"/>
          <w:lang w:val="ru-RU" w:eastAsia="ru-RU"/>
        </w:rPr>
        <w:t>процессе</w:t>
      </w:r>
      <w:r w:rsidRPr="00C752C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прохождения </w:t>
      </w:r>
      <w:r w:rsidRPr="003D0DE0">
        <w:rPr>
          <w:rFonts w:ascii="Times New Roman" w:hAnsi="Times New Roman" w:cs="Times New Roman"/>
          <w:sz w:val="24"/>
          <w:szCs w:val="24"/>
          <w:lang w:val="ru-RU" w:eastAsia="ru-RU"/>
        </w:rPr>
        <w:t>клинической</w:t>
      </w:r>
      <w:r w:rsidRPr="00C752C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практики и аттестации в соответствии с положениями законодательства о технике безопасности</w:t>
      </w:r>
      <w:r w:rsidRPr="003D0DE0">
        <w:rPr>
          <w:rFonts w:ascii="Times New Roman" w:hAnsi="Times New Roman" w:cs="Times New Roman"/>
          <w:sz w:val="24"/>
          <w:szCs w:val="24"/>
          <w:lang w:val="ru-RU" w:eastAsia="ru-RU"/>
        </w:rPr>
        <w:t>. Студент</w:t>
      </w:r>
      <w:r w:rsidRPr="00C752C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должен ознакомиться с условиями работы </w:t>
      </w:r>
      <w:r w:rsidRPr="003D0DE0">
        <w:rPr>
          <w:rFonts w:ascii="Times New Roman" w:hAnsi="Times New Roman" w:cs="Times New Roman"/>
          <w:sz w:val="24"/>
          <w:szCs w:val="24"/>
          <w:lang w:val="ru-RU" w:eastAsia="ru-RU"/>
        </w:rPr>
        <w:t>в Клинике</w:t>
      </w:r>
      <w:r w:rsidRPr="00C752C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, а также методикой труда и производства. Он должен получить инструктаж по эксплуатации инструментов и безопасных </w:t>
      </w:r>
      <w:proofErr w:type="gramStart"/>
      <w:r w:rsidRPr="00C752C1">
        <w:rPr>
          <w:rFonts w:ascii="Times New Roman" w:hAnsi="Times New Roman" w:cs="Times New Roman"/>
          <w:sz w:val="24"/>
          <w:szCs w:val="24"/>
          <w:lang w:val="ru-RU" w:eastAsia="ru-RU"/>
        </w:rPr>
        <w:t>методах</w:t>
      </w:r>
      <w:proofErr w:type="gramEnd"/>
      <w:r w:rsidRPr="00C752C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работы. </w:t>
      </w:r>
      <w:r w:rsidRPr="003D0DE0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Клиника </w:t>
      </w:r>
      <w:r w:rsidRPr="00C752C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несёт ответственность за условия работы, оборудование, а также за организацию инструктажа и контроля</w:t>
      </w:r>
      <w:r w:rsidRPr="003D0DE0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. В </w:t>
      </w:r>
      <w:r w:rsidRPr="00C752C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обязанности </w:t>
      </w:r>
      <w:r w:rsidRPr="003D0DE0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Клиники </w:t>
      </w:r>
      <w:r w:rsidRPr="00C752C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также входит </w:t>
      </w:r>
      <w:proofErr w:type="gramStart"/>
      <w:r w:rsidRPr="00C752C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контроль </w:t>
      </w:r>
      <w:r w:rsidRPr="003D0DE0">
        <w:rPr>
          <w:rFonts w:ascii="Times New Roman" w:hAnsi="Times New Roman" w:cs="Times New Roman"/>
          <w:sz w:val="24"/>
          <w:szCs w:val="24"/>
          <w:lang w:val="ru-RU" w:eastAsia="ru-RU"/>
        </w:rPr>
        <w:t>за</w:t>
      </w:r>
      <w:proofErr w:type="gramEnd"/>
      <w:r w:rsidRPr="003D0DE0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наличием</w:t>
      </w:r>
      <w:r w:rsidRPr="00C752C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необходимы</w:t>
      </w:r>
      <w:r w:rsidRPr="003D0DE0">
        <w:rPr>
          <w:rFonts w:ascii="Times New Roman" w:hAnsi="Times New Roman" w:cs="Times New Roman"/>
          <w:sz w:val="24"/>
          <w:szCs w:val="24"/>
          <w:lang w:val="ru-RU" w:eastAsia="ru-RU"/>
        </w:rPr>
        <w:t>х</w:t>
      </w:r>
      <w:r w:rsidRPr="00C752C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для работы средства защиты, а также </w:t>
      </w:r>
      <w:r w:rsidRPr="003D0DE0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за </w:t>
      </w:r>
      <w:r w:rsidRPr="00C752C1">
        <w:rPr>
          <w:rFonts w:ascii="Times New Roman" w:hAnsi="Times New Roman" w:cs="Times New Roman"/>
          <w:sz w:val="24"/>
          <w:szCs w:val="24"/>
          <w:lang w:val="ru-RU" w:eastAsia="ru-RU"/>
        </w:rPr>
        <w:t>использова</w:t>
      </w:r>
      <w:r w:rsidRPr="003D0DE0">
        <w:rPr>
          <w:rFonts w:ascii="Times New Roman" w:hAnsi="Times New Roman" w:cs="Times New Roman"/>
          <w:sz w:val="24"/>
          <w:szCs w:val="24"/>
          <w:lang w:val="ru-RU" w:eastAsia="ru-RU"/>
        </w:rPr>
        <w:t>нием</w:t>
      </w:r>
      <w:r w:rsidRPr="00C752C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их</w:t>
      </w:r>
      <w:r w:rsidRPr="003D0DE0">
        <w:rPr>
          <w:rFonts w:ascii="Times New Roman" w:hAnsi="Times New Roman" w:cs="Times New Roman"/>
          <w:sz w:val="24"/>
          <w:szCs w:val="24"/>
          <w:lang w:val="ru-RU" w:eastAsia="ru-RU"/>
        </w:rPr>
        <w:t>. В</w:t>
      </w:r>
      <w:r w:rsidRPr="00C752C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опросы, требующие особого внимание при осуществлении безопасности труда, должны быть записаны в план прохождения </w:t>
      </w:r>
      <w:r w:rsidRPr="003D0DE0">
        <w:rPr>
          <w:rFonts w:ascii="Times New Roman" w:hAnsi="Times New Roman" w:cs="Times New Roman"/>
          <w:sz w:val="24"/>
          <w:szCs w:val="24"/>
          <w:lang w:val="ru-RU" w:eastAsia="ru-RU"/>
        </w:rPr>
        <w:t>клинической</w:t>
      </w:r>
      <w:r w:rsidRPr="00C752C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практики и/или в план аттестации учащегося. </w:t>
      </w:r>
    </w:p>
    <w:p w:rsidR="001C1FC0" w:rsidRPr="003D0DE0" w:rsidRDefault="001C1FC0" w:rsidP="001C1FC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1C1FC0" w:rsidRPr="003D0DE0" w:rsidRDefault="001C1FC0" w:rsidP="001C1FC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3D0DE0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 xml:space="preserve">8. </w:t>
      </w:r>
      <w:r w:rsidRPr="00C752C1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Прочие вопросы, требующие согласования</w:t>
      </w:r>
    </w:p>
    <w:p w:rsidR="001C1FC0" w:rsidRPr="003D0DE0" w:rsidRDefault="001C1FC0" w:rsidP="001C1FC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1C1FC0" w:rsidRPr="003D0DE0" w:rsidRDefault="001C1FC0" w:rsidP="001C1FC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3D0DE0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32. Клиника </w:t>
      </w:r>
      <w:r w:rsidRPr="00C752C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может прекратить </w:t>
      </w:r>
      <w:r w:rsidRPr="003D0DE0">
        <w:rPr>
          <w:rFonts w:ascii="Times New Roman" w:hAnsi="Times New Roman" w:cs="Times New Roman"/>
          <w:sz w:val="24"/>
          <w:szCs w:val="24"/>
          <w:lang w:val="ru-RU" w:eastAsia="ru-RU"/>
        </w:rPr>
        <w:t>прохождение практики студентами,</w:t>
      </w:r>
      <w:r w:rsidRPr="00C752C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если </w:t>
      </w:r>
      <w:r w:rsidRPr="003D0DE0">
        <w:rPr>
          <w:rFonts w:ascii="Times New Roman" w:hAnsi="Times New Roman" w:cs="Times New Roman"/>
          <w:sz w:val="24"/>
          <w:szCs w:val="24"/>
          <w:lang w:val="ru-RU" w:eastAsia="ru-RU"/>
        </w:rPr>
        <w:t>он</w:t>
      </w:r>
      <w:r w:rsidR="00A57D29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C752C1">
        <w:rPr>
          <w:rFonts w:ascii="Times New Roman" w:hAnsi="Times New Roman" w:cs="Times New Roman"/>
          <w:sz w:val="24"/>
          <w:szCs w:val="24"/>
          <w:lang w:val="ru-RU" w:eastAsia="ru-RU"/>
        </w:rPr>
        <w:t>не соблюдает правила и технику безопасности или причиняет умышленно или по грубой небрежности ущерб имуществу, персоналу или</w:t>
      </w:r>
      <w:r w:rsidRPr="003D0DE0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пациентам клиники</w:t>
      </w:r>
      <w:r w:rsidRPr="00C752C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. </w:t>
      </w:r>
    </w:p>
    <w:p w:rsidR="001C1FC0" w:rsidRPr="00014913" w:rsidRDefault="001C1FC0" w:rsidP="001C1FC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C752C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В ситуации рабочего конфликта </w:t>
      </w:r>
      <w:r w:rsidRPr="003D0DE0">
        <w:rPr>
          <w:rFonts w:ascii="Times New Roman" w:hAnsi="Times New Roman" w:cs="Times New Roman"/>
          <w:sz w:val="24"/>
          <w:szCs w:val="24"/>
          <w:lang w:val="ru-RU" w:eastAsia="ru-RU"/>
        </w:rPr>
        <w:t>медицинская организация образования</w:t>
      </w:r>
      <w:r w:rsidRPr="00C752C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имеет право перевести</w:t>
      </w:r>
      <w:r w:rsidR="00A57D29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3D0DE0">
        <w:rPr>
          <w:rFonts w:ascii="Times New Roman" w:hAnsi="Times New Roman" w:cs="Times New Roman"/>
          <w:sz w:val="24"/>
          <w:szCs w:val="24"/>
          <w:lang w:val="ru-RU" w:eastAsia="ru-RU"/>
        </w:rPr>
        <w:t>обучающегося</w:t>
      </w:r>
      <w:r w:rsidR="00A57D29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3D0DE0">
        <w:rPr>
          <w:rFonts w:ascii="Times New Roman" w:hAnsi="Times New Roman" w:cs="Times New Roman"/>
          <w:sz w:val="24"/>
          <w:szCs w:val="24"/>
          <w:lang w:val="ru-RU" w:eastAsia="ru-RU"/>
        </w:rPr>
        <w:t>в другую Клинику</w:t>
      </w:r>
      <w:r w:rsidRPr="00014913">
        <w:rPr>
          <w:rFonts w:ascii="Times New Roman" w:hAnsi="Times New Roman" w:cs="Times New Roman"/>
          <w:sz w:val="24"/>
          <w:szCs w:val="24"/>
          <w:lang w:val="ru-RU" w:eastAsia="ru-RU"/>
        </w:rPr>
        <w:t>.</w:t>
      </w:r>
    </w:p>
    <w:p w:rsidR="001C1FC0" w:rsidRDefault="001C1FC0" w:rsidP="001C1FC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A57D29" w:rsidRDefault="00A57D29" w:rsidP="001C1FC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A57D29" w:rsidRPr="00014913" w:rsidRDefault="00A57D29" w:rsidP="001C1FC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1C1FC0" w:rsidRPr="003D0DE0" w:rsidRDefault="001C1FC0" w:rsidP="001C1FC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3D0DE0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lastRenderedPageBreak/>
        <w:t xml:space="preserve">9. </w:t>
      </w:r>
      <w:r w:rsidRPr="00C752C1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Срок действия договора и его расторжение</w:t>
      </w:r>
    </w:p>
    <w:p w:rsidR="001C1FC0" w:rsidRPr="003D0DE0" w:rsidRDefault="001C1FC0" w:rsidP="001C1FC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1C1FC0" w:rsidRPr="003D0DE0" w:rsidRDefault="001C1FC0" w:rsidP="001C1FC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3D0DE0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33. </w:t>
      </w:r>
      <w:r w:rsidRPr="00C752C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Договор о сотрудничестве действует постоянно. Если </w:t>
      </w:r>
      <w:proofErr w:type="gramStart"/>
      <w:r w:rsidRPr="00C752C1">
        <w:rPr>
          <w:rFonts w:ascii="Times New Roman" w:hAnsi="Times New Roman" w:cs="Times New Roman"/>
          <w:sz w:val="24"/>
          <w:szCs w:val="24"/>
          <w:lang w:val="ru-RU" w:eastAsia="ru-RU"/>
        </w:rPr>
        <w:t>какая-либо</w:t>
      </w:r>
      <w:proofErr w:type="gramEnd"/>
      <w:r w:rsidRPr="00C752C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из сторон хочет расторгнуть договор о сотрудничестве, расторжение вступает в силу не позднее 2 (двух) недель после письменного уведомления о расторжении договора.</w:t>
      </w:r>
    </w:p>
    <w:p w:rsidR="001C1FC0" w:rsidRPr="003D0DE0" w:rsidRDefault="001C1FC0" w:rsidP="001C1FC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C1FC0" w:rsidRPr="003D0DE0" w:rsidRDefault="001C1FC0" w:rsidP="001C1FC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D0DE0">
        <w:rPr>
          <w:rFonts w:ascii="Times New Roman" w:hAnsi="Times New Roman" w:cs="Times New Roman"/>
          <w:b/>
          <w:sz w:val="24"/>
          <w:szCs w:val="24"/>
          <w:lang w:val="ru-RU"/>
        </w:rPr>
        <w:t xml:space="preserve">10. </w:t>
      </w:r>
      <w:r w:rsidRPr="00014913">
        <w:rPr>
          <w:rFonts w:ascii="Times New Roman" w:hAnsi="Times New Roman" w:cs="Times New Roman"/>
          <w:b/>
          <w:sz w:val="24"/>
          <w:szCs w:val="24"/>
          <w:lang w:val="kk-KZ"/>
        </w:rPr>
        <w:t>Руководство совместной деятельностью Сторон</w:t>
      </w:r>
    </w:p>
    <w:p w:rsidR="001C1FC0" w:rsidRPr="003D0DE0" w:rsidRDefault="001C1FC0" w:rsidP="001C1FC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C1FC0" w:rsidRPr="007825A9" w:rsidRDefault="001C1FC0" w:rsidP="001C1F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0DE0">
        <w:rPr>
          <w:rFonts w:ascii="Times New Roman" w:hAnsi="Times New Roman" w:cs="Times New Roman"/>
          <w:sz w:val="24"/>
          <w:szCs w:val="24"/>
          <w:lang w:val="kk-KZ"/>
        </w:rPr>
        <w:t>34</w:t>
      </w:r>
      <w:r w:rsidRPr="00C752C1">
        <w:rPr>
          <w:rFonts w:ascii="Times New Roman" w:hAnsi="Times New Roman" w:cs="Times New Roman"/>
          <w:sz w:val="24"/>
          <w:szCs w:val="24"/>
          <w:lang w:val="ru-RU"/>
        </w:rPr>
        <w:t xml:space="preserve">. Если иное не будет предусмотрено письменным соглашением Сторон, организация и </w:t>
      </w:r>
      <w:proofErr w:type="gramStart"/>
      <w:r w:rsidRPr="00C752C1">
        <w:rPr>
          <w:rFonts w:ascii="Times New Roman" w:hAnsi="Times New Roman" w:cs="Times New Roman"/>
          <w:sz w:val="24"/>
          <w:szCs w:val="24"/>
          <w:lang w:val="ru-RU"/>
        </w:rPr>
        <w:t>руководство</w:t>
      </w:r>
      <w:proofErr w:type="gramEnd"/>
      <w:r w:rsidRPr="00C752C1">
        <w:rPr>
          <w:rFonts w:ascii="Times New Roman" w:hAnsi="Times New Roman" w:cs="Times New Roman"/>
          <w:sz w:val="24"/>
          <w:szCs w:val="24"/>
          <w:lang w:val="ru-RU"/>
        </w:rPr>
        <w:t xml:space="preserve"> совместной деятельностью </w:t>
      </w:r>
      <w:r w:rsidRPr="007825A9">
        <w:rPr>
          <w:rFonts w:ascii="Times New Roman" w:hAnsi="Times New Roman" w:cs="Times New Roman"/>
          <w:sz w:val="24"/>
          <w:szCs w:val="24"/>
          <w:lang w:val="ru-RU"/>
        </w:rPr>
        <w:t>Сторон, включая ведение договорно-правовой работы с заказчиками услуг и партнерами, возлагается на:</w:t>
      </w:r>
    </w:p>
    <w:p w:rsidR="001C1FC0" w:rsidRPr="00C752C1" w:rsidRDefault="001C1FC0" w:rsidP="001C1F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52C1">
        <w:rPr>
          <w:rFonts w:ascii="Times New Roman" w:hAnsi="Times New Roman" w:cs="Times New Roman"/>
          <w:sz w:val="24"/>
          <w:szCs w:val="24"/>
          <w:lang w:val="ru-RU"/>
        </w:rPr>
        <w:t>-Клинику, - в части оказания медицинской помощи населению;</w:t>
      </w:r>
    </w:p>
    <w:p w:rsidR="001C1FC0" w:rsidRPr="00C752C1" w:rsidRDefault="001C1FC0" w:rsidP="001C1F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52C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3D0DE0">
        <w:rPr>
          <w:rFonts w:ascii="Times New Roman" w:hAnsi="Times New Roman" w:cs="Times New Roman"/>
          <w:sz w:val="24"/>
          <w:szCs w:val="24"/>
          <w:lang w:val="ru-RU"/>
        </w:rPr>
        <w:t xml:space="preserve"> О</w:t>
      </w:r>
      <w:r w:rsidRPr="00C752C1">
        <w:rPr>
          <w:rFonts w:ascii="Times New Roman" w:hAnsi="Times New Roman" w:cs="Times New Roman"/>
          <w:sz w:val="24"/>
          <w:szCs w:val="24"/>
          <w:lang w:val="ru-RU"/>
        </w:rPr>
        <w:t>рганизацию образования, - в части реализации образовательн</w:t>
      </w:r>
      <w:r w:rsidRPr="003D0DE0">
        <w:rPr>
          <w:rFonts w:ascii="Times New Roman" w:hAnsi="Times New Roman" w:cs="Times New Roman"/>
          <w:sz w:val="24"/>
          <w:szCs w:val="24"/>
          <w:lang w:val="ru-RU"/>
        </w:rPr>
        <w:t>ой программы прикладного бакалавриата по специальности «Сестринское дело»</w:t>
      </w:r>
      <w:r w:rsidRPr="00C752C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C1FC0" w:rsidRPr="00C752C1" w:rsidRDefault="001C1FC0" w:rsidP="001C1F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0DE0">
        <w:rPr>
          <w:rFonts w:ascii="Times New Roman" w:hAnsi="Times New Roman" w:cs="Times New Roman"/>
          <w:sz w:val="24"/>
          <w:szCs w:val="24"/>
          <w:lang w:val="ru-RU"/>
        </w:rPr>
        <w:t>35</w:t>
      </w:r>
      <w:r w:rsidRPr="00C752C1">
        <w:rPr>
          <w:rFonts w:ascii="Times New Roman" w:hAnsi="Times New Roman" w:cs="Times New Roman"/>
          <w:sz w:val="24"/>
          <w:szCs w:val="24"/>
          <w:lang w:val="ru-RU"/>
        </w:rPr>
        <w:t>. В целях взаимодействия по предмету договора Сторонами назначаются ответственные лица:</w:t>
      </w:r>
    </w:p>
    <w:p w:rsidR="001C1FC0" w:rsidRPr="00C752C1" w:rsidRDefault="001C1FC0" w:rsidP="001C1F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52C1">
        <w:rPr>
          <w:rFonts w:ascii="Times New Roman" w:hAnsi="Times New Roman" w:cs="Times New Roman"/>
          <w:sz w:val="24"/>
          <w:szCs w:val="24"/>
          <w:lang w:val="ru-RU"/>
        </w:rPr>
        <w:t xml:space="preserve">- со стороны </w:t>
      </w:r>
      <w:r w:rsidRPr="003D0DE0">
        <w:rPr>
          <w:rFonts w:ascii="Times New Roman" w:hAnsi="Times New Roman" w:cs="Times New Roman"/>
          <w:sz w:val="24"/>
          <w:szCs w:val="24"/>
          <w:lang w:val="ru-RU"/>
        </w:rPr>
        <w:t xml:space="preserve">Организации </w:t>
      </w:r>
      <w:r w:rsidRPr="00C752C1">
        <w:rPr>
          <w:rFonts w:ascii="Times New Roman" w:hAnsi="Times New Roman" w:cs="Times New Roman"/>
          <w:sz w:val="24"/>
          <w:szCs w:val="24"/>
          <w:lang w:val="ru-RU"/>
        </w:rPr>
        <w:t xml:space="preserve">образования, </w:t>
      </w:r>
      <w:proofErr w:type="gramStart"/>
      <w:r w:rsidRPr="00C752C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3D0DE0">
        <w:rPr>
          <w:rFonts w:ascii="Times New Roman" w:hAnsi="Times New Roman" w:cs="Times New Roman"/>
          <w:sz w:val="24"/>
          <w:szCs w:val="24"/>
          <w:lang w:val="kk-KZ"/>
        </w:rPr>
        <w:t>п</w:t>
      </w:r>
      <w:proofErr w:type="gramEnd"/>
      <w:r w:rsidRPr="003D0DE0">
        <w:rPr>
          <w:rFonts w:ascii="Times New Roman" w:hAnsi="Times New Roman" w:cs="Times New Roman"/>
          <w:sz w:val="24"/>
          <w:szCs w:val="24"/>
          <w:lang w:val="kk-KZ"/>
        </w:rPr>
        <w:t>реподаватель\тьютор</w:t>
      </w:r>
      <w:r w:rsidRPr="00C752C1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C1FC0" w:rsidRPr="003D0DE0" w:rsidRDefault="001C1FC0" w:rsidP="001C1F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52C1">
        <w:rPr>
          <w:rFonts w:ascii="Times New Roman" w:hAnsi="Times New Roman" w:cs="Times New Roman"/>
          <w:sz w:val="24"/>
          <w:szCs w:val="24"/>
          <w:lang w:val="ru-RU"/>
        </w:rPr>
        <w:t xml:space="preserve">- со стороны Клиники, - </w:t>
      </w:r>
      <w:r w:rsidRPr="003D0DE0">
        <w:rPr>
          <w:rFonts w:ascii="Times New Roman" w:hAnsi="Times New Roman" w:cs="Times New Roman"/>
          <w:sz w:val="24"/>
          <w:szCs w:val="24"/>
          <w:lang w:val="ru-RU"/>
        </w:rPr>
        <w:t>руководители практики и наставники\менторы</w:t>
      </w:r>
      <w:r w:rsidRPr="00C752C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C1FC0" w:rsidRPr="003D0DE0" w:rsidRDefault="001C1FC0" w:rsidP="001C1FC0">
      <w:pPr>
        <w:tabs>
          <w:tab w:val="left" w:pos="240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0DE0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1C1FC0" w:rsidRPr="003D0DE0" w:rsidRDefault="001C1FC0" w:rsidP="001C1FC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D0DE0">
        <w:rPr>
          <w:rFonts w:ascii="Times New Roman" w:hAnsi="Times New Roman" w:cs="Times New Roman"/>
          <w:b/>
          <w:sz w:val="24"/>
          <w:szCs w:val="24"/>
          <w:lang w:val="ru-RU"/>
        </w:rPr>
        <w:t xml:space="preserve">11. </w:t>
      </w:r>
      <w:r w:rsidRPr="00C752C1">
        <w:rPr>
          <w:rFonts w:ascii="Times New Roman" w:hAnsi="Times New Roman" w:cs="Times New Roman"/>
          <w:b/>
          <w:sz w:val="24"/>
          <w:szCs w:val="24"/>
          <w:lang w:val="ru-RU"/>
        </w:rPr>
        <w:t>Создание условий для качественного образовательного процесса</w:t>
      </w:r>
    </w:p>
    <w:p w:rsidR="001C1FC0" w:rsidRPr="003D0DE0" w:rsidRDefault="001C1FC0" w:rsidP="001C1FC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C1FC0" w:rsidRPr="00C752C1" w:rsidRDefault="001C1FC0" w:rsidP="001C1F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0DE0">
        <w:rPr>
          <w:rFonts w:ascii="Times New Roman" w:hAnsi="Times New Roman" w:cs="Times New Roman"/>
          <w:sz w:val="24"/>
          <w:szCs w:val="24"/>
          <w:lang w:val="ru-RU"/>
        </w:rPr>
        <w:t>36</w:t>
      </w:r>
      <w:r w:rsidRPr="00C752C1">
        <w:rPr>
          <w:rFonts w:ascii="Times New Roman" w:hAnsi="Times New Roman" w:cs="Times New Roman"/>
          <w:sz w:val="24"/>
          <w:szCs w:val="24"/>
          <w:lang w:val="ru-RU"/>
        </w:rPr>
        <w:t xml:space="preserve">. В целях надлежащей организации образовательного процесса Клиника обязуется предоставить </w:t>
      </w:r>
      <w:r w:rsidRPr="003D0DE0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C752C1">
        <w:rPr>
          <w:rFonts w:ascii="Times New Roman" w:hAnsi="Times New Roman" w:cs="Times New Roman"/>
          <w:sz w:val="24"/>
          <w:szCs w:val="24"/>
          <w:lang w:val="ru-RU"/>
        </w:rPr>
        <w:t xml:space="preserve">рганизации </w:t>
      </w:r>
      <w:proofErr w:type="gramStart"/>
      <w:r w:rsidRPr="00C752C1">
        <w:rPr>
          <w:rFonts w:ascii="Times New Roman" w:hAnsi="Times New Roman" w:cs="Times New Roman"/>
          <w:sz w:val="24"/>
          <w:szCs w:val="24"/>
          <w:lang w:val="ru-RU"/>
        </w:rPr>
        <w:t>образования</w:t>
      </w:r>
      <w:proofErr w:type="gramEnd"/>
      <w:r w:rsidRPr="00C752C1">
        <w:rPr>
          <w:rFonts w:ascii="Times New Roman" w:hAnsi="Times New Roman" w:cs="Times New Roman"/>
          <w:sz w:val="24"/>
          <w:szCs w:val="24"/>
          <w:lang w:val="ru-RU"/>
        </w:rPr>
        <w:t xml:space="preserve"> следующие условия:</w:t>
      </w:r>
    </w:p>
    <w:p w:rsidR="001C1FC0" w:rsidRPr="003D0DE0" w:rsidRDefault="001C1FC0" w:rsidP="001C1F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752C1">
        <w:rPr>
          <w:rFonts w:ascii="Times New Roman" w:hAnsi="Times New Roman" w:cs="Times New Roman"/>
          <w:sz w:val="24"/>
          <w:szCs w:val="24"/>
          <w:lang w:val="ru-RU"/>
        </w:rPr>
        <w:t xml:space="preserve">1) Клиника закрепляет за </w:t>
      </w:r>
      <w:r w:rsidRPr="003D0DE0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C752C1">
        <w:rPr>
          <w:rFonts w:ascii="Times New Roman" w:hAnsi="Times New Roman" w:cs="Times New Roman"/>
          <w:sz w:val="24"/>
          <w:szCs w:val="24"/>
          <w:lang w:val="ru-RU"/>
        </w:rPr>
        <w:t>рганизацией образования учебные кабинеты</w:t>
      </w:r>
      <w:r w:rsidRPr="003D0DE0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1C1FC0" w:rsidRPr="00C752C1" w:rsidRDefault="001C1FC0" w:rsidP="001C1F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52C1">
        <w:rPr>
          <w:rFonts w:ascii="Times New Roman" w:hAnsi="Times New Roman" w:cs="Times New Roman"/>
          <w:sz w:val="24"/>
          <w:szCs w:val="24"/>
          <w:lang w:val="ru-RU"/>
        </w:rPr>
        <w:t>Предоставляемые учебные кабинеты должны соответствовать санитарным и иным правилам и нормам, установленным действующим законодательством Республики Казахстан.</w:t>
      </w:r>
    </w:p>
    <w:p w:rsidR="001C1FC0" w:rsidRPr="00C752C1" w:rsidRDefault="001C1FC0" w:rsidP="001C1F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52C1">
        <w:rPr>
          <w:rFonts w:ascii="Times New Roman" w:hAnsi="Times New Roman" w:cs="Times New Roman"/>
          <w:sz w:val="24"/>
          <w:szCs w:val="24"/>
          <w:lang w:val="ru-RU"/>
        </w:rPr>
        <w:t>2) Клиника обеспечивает:</w:t>
      </w:r>
    </w:p>
    <w:p w:rsidR="001C1FC0" w:rsidRPr="00C752C1" w:rsidRDefault="001C1FC0" w:rsidP="001C1F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52C1">
        <w:rPr>
          <w:rFonts w:ascii="Times New Roman" w:hAnsi="Times New Roman" w:cs="Times New Roman"/>
          <w:sz w:val="24"/>
          <w:szCs w:val="24"/>
          <w:lang w:val="ru-RU"/>
        </w:rPr>
        <w:t xml:space="preserve">- текущий и капитальный ремонт учебных помещений, с предоставлением </w:t>
      </w:r>
      <w:r w:rsidRPr="003D0DE0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C752C1">
        <w:rPr>
          <w:rFonts w:ascii="Times New Roman" w:hAnsi="Times New Roman" w:cs="Times New Roman"/>
          <w:sz w:val="24"/>
          <w:szCs w:val="24"/>
          <w:lang w:val="ru-RU"/>
        </w:rPr>
        <w:t>рганизации образования равнозначных помещений на период проведения ремонта;</w:t>
      </w:r>
    </w:p>
    <w:p w:rsidR="001C1FC0" w:rsidRPr="00C752C1" w:rsidRDefault="001C1FC0" w:rsidP="001C1F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52C1">
        <w:rPr>
          <w:rFonts w:ascii="Times New Roman" w:hAnsi="Times New Roman" w:cs="Times New Roman"/>
          <w:sz w:val="24"/>
          <w:szCs w:val="24"/>
          <w:lang w:val="ru-RU"/>
        </w:rPr>
        <w:t xml:space="preserve">- оснащение учебных кабинетов специальными техническими средствами охраны, приборами охранной и охранно-пожарной сигнализации, в целях </w:t>
      </w:r>
      <w:proofErr w:type="gramStart"/>
      <w:r w:rsidRPr="00C752C1">
        <w:rPr>
          <w:rFonts w:ascii="Times New Roman" w:hAnsi="Times New Roman" w:cs="Times New Roman"/>
          <w:sz w:val="24"/>
          <w:szCs w:val="24"/>
          <w:lang w:val="ru-RU"/>
        </w:rPr>
        <w:t xml:space="preserve">недопущения утраты имущества </w:t>
      </w:r>
      <w:r w:rsidRPr="003D0DE0">
        <w:rPr>
          <w:rFonts w:ascii="Times New Roman" w:hAnsi="Times New Roman" w:cs="Times New Roman"/>
          <w:sz w:val="24"/>
          <w:szCs w:val="24"/>
          <w:lang w:val="kk-KZ"/>
        </w:rPr>
        <w:t>О</w:t>
      </w:r>
      <w:proofErr w:type="spellStart"/>
      <w:r w:rsidRPr="00C752C1">
        <w:rPr>
          <w:rFonts w:ascii="Times New Roman" w:hAnsi="Times New Roman" w:cs="Times New Roman"/>
          <w:sz w:val="24"/>
          <w:szCs w:val="24"/>
          <w:lang w:val="ru-RU"/>
        </w:rPr>
        <w:t>рганизации</w:t>
      </w:r>
      <w:proofErr w:type="spellEnd"/>
      <w:r w:rsidRPr="00C752C1">
        <w:rPr>
          <w:rFonts w:ascii="Times New Roman" w:hAnsi="Times New Roman" w:cs="Times New Roman"/>
          <w:sz w:val="24"/>
          <w:szCs w:val="24"/>
          <w:lang w:val="ru-RU"/>
        </w:rPr>
        <w:t xml:space="preserve"> образования</w:t>
      </w:r>
      <w:proofErr w:type="gramEnd"/>
      <w:r w:rsidRPr="00C752C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C1FC0" w:rsidRPr="00C752C1" w:rsidRDefault="001C1FC0" w:rsidP="001C1FC0">
      <w:pPr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C752C1">
        <w:rPr>
          <w:rFonts w:ascii="Times New Roman" w:hAnsi="Times New Roman" w:cs="Times New Roman"/>
          <w:sz w:val="24"/>
          <w:szCs w:val="24"/>
          <w:lang w:val="ru-RU"/>
        </w:rPr>
        <w:t xml:space="preserve">3) </w:t>
      </w:r>
      <w:r w:rsidRPr="00C752C1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Клиника предоставляет </w:t>
      </w:r>
      <w:r w:rsidRPr="00C30AD1">
        <w:rPr>
          <w:rFonts w:ascii="Times New Roman" w:hAnsi="Times New Roman" w:cs="Times New Roman"/>
          <w:color w:val="auto"/>
          <w:sz w:val="24"/>
          <w:szCs w:val="24"/>
          <w:lang w:val="ru-RU"/>
        </w:rPr>
        <w:t>О</w:t>
      </w:r>
      <w:r w:rsidRPr="00C752C1">
        <w:rPr>
          <w:rFonts w:ascii="Times New Roman" w:hAnsi="Times New Roman" w:cs="Times New Roman"/>
          <w:color w:val="auto"/>
          <w:sz w:val="24"/>
          <w:szCs w:val="24"/>
          <w:lang w:val="ru-RU"/>
        </w:rPr>
        <w:t>рганизации образования право использовать медицинскую технику и изделия медицинского назначения Клиники в учебном процессе, при проведении научно-исследовательских работ, учебных и практических занятий.</w:t>
      </w:r>
    </w:p>
    <w:p w:rsidR="001C1FC0" w:rsidRPr="00C752C1" w:rsidRDefault="001C1FC0" w:rsidP="001C1FC0">
      <w:pPr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C752C1">
        <w:rPr>
          <w:rFonts w:ascii="Times New Roman" w:hAnsi="Times New Roman" w:cs="Times New Roman"/>
          <w:color w:val="auto"/>
          <w:sz w:val="24"/>
          <w:szCs w:val="24"/>
          <w:lang w:val="ru-RU"/>
        </w:rPr>
        <w:t>4) Клиника обязуется обеспечить допуск обучающихся к пациентам и во все структурные подразделения Клиники, включая базовые отделения, операционный блок, отделение реанимации, отделение интенсивной терапии в соответствии с потребностями образовательного процесса, за исключением случаев, когда допуск обучающихся к лечебному процессу не допускается действующим законодательством и/или требованиями пациентов.</w:t>
      </w:r>
    </w:p>
    <w:p w:rsidR="001C1FC0" w:rsidRPr="007825A9" w:rsidRDefault="001C1FC0" w:rsidP="001C1F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0DE0">
        <w:rPr>
          <w:rFonts w:ascii="Times New Roman" w:hAnsi="Times New Roman" w:cs="Times New Roman"/>
          <w:sz w:val="24"/>
          <w:szCs w:val="24"/>
          <w:lang w:val="ru-RU"/>
        </w:rPr>
        <w:t>3</w:t>
      </w:r>
      <w:r w:rsidRPr="003D0DE0">
        <w:rPr>
          <w:rFonts w:ascii="Times New Roman" w:hAnsi="Times New Roman" w:cs="Times New Roman"/>
          <w:sz w:val="24"/>
          <w:szCs w:val="24"/>
          <w:lang w:val="kk-KZ"/>
        </w:rPr>
        <w:t>7</w:t>
      </w:r>
      <w:r w:rsidRPr="00C752C1">
        <w:rPr>
          <w:rFonts w:ascii="Times New Roman" w:hAnsi="Times New Roman" w:cs="Times New Roman"/>
          <w:sz w:val="24"/>
          <w:szCs w:val="24"/>
          <w:lang w:val="ru-RU"/>
        </w:rPr>
        <w:t xml:space="preserve">. Организация работы по совместному использованию оборудования, расположенного на территории Клиники, осуществляются Клиникой. </w:t>
      </w:r>
      <w:r w:rsidRPr="007825A9">
        <w:rPr>
          <w:rFonts w:ascii="Times New Roman" w:hAnsi="Times New Roman" w:cs="Times New Roman"/>
          <w:sz w:val="24"/>
          <w:szCs w:val="24"/>
          <w:lang w:val="ru-RU"/>
        </w:rPr>
        <w:t>С этой целью Клиника назначает ответственное лицо (куратора), в обязанности которого вход</w:t>
      </w:r>
      <w:r w:rsidRPr="003D0DE0">
        <w:rPr>
          <w:rFonts w:ascii="Times New Roman" w:hAnsi="Times New Roman" w:cs="Times New Roman"/>
          <w:sz w:val="24"/>
          <w:szCs w:val="24"/>
          <w:lang w:val="kk-KZ"/>
        </w:rPr>
        <w:t>я</w:t>
      </w:r>
      <w:r w:rsidRPr="007825A9">
        <w:rPr>
          <w:rFonts w:ascii="Times New Roman" w:hAnsi="Times New Roman" w:cs="Times New Roman"/>
          <w:sz w:val="24"/>
          <w:szCs w:val="24"/>
          <w:lang w:val="ru-RU"/>
        </w:rPr>
        <w:t>т:</w:t>
      </w:r>
    </w:p>
    <w:p w:rsidR="001C1FC0" w:rsidRPr="00C752C1" w:rsidRDefault="001C1FC0" w:rsidP="001C1F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52C1">
        <w:rPr>
          <w:rFonts w:ascii="Times New Roman" w:hAnsi="Times New Roman" w:cs="Times New Roman"/>
          <w:sz w:val="24"/>
          <w:szCs w:val="24"/>
          <w:lang w:val="ru-RU"/>
        </w:rPr>
        <w:t xml:space="preserve">- инструктаж </w:t>
      </w:r>
      <w:r w:rsidRPr="003D0DE0">
        <w:rPr>
          <w:rFonts w:ascii="Times New Roman" w:hAnsi="Times New Roman" w:cs="Times New Roman"/>
          <w:sz w:val="24"/>
          <w:szCs w:val="24"/>
          <w:lang w:val="ru-RU"/>
        </w:rPr>
        <w:t>студентов</w:t>
      </w:r>
      <w:r w:rsidRPr="00C752C1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Pr="003D0DE0">
        <w:rPr>
          <w:rFonts w:ascii="Times New Roman" w:hAnsi="Times New Roman" w:cs="Times New Roman"/>
          <w:sz w:val="24"/>
          <w:szCs w:val="24"/>
          <w:lang w:val="ru-RU"/>
        </w:rPr>
        <w:t>менторов/наставников</w:t>
      </w:r>
      <w:r w:rsidR="00A57D2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752C1">
        <w:rPr>
          <w:rFonts w:ascii="Times New Roman" w:hAnsi="Times New Roman" w:cs="Times New Roman"/>
          <w:sz w:val="24"/>
          <w:szCs w:val="24"/>
          <w:lang w:val="ru-RU"/>
        </w:rPr>
        <w:t>по правилам работы с оборудованием и правилам техники безопасности;</w:t>
      </w:r>
    </w:p>
    <w:p w:rsidR="001C1FC0" w:rsidRPr="00C752C1" w:rsidRDefault="001C1FC0" w:rsidP="001C1F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52C1">
        <w:rPr>
          <w:rFonts w:ascii="Times New Roman" w:hAnsi="Times New Roman" w:cs="Times New Roman"/>
          <w:sz w:val="24"/>
          <w:szCs w:val="24"/>
          <w:lang w:val="ru-RU"/>
        </w:rPr>
        <w:t>- допуск</w:t>
      </w:r>
      <w:r w:rsidRPr="003D0DE0">
        <w:rPr>
          <w:rFonts w:ascii="Times New Roman" w:hAnsi="Times New Roman" w:cs="Times New Roman"/>
          <w:sz w:val="24"/>
          <w:szCs w:val="24"/>
          <w:lang w:val="ru-RU"/>
        </w:rPr>
        <w:t xml:space="preserve"> наставников/менторов</w:t>
      </w:r>
      <w:r w:rsidRPr="00C752C1">
        <w:rPr>
          <w:rFonts w:ascii="Times New Roman" w:hAnsi="Times New Roman" w:cs="Times New Roman"/>
          <w:sz w:val="24"/>
          <w:szCs w:val="24"/>
          <w:lang w:val="ru-RU"/>
        </w:rPr>
        <w:t xml:space="preserve"> и обучающихся к оборудованию после прохождения специальной подготовки;</w:t>
      </w:r>
    </w:p>
    <w:p w:rsidR="001C1FC0" w:rsidRPr="00C752C1" w:rsidRDefault="001C1FC0" w:rsidP="001C1F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52C1">
        <w:rPr>
          <w:rFonts w:ascii="Times New Roman" w:hAnsi="Times New Roman" w:cs="Times New Roman"/>
          <w:sz w:val="24"/>
          <w:szCs w:val="24"/>
          <w:lang w:val="ru-RU"/>
        </w:rPr>
        <w:lastRenderedPageBreak/>
        <w:t>- обеспечение использования оборудования исключительно по его прямому назначению;</w:t>
      </w:r>
    </w:p>
    <w:p w:rsidR="001C1FC0" w:rsidRPr="00C752C1" w:rsidRDefault="001C1FC0" w:rsidP="001C1F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52C1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proofErr w:type="gramStart"/>
      <w:r w:rsidRPr="00C752C1">
        <w:rPr>
          <w:rFonts w:ascii="Times New Roman" w:hAnsi="Times New Roman" w:cs="Times New Roman"/>
          <w:sz w:val="24"/>
          <w:szCs w:val="24"/>
          <w:lang w:val="ru-RU"/>
        </w:rPr>
        <w:t>контроль за</w:t>
      </w:r>
      <w:proofErr w:type="gramEnd"/>
      <w:r w:rsidRPr="00C752C1">
        <w:rPr>
          <w:rFonts w:ascii="Times New Roman" w:hAnsi="Times New Roman" w:cs="Times New Roman"/>
          <w:sz w:val="24"/>
          <w:szCs w:val="24"/>
          <w:lang w:val="ru-RU"/>
        </w:rPr>
        <w:t xml:space="preserve"> работой </w:t>
      </w:r>
      <w:r w:rsidRPr="003D0DE0">
        <w:rPr>
          <w:rFonts w:ascii="Times New Roman" w:hAnsi="Times New Roman" w:cs="Times New Roman"/>
          <w:sz w:val="24"/>
          <w:szCs w:val="24"/>
          <w:lang w:val="ru-RU"/>
        </w:rPr>
        <w:t>студентов</w:t>
      </w:r>
      <w:r w:rsidRPr="00C752C1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Pr="003D0DE0">
        <w:rPr>
          <w:rFonts w:ascii="Times New Roman" w:hAnsi="Times New Roman" w:cs="Times New Roman"/>
          <w:sz w:val="24"/>
          <w:szCs w:val="24"/>
          <w:lang w:val="ru-RU"/>
        </w:rPr>
        <w:t>наставники/менторы</w:t>
      </w:r>
      <w:r w:rsidRPr="00C752C1">
        <w:rPr>
          <w:rFonts w:ascii="Times New Roman" w:hAnsi="Times New Roman" w:cs="Times New Roman"/>
          <w:sz w:val="24"/>
          <w:szCs w:val="24"/>
          <w:lang w:val="ru-RU"/>
        </w:rPr>
        <w:t xml:space="preserve"> на оборудовании, контроль за соблюдением правил эксплуатации и техники безопасности;</w:t>
      </w:r>
    </w:p>
    <w:p w:rsidR="001C1FC0" w:rsidRPr="00C752C1" w:rsidRDefault="001C1FC0" w:rsidP="001C1F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52C1">
        <w:rPr>
          <w:rFonts w:ascii="Times New Roman" w:hAnsi="Times New Roman" w:cs="Times New Roman"/>
          <w:sz w:val="24"/>
          <w:szCs w:val="24"/>
          <w:lang w:val="ru-RU"/>
        </w:rPr>
        <w:t>- обеспечение выполнения технических условий эксплуатации оборудования;</w:t>
      </w:r>
    </w:p>
    <w:p w:rsidR="001C1FC0" w:rsidRPr="00C752C1" w:rsidRDefault="001C1FC0" w:rsidP="001C1F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52C1">
        <w:rPr>
          <w:rFonts w:ascii="Times New Roman" w:hAnsi="Times New Roman" w:cs="Times New Roman"/>
          <w:sz w:val="24"/>
          <w:szCs w:val="24"/>
          <w:lang w:val="ru-RU"/>
        </w:rPr>
        <w:t>- обеспечение исправной работы оборудования, проведение профилактических осмотров оборудования, регистрацию его неисправности в соответствующих журналах технического обслуживания и эксплуатации.</w:t>
      </w:r>
    </w:p>
    <w:p w:rsidR="001C1FC0" w:rsidRPr="00C752C1" w:rsidRDefault="001C1FC0" w:rsidP="001C1F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52C1">
        <w:rPr>
          <w:rFonts w:ascii="Times New Roman" w:hAnsi="Times New Roman" w:cs="Times New Roman"/>
          <w:sz w:val="24"/>
          <w:szCs w:val="24"/>
          <w:lang w:val="ru-RU"/>
        </w:rPr>
        <w:t>Куратор ведет журнал учета работы на оборудовании по форме, установленной Клиникой.</w:t>
      </w:r>
    </w:p>
    <w:p w:rsidR="001C1FC0" w:rsidRPr="003D0DE0" w:rsidRDefault="001C1FC0" w:rsidP="001C1F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0DE0">
        <w:rPr>
          <w:rFonts w:ascii="Times New Roman" w:hAnsi="Times New Roman" w:cs="Times New Roman"/>
          <w:sz w:val="24"/>
          <w:szCs w:val="24"/>
          <w:lang w:val="ru-RU"/>
        </w:rPr>
        <w:t>3</w:t>
      </w:r>
      <w:r w:rsidRPr="003D0DE0">
        <w:rPr>
          <w:rFonts w:ascii="Times New Roman" w:hAnsi="Times New Roman" w:cs="Times New Roman"/>
          <w:sz w:val="24"/>
          <w:szCs w:val="24"/>
          <w:lang w:val="kk-KZ"/>
        </w:rPr>
        <w:t>8</w:t>
      </w:r>
      <w:r w:rsidRPr="00C752C1">
        <w:rPr>
          <w:rFonts w:ascii="Times New Roman" w:hAnsi="Times New Roman" w:cs="Times New Roman"/>
          <w:sz w:val="24"/>
          <w:szCs w:val="24"/>
          <w:lang w:val="ru-RU"/>
        </w:rPr>
        <w:t>. Ремонт и техническое обслуживание оборудования, расположенного на территории Клиники, осуществляются Стороной, на балансе которой состоит оборудование.</w:t>
      </w:r>
    </w:p>
    <w:p w:rsidR="001C1FC0" w:rsidRPr="003D0DE0" w:rsidRDefault="001C1FC0" w:rsidP="001C1F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C1FC0" w:rsidRPr="003D0DE0" w:rsidRDefault="001C1FC0" w:rsidP="001C1FC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D0DE0">
        <w:rPr>
          <w:rFonts w:ascii="Times New Roman" w:hAnsi="Times New Roman" w:cs="Times New Roman"/>
          <w:b/>
          <w:sz w:val="24"/>
          <w:szCs w:val="24"/>
          <w:lang w:val="ru-RU"/>
        </w:rPr>
        <w:t xml:space="preserve">12. </w:t>
      </w:r>
      <w:r w:rsidRPr="00C752C1">
        <w:rPr>
          <w:rFonts w:ascii="Times New Roman" w:hAnsi="Times New Roman" w:cs="Times New Roman"/>
          <w:b/>
          <w:sz w:val="24"/>
          <w:szCs w:val="24"/>
          <w:lang w:val="ru-RU"/>
        </w:rPr>
        <w:t>Ответственность Сторон</w:t>
      </w:r>
    </w:p>
    <w:p w:rsidR="001C1FC0" w:rsidRPr="003D0DE0" w:rsidRDefault="001C1FC0" w:rsidP="001C1FC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C1FC0" w:rsidRPr="00C752C1" w:rsidRDefault="001C1FC0" w:rsidP="001C1F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0DE0">
        <w:rPr>
          <w:rFonts w:ascii="Times New Roman" w:hAnsi="Times New Roman" w:cs="Times New Roman"/>
          <w:sz w:val="24"/>
          <w:szCs w:val="24"/>
          <w:lang w:val="ru-RU"/>
        </w:rPr>
        <w:t>3</w:t>
      </w:r>
      <w:r w:rsidRPr="003D0DE0">
        <w:rPr>
          <w:rFonts w:ascii="Times New Roman" w:hAnsi="Times New Roman" w:cs="Times New Roman"/>
          <w:sz w:val="24"/>
          <w:szCs w:val="24"/>
          <w:lang w:val="kk-KZ"/>
        </w:rPr>
        <w:t>9</w:t>
      </w:r>
      <w:r w:rsidRPr="00C752C1">
        <w:rPr>
          <w:rFonts w:ascii="Times New Roman" w:hAnsi="Times New Roman" w:cs="Times New Roman"/>
          <w:sz w:val="24"/>
          <w:szCs w:val="24"/>
          <w:lang w:val="ru-RU"/>
        </w:rPr>
        <w:t>. За невыполнение и/или ненадлежащее выполнение условий договора, Стороны несут ответственность в соответствии с условиями договора, а в части, не урегулированной договором, - в соответствии с действующим законодательством Республики Казахстан.</w:t>
      </w:r>
    </w:p>
    <w:p w:rsidR="001C1FC0" w:rsidRPr="00C752C1" w:rsidRDefault="001C1FC0" w:rsidP="001C1F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0DE0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3D0DE0">
        <w:rPr>
          <w:rFonts w:ascii="Times New Roman" w:hAnsi="Times New Roman" w:cs="Times New Roman"/>
          <w:sz w:val="24"/>
          <w:szCs w:val="24"/>
          <w:lang w:val="kk-KZ"/>
        </w:rPr>
        <w:t>0</w:t>
      </w:r>
      <w:r w:rsidRPr="00C752C1">
        <w:rPr>
          <w:rFonts w:ascii="Times New Roman" w:hAnsi="Times New Roman" w:cs="Times New Roman"/>
          <w:sz w:val="24"/>
          <w:szCs w:val="24"/>
          <w:lang w:val="ru-RU"/>
        </w:rPr>
        <w:t>. Ответственность за сохранность помещений Клиники, в том числе учебных кабинетов, а также оборудования и иного имущества Сторон, расположенного на территории Клиники, возлагается на Клинику.</w:t>
      </w:r>
    </w:p>
    <w:p w:rsidR="001C1FC0" w:rsidRPr="00C752C1" w:rsidRDefault="001C1FC0" w:rsidP="001C1F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0DE0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3D0DE0">
        <w:rPr>
          <w:rFonts w:ascii="Times New Roman" w:hAnsi="Times New Roman" w:cs="Times New Roman"/>
          <w:sz w:val="24"/>
          <w:szCs w:val="24"/>
          <w:lang w:val="kk-KZ"/>
        </w:rPr>
        <w:t>1</w:t>
      </w:r>
      <w:r w:rsidRPr="00C752C1">
        <w:rPr>
          <w:rFonts w:ascii="Times New Roman" w:hAnsi="Times New Roman" w:cs="Times New Roman"/>
          <w:sz w:val="24"/>
          <w:szCs w:val="24"/>
          <w:lang w:val="ru-RU"/>
        </w:rPr>
        <w:t>. В случае порчи имущества по вине работников Организации образования, Клиника в течение 5 (пяти) рабочих дней составляет и предоставляет в Организацию образования соответствующий акт с описанием причиненного ущерба, указанием характеристик имущества и виновных лиц для рассмотрения вопроса о возмещении вреда совместной комиссией Сторон.</w:t>
      </w:r>
    </w:p>
    <w:p w:rsidR="001C1FC0" w:rsidRPr="00C752C1" w:rsidRDefault="001C1FC0" w:rsidP="001C1F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0DE0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3D0DE0">
        <w:rPr>
          <w:rFonts w:ascii="Times New Roman" w:hAnsi="Times New Roman" w:cs="Times New Roman"/>
          <w:sz w:val="24"/>
          <w:szCs w:val="24"/>
          <w:lang w:val="kk-KZ"/>
        </w:rPr>
        <w:t>2</w:t>
      </w:r>
      <w:r w:rsidRPr="00C752C1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gramStart"/>
      <w:r w:rsidRPr="00C752C1">
        <w:rPr>
          <w:rFonts w:ascii="Times New Roman" w:hAnsi="Times New Roman" w:cs="Times New Roman"/>
          <w:sz w:val="24"/>
          <w:szCs w:val="24"/>
          <w:lang w:val="ru-RU"/>
        </w:rPr>
        <w:t>Клиника принимает на себя безусловное обязательство обеспечить здоровые и безопасные условия при проведении любых видов работ на базе Клиники, в связи с чем, все виды ответственности за причинение вреда жизни и/или здоровью обучающихся, работников Сторон и третьих лиц при осуществлении любых видов деятельности на территории Клиники, возлагаются полностью на Клинику.</w:t>
      </w:r>
      <w:proofErr w:type="gramEnd"/>
    </w:p>
    <w:p w:rsidR="001C1FC0" w:rsidRPr="00C752C1" w:rsidRDefault="001C1FC0" w:rsidP="001C1F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0DE0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3D0DE0">
        <w:rPr>
          <w:rFonts w:ascii="Times New Roman" w:hAnsi="Times New Roman" w:cs="Times New Roman"/>
          <w:sz w:val="24"/>
          <w:szCs w:val="24"/>
          <w:lang w:val="kk-KZ"/>
        </w:rPr>
        <w:t>3</w:t>
      </w:r>
      <w:r w:rsidRPr="00C752C1">
        <w:rPr>
          <w:rFonts w:ascii="Times New Roman" w:hAnsi="Times New Roman" w:cs="Times New Roman"/>
          <w:sz w:val="24"/>
          <w:szCs w:val="24"/>
          <w:lang w:val="ru-RU"/>
        </w:rPr>
        <w:t>. Стороны полностью освобождаются от ответственности за невыполнение либо ненадлежащее выполнение своих обязательств по договору, если причиной этому явилось наступление обстоятельств непреодолимой силы.</w:t>
      </w:r>
    </w:p>
    <w:p w:rsidR="001C1FC0" w:rsidRPr="00C752C1" w:rsidRDefault="001C1FC0" w:rsidP="001C1F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0DE0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3D0DE0">
        <w:rPr>
          <w:rFonts w:ascii="Times New Roman" w:hAnsi="Times New Roman" w:cs="Times New Roman"/>
          <w:sz w:val="24"/>
          <w:szCs w:val="24"/>
          <w:lang w:val="kk-KZ"/>
        </w:rPr>
        <w:t>4</w:t>
      </w:r>
      <w:r w:rsidRPr="00C752C1">
        <w:rPr>
          <w:rFonts w:ascii="Times New Roman" w:hAnsi="Times New Roman" w:cs="Times New Roman"/>
          <w:sz w:val="24"/>
          <w:szCs w:val="24"/>
          <w:lang w:val="ru-RU"/>
        </w:rPr>
        <w:t>. Для целей настоящего договора "обстоятельства непреодолимой силы" означают любые чрезвычайные и непредотвратимые при данных условиях события, которые не находятся под влиянием Стороны и которые Сторона не могла предвидеть или предотвратить любыми разумными способами.</w:t>
      </w:r>
    </w:p>
    <w:p w:rsidR="001C1FC0" w:rsidRPr="003D0DE0" w:rsidRDefault="001C1FC0" w:rsidP="001C1F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3D0DE0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3D0DE0">
        <w:rPr>
          <w:rFonts w:ascii="Times New Roman" w:hAnsi="Times New Roman" w:cs="Times New Roman"/>
          <w:sz w:val="24"/>
          <w:szCs w:val="24"/>
          <w:lang w:val="kk-KZ"/>
        </w:rPr>
        <w:t>5</w:t>
      </w:r>
      <w:r w:rsidRPr="00C752C1">
        <w:rPr>
          <w:rFonts w:ascii="Times New Roman" w:hAnsi="Times New Roman" w:cs="Times New Roman"/>
          <w:sz w:val="24"/>
          <w:szCs w:val="24"/>
          <w:lang w:val="ru-RU"/>
        </w:rPr>
        <w:t>. При наступлении обстоятельств непреодолимой силы Стороны должны провести поиск альтернативных способов выполнения договора, не зависящих от указанных обстоятельств, и принять решение о возможности и целесообразности дальнейшего продолжения договора.</w:t>
      </w:r>
    </w:p>
    <w:p w:rsidR="001C1FC0" w:rsidRDefault="001C1FC0" w:rsidP="001C1FC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C1FC0" w:rsidRPr="003D0DE0" w:rsidRDefault="001C1FC0" w:rsidP="001C1FC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D0DE0">
        <w:rPr>
          <w:rFonts w:ascii="Times New Roman" w:hAnsi="Times New Roman" w:cs="Times New Roman"/>
          <w:b/>
          <w:sz w:val="24"/>
          <w:szCs w:val="24"/>
          <w:lang w:val="ru-RU"/>
        </w:rPr>
        <w:t xml:space="preserve">13. </w:t>
      </w:r>
      <w:r w:rsidRPr="00C752C1">
        <w:rPr>
          <w:rFonts w:ascii="Times New Roman" w:hAnsi="Times New Roman" w:cs="Times New Roman"/>
          <w:b/>
          <w:sz w:val="24"/>
          <w:szCs w:val="24"/>
          <w:lang w:val="ru-RU"/>
        </w:rPr>
        <w:t>Юрисдикция и применимое право</w:t>
      </w:r>
    </w:p>
    <w:p w:rsidR="001C1FC0" w:rsidRPr="003D0DE0" w:rsidRDefault="001C1FC0" w:rsidP="001C1FC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C1FC0" w:rsidRPr="00C752C1" w:rsidRDefault="001C1FC0" w:rsidP="001C1F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0DE0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3D0DE0">
        <w:rPr>
          <w:rFonts w:ascii="Times New Roman" w:hAnsi="Times New Roman" w:cs="Times New Roman"/>
          <w:sz w:val="24"/>
          <w:szCs w:val="24"/>
          <w:lang w:val="kk-KZ"/>
        </w:rPr>
        <w:t>6</w:t>
      </w:r>
      <w:r w:rsidRPr="00C752C1">
        <w:rPr>
          <w:rFonts w:ascii="Times New Roman" w:hAnsi="Times New Roman" w:cs="Times New Roman"/>
          <w:sz w:val="24"/>
          <w:szCs w:val="24"/>
          <w:lang w:val="ru-RU"/>
        </w:rPr>
        <w:t>. Настоящий договор регулируется нормами материального права Республики Казахстан.</w:t>
      </w:r>
    </w:p>
    <w:p w:rsidR="001C1FC0" w:rsidRPr="003D0DE0" w:rsidRDefault="001C1FC0" w:rsidP="001C1F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3D0DE0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3D0DE0">
        <w:rPr>
          <w:rFonts w:ascii="Times New Roman" w:hAnsi="Times New Roman" w:cs="Times New Roman"/>
          <w:sz w:val="24"/>
          <w:szCs w:val="24"/>
          <w:lang w:val="kk-KZ"/>
        </w:rPr>
        <w:t>7</w:t>
      </w:r>
      <w:r w:rsidRPr="00C752C1">
        <w:rPr>
          <w:rFonts w:ascii="Times New Roman" w:hAnsi="Times New Roman" w:cs="Times New Roman"/>
          <w:sz w:val="24"/>
          <w:szCs w:val="24"/>
          <w:lang w:val="ru-RU"/>
        </w:rPr>
        <w:t xml:space="preserve">. Стороны будут стремиться к достижению взаимного согласия в урегулировании вопросов, которые могут возникнуть в ходе совместной деятельности. Любые спорные вопросы Стороны будут решать на основе конструктивного диалога. При </w:t>
      </w:r>
      <w:proofErr w:type="gramStart"/>
      <w:r w:rsidRPr="00C752C1">
        <w:rPr>
          <w:rFonts w:ascii="Times New Roman" w:hAnsi="Times New Roman" w:cs="Times New Roman"/>
          <w:sz w:val="24"/>
          <w:szCs w:val="24"/>
          <w:lang w:val="ru-RU"/>
        </w:rPr>
        <w:t>не достижении</w:t>
      </w:r>
      <w:proofErr w:type="gramEnd"/>
      <w:r w:rsidRPr="00C752C1">
        <w:rPr>
          <w:rFonts w:ascii="Times New Roman" w:hAnsi="Times New Roman" w:cs="Times New Roman"/>
          <w:sz w:val="24"/>
          <w:szCs w:val="24"/>
          <w:lang w:val="ru-RU"/>
        </w:rPr>
        <w:t xml:space="preserve"> согласия, каждая из Сторон может потребовать решения спорного вопроса в суде в соответствии с законодательством Республики Казахстан.</w:t>
      </w:r>
    </w:p>
    <w:p w:rsidR="001C1FC0" w:rsidRDefault="001C1FC0" w:rsidP="001C1FC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C1FC0" w:rsidRPr="003D0DE0" w:rsidRDefault="001C1FC0" w:rsidP="001C1FC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752C1">
        <w:rPr>
          <w:rFonts w:ascii="Times New Roman" w:hAnsi="Times New Roman" w:cs="Times New Roman"/>
          <w:b/>
          <w:sz w:val="24"/>
          <w:szCs w:val="24"/>
          <w:lang w:val="ru-RU"/>
        </w:rPr>
        <w:t>1</w:t>
      </w:r>
      <w:r w:rsidRPr="003D0DE0">
        <w:rPr>
          <w:rFonts w:ascii="Times New Roman" w:hAnsi="Times New Roman" w:cs="Times New Roman"/>
          <w:b/>
          <w:sz w:val="24"/>
          <w:szCs w:val="24"/>
          <w:lang w:val="ru-RU"/>
        </w:rPr>
        <w:t xml:space="preserve">4. </w:t>
      </w:r>
      <w:r w:rsidRPr="00C752C1">
        <w:rPr>
          <w:rFonts w:ascii="Times New Roman" w:hAnsi="Times New Roman" w:cs="Times New Roman"/>
          <w:b/>
          <w:sz w:val="24"/>
          <w:szCs w:val="24"/>
          <w:lang w:val="ru-RU"/>
        </w:rPr>
        <w:t>Срок договора</w:t>
      </w:r>
    </w:p>
    <w:p w:rsidR="001C1FC0" w:rsidRPr="003D0DE0" w:rsidRDefault="001C1FC0" w:rsidP="001C1FC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C1FC0" w:rsidRPr="003D0DE0" w:rsidRDefault="001C1FC0" w:rsidP="001C1FC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D0DE0">
        <w:rPr>
          <w:rFonts w:ascii="Times New Roman" w:hAnsi="Times New Roman" w:cs="Times New Roman"/>
          <w:sz w:val="24"/>
          <w:szCs w:val="24"/>
          <w:lang w:val="ru-RU"/>
        </w:rPr>
        <w:t>Настоящий договор вступает в силу с момента его подписания сторонами и действует от начала учебного процесса до его завершения  _________20</w:t>
      </w:r>
      <w:r>
        <w:rPr>
          <w:rFonts w:ascii="Times New Roman" w:hAnsi="Times New Roman" w:cs="Times New Roman"/>
          <w:sz w:val="24"/>
          <w:szCs w:val="24"/>
          <w:lang w:val="ru-RU"/>
        </w:rPr>
        <w:t>__</w:t>
      </w:r>
      <w:r w:rsidRPr="003D0DE0">
        <w:rPr>
          <w:rFonts w:ascii="Times New Roman" w:hAnsi="Times New Roman" w:cs="Times New Roman"/>
          <w:sz w:val="24"/>
          <w:szCs w:val="24"/>
          <w:lang w:val="ru-RU"/>
        </w:rPr>
        <w:t xml:space="preserve"> г., или до тех пор, пока стороны договора не выполнят все свои обязательства по отношению ко второй стороне, вытекающие из этого договора и связанные с образованием, являющимся объектом настоящего договора</w:t>
      </w:r>
    </w:p>
    <w:p w:rsidR="001C1FC0" w:rsidRPr="00C752C1" w:rsidRDefault="001C1FC0" w:rsidP="001C1F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0DE0">
        <w:rPr>
          <w:rFonts w:ascii="Times New Roman" w:hAnsi="Times New Roman" w:cs="Times New Roman"/>
          <w:sz w:val="24"/>
          <w:szCs w:val="24"/>
          <w:lang w:val="kk-KZ"/>
        </w:rPr>
        <w:t>48</w:t>
      </w:r>
      <w:r w:rsidRPr="00C752C1">
        <w:rPr>
          <w:rFonts w:ascii="Times New Roman" w:hAnsi="Times New Roman" w:cs="Times New Roman"/>
          <w:sz w:val="24"/>
          <w:szCs w:val="24"/>
          <w:lang w:val="ru-RU"/>
        </w:rPr>
        <w:t>. Настоящий договор может быть расторгнут:</w:t>
      </w:r>
    </w:p>
    <w:p w:rsidR="001C1FC0" w:rsidRPr="00014913" w:rsidRDefault="001C1FC0" w:rsidP="001C1F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52C1">
        <w:rPr>
          <w:rFonts w:ascii="Times New Roman" w:hAnsi="Times New Roman" w:cs="Times New Roman"/>
          <w:sz w:val="24"/>
          <w:szCs w:val="24"/>
          <w:lang w:val="ru-RU"/>
        </w:rPr>
        <w:t xml:space="preserve">1) в любое время по письменному соглашению </w:t>
      </w:r>
      <w:r w:rsidRPr="00014913">
        <w:rPr>
          <w:rFonts w:ascii="Times New Roman" w:hAnsi="Times New Roman" w:cs="Times New Roman"/>
          <w:sz w:val="24"/>
          <w:szCs w:val="24"/>
          <w:lang w:val="ru-RU"/>
        </w:rPr>
        <w:t>Сторон;</w:t>
      </w:r>
    </w:p>
    <w:p w:rsidR="001C1FC0" w:rsidRPr="00C752C1" w:rsidRDefault="001C1FC0" w:rsidP="001C1F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52C1">
        <w:rPr>
          <w:rFonts w:ascii="Times New Roman" w:hAnsi="Times New Roman" w:cs="Times New Roman"/>
          <w:sz w:val="24"/>
          <w:szCs w:val="24"/>
          <w:lang w:val="ru-RU"/>
        </w:rPr>
        <w:t>2) по инициативе одной из Сторон по основаниям, предусмотренным договором и/или действующим законодательством Республики Казахстан.</w:t>
      </w:r>
    </w:p>
    <w:p w:rsidR="001C1FC0" w:rsidRPr="00C752C1" w:rsidRDefault="001C1FC0" w:rsidP="001C1F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52C1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3D0DE0">
        <w:rPr>
          <w:rFonts w:ascii="Times New Roman" w:hAnsi="Times New Roman" w:cs="Times New Roman"/>
          <w:sz w:val="24"/>
          <w:szCs w:val="24"/>
          <w:lang w:val="kk-KZ"/>
        </w:rPr>
        <w:t>9</w:t>
      </w:r>
      <w:r w:rsidRPr="00C752C1">
        <w:rPr>
          <w:rFonts w:ascii="Times New Roman" w:hAnsi="Times New Roman" w:cs="Times New Roman"/>
          <w:sz w:val="24"/>
          <w:szCs w:val="24"/>
          <w:lang w:val="ru-RU"/>
        </w:rPr>
        <w:t>. Действие настоящего договора может быть прекращено по инициативе любой из Сторон:</w:t>
      </w:r>
    </w:p>
    <w:p w:rsidR="001C1FC0" w:rsidRPr="00C752C1" w:rsidRDefault="001C1FC0" w:rsidP="001C1F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52C1">
        <w:rPr>
          <w:rFonts w:ascii="Times New Roman" w:hAnsi="Times New Roman" w:cs="Times New Roman"/>
          <w:sz w:val="24"/>
          <w:szCs w:val="24"/>
          <w:lang w:val="ru-RU"/>
        </w:rPr>
        <w:t>1) если одна из Сторон допустит нарушение любого из условий настоящего договора и не исправит такое нарушение к разумному удовлетворению другой Стороны в течение месяца после получения уведомления о таком нарушении;</w:t>
      </w:r>
    </w:p>
    <w:p w:rsidR="001C1FC0" w:rsidRPr="00C752C1" w:rsidRDefault="001C1FC0" w:rsidP="001C1F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52C1">
        <w:rPr>
          <w:rFonts w:ascii="Times New Roman" w:hAnsi="Times New Roman" w:cs="Times New Roman"/>
          <w:sz w:val="24"/>
          <w:szCs w:val="24"/>
          <w:lang w:val="ru-RU"/>
        </w:rPr>
        <w:t>2) при возникновении исключительных обстоятельств, оправдывающих досрочное расторжение.</w:t>
      </w:r>
    </w:p>
    <w:p w:rsidR="001C1FC0" w:rsidRPr="00C752C1" w:rsidRDefault="001C1FC0" w:rsidP="001C1F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0DE0">
        <w:rPr>
          <w:rFonts w:ascii="Times New Roman" w:hAnsi="Times New Roman" w:cs="Times New Roman"/>
          <w:sz w:val="24"/>
          <w:szCs w:val="24"/>
          <w:lang w:val="ru-RU"/>
        </w:rPr>
        <w:t>50</w:t>
      </w:r>
      <w:r w:rsidRPr="00C752C1">
        <w:rPr>
          <w:rFonts w:ascii="Times New Roman" w:hAnsi="Times New Roman" w:cs="Times New Roman"/>
          <w:sz w:val="24"/>
          <w:szCs w:val="24"/>
          <w:lang w:val="ru-RU"/>
        </w:rPr>
        <w:t>. В случае расторжения договора по основаниям, предусмотренным договором, договор считается расторгнутым с момента получения Стороной уведомления другой Стороны о расторжении договора или об отказе от договора, если иной срок расторжения не будет предусмотрен в соответствующем уведомлении либо соглашении Сторон.</w:t>
      </w:r>
    </w:p>
    <w:p w:rsidR="001C1FC0" w:rsidRDefault="001C1FC0" w:rsidP="001C1F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0DE0">
        <w:rPr>
          <w:rFonts w:ascii="Times New Roman" w:hAnsi="Times New Roman" w:cs="Times New Roman"/>
          <w:sz w:val="24"/>
          <w:szCs w:val="24"/>
          <w:lang w:val="ru-RU"/>
        </w:rPr>
        <w:t>51</w:t>
      </w:r>
      <w:r w:rsidRPr="00C752C1">
        <w:rPr>
          <w:rFonts w:ascii="Times New Roman" w:hAnsi="Times New Roman" w:cs="Times New Roman"/>
          <w:sz w:val="24"/>
          <w:szCs w:val="24"/>
          <w:lang w:val="ru-RU"/>
        </w:rPr>
        <w:t>. Расторжение договора или его прекращение по любым основаниям не освобождает Стороны от необходимости выполнения всех своих обязательств по договору, возникших в период действия договора, а также не освобождает Стороны от ответственности за невыполнение и/или ненадлежащее выполнение любого из этих обязательств.</w:t>
      </w:r>
    </w:p>
    <w:p w:rsidR="001C1FC0" w:rsidRDefault="001C1FC0" w:rsidP="001C1FC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C1FC0" w:rsidRDefault="001C1FC0" w:rsidP="001C1FC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752C1">
        <w:rPr>
          <w:rFonts w:ascii="Times New Roman" w:hAnsi="Times New Roman" w:cs="Times New Roman"/>
          <w:b/>
          <w:sz w:val="24"/>
          <w:szCs w:val="24"/>
          <w:lang w:val="ru-RU"/>
        </w:rPr>
        <w:t>1</w:t>
      </w:r>
      <w:r w:rsidRPr="003D0DE0">
        <w:rPr>
          <w:rFonts w:ascii="Times New Roman" w:hAnsi="Times New Roman" w:cs="Times New Roman"/>
          <w:b/>
          <w:sz w:val="24"/>
          <w:szCs w:val="24"/>
          <w:lang w:val="ru-RU"/>
        </w:rPr>
        <w:t xml:space="preserve">5. </w:t>
      </w:r>
      <w:r w:rsidRPr="00C752C1">
        <w:rPr>
          <w:rFonts w:ascii="Times New Roman" w:hAnsi="Times New Roman" w:cs="Times New Roman"/>
          <w:b/>
          <w:sz w:val="24"/>
          <w:szCs w:val="24"/>
          <w:lang w:val="ru-RU"/>
        </w:rPr>
        <w:t>Заключительные положения</w:t>
      </w:r>
    </w:p>
    <w:p w:rsidR="001C1FC0" w:rsidRPr="00AE1892" w:rsidRDefault="001C1FC0" w:rsidP="001C1FC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C1FC0" w:rsidRPr="00C752C1" w:rsidRDefault="001C1FC0" w:rsidP="001C1FC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D0DE0">
        <w:rPr>
          <w:rFonts w:ascii="Times New Roman" w:hAnsi="Times New Roman" w:cs="Times New Roman"/>
          <w:sz w:val="24"/>
          <w:szCs w:val="24"/>
          <w:lang w:val="ru-RU"/>
        </w:rPr>
        <w:t>52</w:t>
      </w:r>
      <w:r w:rsidRPr="00C752C1">
        <w:rPr>
          <w:rFonts w:ascii="Times New Roman" w:hAnsi="Times New Roman" w:cs="Times New Roman"/>
          <w:sz w:val="24"/>
          <w:szCs w:val="24"/>
          <w:lang w:val="ru-RU"/>
        </w:rPr>
        <w:t>. Настоящий договор составлен в</w:t>
      </w:r>
      <w:r w:rsidRPr="003D0DE0">
        <w:rPr>
          <w:rFonts w:ascii="Times New Roman" w:hAnsi="Times New Roman" w:cs="Times New Roman"/>
          <w:sz w:val="24"/>
          <w:szCs w:val="24"/>
          <w:lang w:val="ru-RU"/>
        </w:rPr>
        <w:t xml:space="preserve"> трех</w:t>
      </w:r>
      <w:r w:rsidRPr="00C752C1">
        <w:rPr>
          <w:rFonts w:ascii="Times New Roman" w:hAnsi="Times New Roman" w:cs="Times New Roman"/>
          <w:sz w:val="24"/>
          <w:szCs w:val="24"/>
          <w:lang w:val="ru-RU"/>
        </w:rPr>
        <w:t xml:space="preserve"> подлинных экземплярах на государственном и русском языках, имеющих равную юридическую силу, подписан и вручен по одному экземпляру каждой из Сторон.</w:t>
      </w:r>
    </w:p>
    <w:p w:rsidR="001C1FC0" w:rsidRPr="00C752C1" w:rsidRDefault="001C1FC0" w:rsidP="001C1F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0DE0">
        <w:rPr>
          <w:rFonts w:ascii="Times New Roman" w:hAnsi="Times New Roman" w:cs="Times New Roman"/>
          <w:sz w:val="24"/>
          <w:szCs w:val="24"/>
          <w:lang w:val="ru-RU"/>
        </w:rPr>
        <w:t>53</w:t>
      </w:r>
      <w:r w:rsidRPr="00C752C1">
        <w:rPr>
          <w:rFonts w:ascii="Times New Roman" w:hAnsi="Times New Roman" w:cs="Times New Roman"/>
          <w:sz w:val="24"/>
          <w:szCs w:val="24"/>
          <w:lang w:val="ru-RU"/>
        </w:rPr>
        <w:t>. Любые изменения и дополнения к договору действительны при условии, если они оформлены в письменной форме в качестве дополнительного соглашения к договору, подписаны уполномоченными представителями Сторон и скреплены печатями Сторон. В случае изменения адресов, реквизитов и других данных Сторон, письменное уведомление признается достаточным и подписание отдельного дополнительного соглашения не требуется.</w:t>
      </w:r>
    </w:p>
    <w:p w:rsidR="001C1FC0" w:rsidRPr="00C752C1" w:rsidRDefault="001C1FC0" w:rsidP="001C1F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0DE0">
        <w:rPr>
          <w:rFonts w:ascii="Times New Roman" w:hAnsi="Times New Roman" w:cs="Times New Roman"/>
          <w:sz w:val="24"/>
          <w:szCs w:val="24"/>
          <w:lang w:val="ru-RU"/>
        </w:rPr>
        <w:t>54</w:t>
      </w:r>
      <w:r w:rsidRPr="00C752C1">
        <w:rPr>
          <w:rFonts w:ascii="Times New Roman" w:hAnsi="Times New Roman" w:cs="Times New Roman"/>
          <w:sz w:val="24"/>
          <w:szCs w:val="24"/>
          <w:lang w:val="ru-RU"/>
        </w:rPr>
        <w:t xml:space="preserve">. Клиника соглашается считать текст договора и весь объем информации, включая любые материалы и документацию, касающиеся договора и его исполнения, а также применяемые </w:t>
      </w:r>
      <w:r w:rsidRPr="003D0DE0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C752C1">
        <w:rPr>
          <w:rFonts w:ascii="Times New Roman" w:hAnsi="Times New Roman" w:cs="Times New Roman"/>
          <w:sz w:val="24"/>
          <w:szCs w:val="24"/>
          <w:lang w:val="ru-RU"/>
        </w:rPr>
        <w:t xml:space="preserve">рганизацией образования инновационные технологии, методики обучения и учебно-методические материалы, конфиденциальной информацией </w:t>
      </w:r>
      <w:r w:rsidRPr="003D0DE0">
        <w:rPr>
          <w:rFonts w:ascii="Times New Roman" w:hAnsi="Times New Roman" w:cs="Times New Roman"/>
          <w:sz w:val="24"/>
          <w:szCs w:val="24"/>
          <w:lang w:val="ru-RU"/>
        </w:rPr>
        <w:t>Медицинской о</w:t>
      </w:r>
      <w:r w:rsidRPr="00C752C1">
        <w:rPr>
          <w:rFonts w:ascii="Times New Roman" w:hAnsi="Times New Roman" w:cs="Times New Roman"/>
          <w:sz w:val="24"/>
          <w:szCs w:val="24"/>
          <w:lang w:val="ru-RU"/>
        </w:rPr>
        <w:t>рганизации образования.</w:t>
      </w:r>
    </w:p>
    <w:p w:rsidR="001C1FC0" w:rsidRDefault="001C1FC0" w:rsidP="001C1F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0DE0">
        <w:rPr>
          <w:rFonts w:ascii="Times New Roman" w:hAnsi="Times New Roman" w:cs="Times New Roman"/>
          <w:sz w:val="24"/>
          <w:szCs w:val="24"/>
          <w:lang w:val="ru-RU"/>
        </w:rPr>
        <w:t>55</w:t>
      </w:r>
      <w:r w:rsidRPr="00C752C1">
        <w:rPr>
          <w:rFonts w:ascii="Times New Roman" w:hAnsi="Times New Roman" w:cs="Times New Roman"/>
          <w:sz w:val="24"/>
          <w:szCs w:val="24"/>
          <w:lang w:val="ru-RU"/>
        </w:rPr>
        <w:t xml:space="preserve">. Все и любые объекты права интеллектуальной собственности, полученные Сторонами в результате совместных научных и исследовательских работ, признаются совместной интеллектуальной собственностью </w:t>
      </w:r>
      <w:r w:rsidRPr="00014913">
        <w:rPr>
          <w:rFonts w:ascii="Times New Roman" w:hAnsi="Times New Roman" w:cs="Times New Roman"/>
          <w:sz w:val="24"/>
          <w:szCs w:val="24"/>
          <w:lang w:val="ru-RU"/>
        </w:rPr>
        <w:t xml:space="preserve">Сторон. </w:t>
      </w:r>
      <w:r w:rsidRPr="00C752C1">
        <w:rPr>
          <w:rFonts w:ascii="Times New Roman" w:hAnsi="Times New Roman" w:cs="Times New Roman"/>
          <w:sz w:val="24"/>
          <w:szCs w:val="24"/>
          <w:lang w:val="ru-RU"/>
        </w:rPr>
        <w:t>Каждая из Сторон в равной степени обладает исключительными имущественными правами на совместно созданные объекты интеллектуальной собственности. Сторонами могут быть определены иные условия распределения исключительных имущественных прав.</w:t>
      </w:r>
    </w:p>
    <w:p w:rsidR="001C1FC0" w:rsidRDefault="001C1FC0" w:rsidP="001C1FC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D0DE0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6. </w:t>
      </w:r>
      <w:r w:rsidRPr="003D0DE0">
        <w:rPr>
          <w:rFonts w:ascii="Times New Roman" w:hAnsi="Times New Roman" w:cs="Times New Roman"/>
          <w:b/>
          <w:sz w:val="24"/>
          <w:szCs w:val="24"/>
        </w:rPr>
        <w:t>Юридическиеадреса и реквизиты</w:t>
      </w:r>
      <w:r w:rsidR="00A57D29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3D0DE0">
        <w:rPr>
          <w:rFonts w:ascii="Times New Roman" w:hAnsi="Times New Roman" w:cs="Times New Roman"/>
          <w:b/>
          <w:sz w:val="24"/>
          <w:szCs w:val="24"/>
        </w:rPr>
        <w:t>Сторон</w:t>
      </w:r>
    </w:p>
    <w:p w:rsidR="001C1FC0" w:rsidRDefault="001C1FC0" w:rsidP="001C1FC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C1FC0" w:rsidRDefault="001C1FC0" w:rsidP="001C1FC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Style w:val="af"/>
        <w:tblW w:w="9516" w:type="dxa"/>
        <w:tblLook w:val="04A0" w:firstRow="1" w:lastRow="0" w:firstColumn="1" w:lastColumn="0" w:noHBand="0" w:noVBand="1"/>
      </w:tblPr>
      <w:tblGrid>
        <w:gridCol w:w="4758"/>
        <w:gridCol w:w="4758"/>
      </w:tblGrid>
      <w:tr w:rsidR="001C1FC0" w:rsidTr="001C1FC0">
        <w:tc>
          <w:tcPr>
            <w:tcW w:w="4758" w:type="dxa"/>
            <w:tcBorders>
              <w:top w:val="nil"/>
              <w:left w:val="nil"/>
              <w:bottom w:val="nil"/>
              <w:right w:val="nil"/>
            </w:tcBorders>
          </w:tcPr>
          <w:p w:rsidR="001C1FC0" w:rsidRPr="00DB3066" w:rsidRDefault="001C1FC0" w:rsidP="00463E2C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3066">
              <w:rPr>
                <w:rFonts w:ascii="Times New Roman" w:eastAsia="Times New Roman" w:hAnsi="Times New Roman"/>
                <w:b/>
                <w:sz w:val="28"/>
                <w:szCs w:val="28"/>
              </w:rPr>
              <w:t>Организация образования</w:t>
            </w:r>
          </w:p>
        </w:tc>
        <w:tc>
          <w:tcPr>
            <w:tcW w:w="4758" w:type="dxa"/>
            <w:tcBorders>
              <w:top w:val="nil"/>
              <w:left w:val="nil"/>
              <w:bottom w:val="nil"/>
              <w:right w:val="nil"/>
            </w:tcBorders>
          </w:tcPr>
          <w:p w:rsidR="001C1FC0" w:rsidRPr="00DB3066" w:rsidRDefault="001C1FC0" w:rsidP="00463E2C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DB3066">
              <w:rPr>
                <w:rFonts w:ascii="Times New Roman" w:eastAsia="Times New Roman" w:hAnsi="Times New Roman"/>
                <w:b/>
                <w:sz w:val="28"/>
                <w:szCs w:val="28"/>
              </w:rPr>
              <w:t>Медицинская организация</w:t>
            </w:r>
          </w:p>
        </w:tc>
      </w:tr>
      <w:tr w:rsidR="001C1FC0" w:rsidTr="001C1FC0">
        <w:tc>
          <w:tcPr>
            <w:tcW w:w="4758" w:type="dxa"/>
            <w:tcBorders>
              <w:top w:val="nil"/>
              <w:left w:val="nil"/>
              <w:bottom w:val="nil"/>
              <w:right w:val="nil"/>
            </w:tcBorders>
          </w:tcPr>
          <w:p w:rsidR="001C1FC0" w:rsidRPr="00DB3066" w:rsidRDefault="001C1FC0" w:rsidP="00463E2C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3066">
              <w:rPr>
                <w:rFonts w:ascii="Times New Roman" w:eastAsia="Times New Roman" w:hAnsi="Times New Roman"/>
                <w:sz w:val="28"/>
                <w:szCs w:val="28"/>
              </w:rPr>
              <w:t>РНН</w:t>
            </w:r>
          </w:p>
          <w:p w:rsidR="001C1FC0" w:rsidRPr="00DB3066" w:rsidRDefault="001C1FC0" w:rsidP="00463E2C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3066">
              <w:rPr>
                <w:rFonts w:ascii="Times New Roman" w:eastAsia="Times New Roman" w:hAnsi="Times New Roman"/>
                <w:sz w:val="28"/>
                <w:szCs w:val="28"/>
              </w:rPr>
              <w:t>БИН</w:t>
            </w:r>
          </w:p>
          <w:p w:rsidR="001C1FC0" w:rsidRPr="00DB3066" w:rsidRDefault="001C1FC0" w:rsidP="00463E2C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3066">
              <w:rPr>
                <w:rFonts w:ascii="Times New Roman" w:eastAsia="Times New Roman" w:hAnsi="Times New Roman"/>
                <w:sz w:val="28"/>
                <w:szCs w:val="28"/>
              </w:rPr>
              <w:t>Банковские реквизиты</w:t>
            </w:r>
          </w:p>
        </w:tc>
        <w:tc>
          <w:tcPr>
            <w:tcW w:w="4758" w:type="dxa"/>
            <w:tcBorders>
              <w:top w:val="nil"/>
              <w:left w:val="nil"/>
              <w:bottom w:val="nil"/>
              <w:right w:val="nil"/>
            </w:tcBorders>
          </w:tcPr>
          <w:p w:rsidR="001C1FC0" w:rsidRPr="00DB3066" w:rsidRDefault="001C1FC0" w:rsidP="00463E2C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3066">
              <w:rPr>
                <w:rFonts w:ascii="Times New Roman" w:eastAsia="Times New Roman" w:hAnsi="Times New Roman"/>
                <w:sz w:val="28"/>
                <w:szCs w:val="28"/>
              </w:rPr>
              <w:t>РНН</w:t>
            </w:r>
          </w:p>
          <w:p w:rsidR="001C1FC0" w:rsidRPr="00DB3066" w:rsidRDefault="001C1FC0" w:rsidP="00463E2C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3066">
              <w:rPr>
                <w:rFonts w:ascii="Times New Roman" w:eastAsia="Times New Roman" w:hAnsi="Times New Roman"/>
                <w:sz w:val="28"/>
                <w:szCs w:val="28"/>
              </w:rPr>
              <w:t>БИН</w:t>
            </w:r>
          </w:p>
          <w:p w:rsidR="001C1FC0" w:rsidRPr="00DB3066" w:rsidRDefault="001C1FC0" w:rsidP="00463E2C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3066">
              <w:rPr>
                <w:rFonts w:ascii="Times New Roman" w:eastAsia="Times New Roman" w:hAnsi="Times New Roman"/>
                <w:sz w:val="28"/>
                <w:szCs w:val="28"/>
              </w:rPr>
              <w:t>Банковские реквизиты</w:t>
            </w:r>
          </w:p>
        </w:tc>
      </w:tr>
      <w:tr w:rsidR="001C1FC0" w:rsidTr="001C1FC0">
        <w:tc>
          <w:tcPr>
            <w:tcW w:w="4758" w:type="dxa"/>
            <w:tcBorders>
              <w:top w:val="nil"/>
              <w:left w:val="nil"/>
              <w:bottom w:val="nil"/>
              <w:right w:val="nil"/>
            </w:tcBorders>
          </w:tcPr>
          <w:p w:rsidR="001C1FC0" w:rsidRPr="00DB3066" w:rsidRDefault="001C1FC0" w:rsidP="00463E2C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3066">
              <w:rPr>
                <w:rFonts w:ascii="Times New Roman" w:eastAsia="Times New Roman" w:hAnsi="Times New Roman"/>
                <w:sz w:val="28"/>
                <w:szCs w:val="28"/>
              </w:rPr>
              <w:t>Подписи Сторон</w:t>
            </w:r>
          </w:p>
          <w:p w:rsidR="001C1FC0" w:rsidRPr="00DB3066" w:rsidRDefault="001C1FC0" w:rsidP="00463E2C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3066">
              <w:rPr>
                <w:rFonts w:ascii="Times New Roman" w:eastAsia="Times New Roman" w:hAnsi="Times New Roman"/>
                <w:sz w:val="28"/>
                <w:szCs w:val="28"/>
              </w:rPr>
              <w:t>от Организации образования</w:t>
            </w:r>
          </w:p>
          <w:p w:rsidR="001C1FC0" w:rsidRPr="00DB3066" w:rsidRDefault="001C1FC0" w:rsidP="00463E2C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3066">
              <w:rPr>
                <w:rFonts w:ascii="Times New Roman" w:eastAsia="Times New Roman" w:hAnsi="Times New Roman"/>
                <w:sz w:val="28"/>
                <w:szCs w:val="28"/>
              </w:rPr>
              <w:t>_____________</w:t>
            </w:r>
          </w:p>
          <w:p w:rsidR="001C1FC0" w:rsidRPr="00DB3066" w:rsidRDefault="001C1FC0" w:rsidP="00463E2C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3066">
              <w:rPr>
                <w:rFonts w:ascii="Times New Roman" w:eastAsia="Times New Roman" w:hAnsi="Times New Roman"/>
                <w:sz w:val="28"/>
                <w:szCs w:val="28"/>
              </w:rPr>
              <w:t>М.П.</w:t>
            </w:r>
          </w:p>
        </w:tc>
        <w:tc>
          <w:tcPr>
            <w:tcW w:w="4758" w:type="dxa"/>
            <w:tcBorders>
              <w:top w:val="nil"/>
              <w:left w:val="nil"/>
              <w:bottom w:val="nil"/>
              <w:right w:val="nil"/>
            </w:tcBorders>
          </w:tcPr>
          <w:p w:rsidR="001C1FC0" w:rsidRPr="00DB3066" w:rsidRDefault="001C1FC0" w:rsidP="00463E2C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1C1FC0" w:rsidRPr="00DB3066" w:rsidRDefault="001C1FC0" w:rsidP="00463E2C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3066">
              <w:rPr>
                <w:rFonts w:ascii="Times New Roman" w:eastAsia="Times New Roman" w:hAnsi="Times New Roman"/>
                <w:sz w:val="28"/>
                <w:szCs w:val="28"/>
              </w:rPr>
              <w:t>от Главного врача</w:t>
            </w:r>
          </w:p>
          <w:p w:rsidR="001C1FC0" w:rsidRPr="00DB3066" w:rsidRDefault="001C1FC0" w:rsidP="00463E2C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3066">
              <w:rPr>
                <w:rFonts w:ascii="Times New Roman" w:eastAsia="Times New Roman" w:hAnsi="Times New Roman"/>
                <w:sz w:val="28"/>
                <w:szCs w:val="28"/>
              </w:rPr>
              <w:t>_____________</w:t>
            </w:r>
          </w:p>
          <w:p w:rsidR="001C1FC0" w:rsidRPr="003E0AB0" w:rsidRDefault="001C1FC0" w:rsidP="00463E2C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3066">
              <w:rPr>
                <w:rFonts w:ascii="Times New Roman" w:eastAsia="Times New Roman" w:hAnsi="Times New Roman"/>
                <w:sz w:val="28"/>
                <w:szCs w:val="28"/>
              </w:rPr>
              <w:t>М.П.</w:t>
            </w:r>
          </w:p>
        </w:tc>
      </w:tr>
    </w:tbl>
    <w:p w:rsidR="001C1FC0" w:rsidRPr="001C1FC0" w:rsidRDefault="001C1FC0" w:rsidP="001C1FC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C1FC0" w:rsidRPr="003D0DE0" w:rsidRDefault="001C1FC0" w:rsidP="001C1F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1C1FC0" w:rsidRPr="003D0DE0" w:rsidRDefault="001C1FC0" w:rsidP="001C1FC0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C1FC0" w:rsidRPr="003D0DE0" w:rsidRDefault="001C1FC0" w:rsidP="001C1FC0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C1FC0" w:rsidRPr="003D0DE0" w:rsidRDefault="001C1FC0" w:rsidP="001C1FC0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C1FC0" w:rsidRPr="003D0DE0" w:rsidRDefault="001C1FC0" w:rsidP="001C1FC0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C1FC0" w:rsidRPr="003D0DE0" w:rsidRDefault="001C1FC0" w:rsidP="001C1FC0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C1FC0" w:rsidRPr="003D0DE0" w:rsidRDefault="001C1FC0" w:rsidP="001C1FC0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C1FC0" w:rsidRDefault="001C1FC0" w:rsidP="001C1FC0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1C1FC0" w:rsidRDefault="001C1FC0" w:rsidP="001C1FC0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1C1FC0" w:rsidRDefault="001C1FC0" w:rsidP="00CE3CBE">
      <w:pPr>
        <w:pStyle w:val="a3"/>
        <w:tabs>
          <w:tab w:val="right" w:pos="9688"/>
        </w:tabs>
        <w:spacing w:line="23" w:lineRule="atLeast"/>
        <w:ind w:firstLine="709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</w:p>
    <w:p w:rsidR="001C1FC0" w:rsidRDefault="001C1FC0" w:rsidP="00CE3CBE">
      <w:pPr>
        <w:pStyle w:val="a3"/>
        <w:tabs>
          <w:tab w:val="right" w:pos="9688"/>
        </w:tabs>
        <w:spacing w:line="23" w:lineRule="atLeast"/>
        <w:ind w:firstLine="709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</w:p>
    <w:p w:rsidR="001C1FC0" w:rsidRDefault="001C1FC0" w:rsidP="00CE3CBE">
      <w:pPr>
        <w:pStyle w:val="a3"/>
        <w:tabs>
          <w:tab w:val="right" w:pos="9688"/>
        </w:tabs>
        <w:spacing w:line="23" w:lineRule="atLeast"/>
        <w:ind w:firstLine="709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</w:p>
    <w:p w:rsidR="001C1FC0" w:rsidRDefault="001C1FC0" w:rsidP="00CE3CBE">
      <w:pPr>
        <w:pStyle w:val="a3"/>
        <w:tabs>
          <w:tab w:val="right" w:pos="9688"/>
        </w:tabs>
        <w:spacing w:line="23" w:lineRule="atLeast"/>
        <w:ind w:firstLine="709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</w:p>
    <w:p w:rsidR="001C1FC0" w:rsidRDefault="001C1FC0" w:rsidP="00CE3CBE">
      <w:pPr>
        <w:pStyle w:val="a3"/>
        <w:tabs>
          <w:tab w:val="right" w:pos="9688"/>
        </w:tabs>
        <w:spacing w:line="23" w:lineRule="atLeast"/>
        <w:ind w:firstLine="709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</w:p>
    <w:p w:rsidR="001C1FC0" w:rsidRDefault="001C1FC0" w:rsidP="00CE3CBE">
      <w:pPr>
        <w:pStyle w:val="a3"/>
        <w:tabs>
          <w:tab w:val="right" w:pos="9688"/>
        </w:tabs>
        <w:spacing w:line="23" w:lineRule="atLeast"/>
        <w:ind w:firstLine="709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</w:p>
    <w:p w:rsidR="001C1FC0" w:rsidRDefault="001C1FC0" w:rsidP="00CE3CBE">
      <w:pPr>
        <w:pStyle w:val="a3"/>
        <w:tabs>
          <w:tab w:val="right" w:pos="9688"/>
        </w:tabs>
        <w:spacing w:line="23" w:lineRule="atLeast"/>
        <w:ind w:firstLine="709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</w:p>
    <w:p w:rsidR="00061183" w:rsidRDefault="00061183" w:rsidP="00CE3CBE">
      <w:pPr>
        <w:spacing w:line="23" w:lineRule="atLeast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C1FC0" w:rsidRDefault="001C1FC0" w:rsidP="00CE3CBE">
      <w:pPr>
        <w:spacing w:line="23" w:lineRule="atLeast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C1FC0" w:rsidRDefault="001C1FC0" w:rsidP="00CE3CBE">
      <w:pPr>
        <w:spacing w:line="23" w:lineRule="atLeast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C1FC0" w:rsidRDefault="001C1FC0" w:rsidP="00CE3CBE">
      <w:pPr>
        <w:spacing w:line="23" w:lineRule="atLeast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C1FC0" w:rsidRDefault="001C1FC0" w:rsidP="00CE3CBE">
      <w:pPr>
        <w:spacing w:line="23" w:lineRule="atLeast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C1FC0" w:rsidRDefault="001C1FC0" w:rsidP="00CE3CBE">
      <w:pPr>
        <w:spacing w:line="23" w:lineRule="atLeast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C1FC0" w:rsidRDefault="001C1FC0" w:rsidP="00CE3CBE">
      <w:pPr>
        <w:spacing w:line="23" w:lineRule="atLeast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C1FC0" w:rsidRDefault="001C1FC0" w:rsidP="00CE3CBE">
      <w:pPr>
        <w:spacing w:line="23" w:lineRule="atLeast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C1FC0" w:rsidRDefault="001C1FC0" w:rsidP="00CE3CBE">
      <w:pPr>
        <w:spacing w:line="23" w:lineRule="atLeast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C1FC0" w:rsidRDefault="001C1FC0" w:rsidP="00CE3CBE">
      <w:pPr>
        <w:spacing w:line="23" w:lineRule="atLeast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C1FC0" w:rsidRDefault="001C1FC0" w:rsidP="00CE3CBE">
      <w:pPr>
        <w:spacing w:line="23" w:lineRule="atLeast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C1FC0" w:rsidRDefault="001C1FC0" w:rsidP="00CE3CBE">
      <w:pPr>
        <w:spacing w:line="23" w:lineRule="atLeast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61183" w:rsidRDefault="00061183" w:rsidP="00CE3CBE">
      <w:pPr>
        <w:spacing w:line="23" w:lineRule="atLeast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61183" w:rsidRDefault="00061183" w:rsidP="00CE3CBE">
      <w:pPr>
        <w:spacing w:line="23" w:lineRule="atLeast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57D29" w:rsidRDefault="00A57D29" w:rsidP="00CE3CBE">
      <w:pPr>
        <w:spacing w:line="23" w:lineRule="atLeast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02041" w:rsidRPr="00CE3CBE" w:rsidRDefault="00BD34A7" w:rsidP="00CE3CBE">
      <w:pPr>
        <w:spacing w:line="23" w:lineRule="atLeast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E3CBE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Приложение</w:t>
      </w:r>
      <w:r w:rsidR="003F5DFA" w:rsidRPr="00CE3CB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5C370A" w:rsidRPr="00CE3CBE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10</w:t>
      </w:r>
    </w:p>
    <w:p w:rsidR="00D02041" w:rsidRPr="00CE3CBE" w:rsidRDefault="00D02041" w:rsidP="00CE3CBE">
      <w:pPr>
        <w:spacing w:line="23" w:lineRule="atLeast"/>
        <w:ind w:firstLine="709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02041" w:rsidRPr="00CE3CBE" w:rsidRDefault="00C34F05" w:rsidP="00881E58">
      <w:pPr>
        <w:spacing w:line="23" w:lineRule="atLeast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E3CBE">
        <w:rPr>
          <w:rFonts w:ascii="Times New Roman" w:hAnsi="Times New Roman" w:cs="Times New Roman"/>
          <w:b/>
          <w:sz w:val="28"/>
          <w:szCs w:val="28"/>
          <w:lang w:val="ru-RU"/>
        </w:rPr>
        <w:t>ОБЯЗАТЕЛЬСТВО О НЕРАЗГЛАШЕНИИ КОНФИДЕНЦИАЛЬНОЙ ИНФОРМАЦИИ</w:t>
      </w:r>
    </w:p>
    <w:p w:rsidR="00D02041" w:rsidRPr="00CE3CBE" w:rsidRDefault="00D02041" w:rsidP="00CE3CBE">
      <w:pPr>
        <w:spacing w:line="23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02041" w:rsidRPr="00CE3CBE" w:rsidRDefault="00C34F05" w:rsidP="00CE3CBE">
      <w:pPr>
        <w:spacing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3CBE">
        <w:rPr>
          <w:rFonts w:ascii="Times New Roman" w:hAnsi="Times New Roman" w:cs="Times New Roman"/>
          <w:sz w:val="28"/>
          <w:szCs w:val="28"/>
          <w:lang w:val="ru-RU"/>
        </w:rPr>
        <w:t xml:space="preserve">Каждый сотрудник медицинской организации  берет на себя обязательство о неразглашении информации. Это также касается студентов, проходящих клиническую практику,  и требует от каждого хороших профессиональных навыков, соблюдения норм этики и знания инструкций, регулирующих правила и нормы оказания медицинской помощи. </w:t>
      </w:r>
    </w:p>
    <w:p w:rsidR="00D02041" w:rsidRPr="00CE3CBE" w:rsidRDefault="00C34F05" w:rsidP="00CE3CBE">
      <w:pPr>
        <w:spacing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3CBE">
        <w:rPr>
          <w:rFonts w:ascii="Times New Roman" w:hAnsi="Times New Roman" w:cs="Times New Roman"/>
          <w:sz w:val="28"/>
          <w:szCs w:val="28"/>
          <w:lang w:val="ru-RU"/>
        </w:rPr>
        <w:t xml:space="preserve">Соблюдение обязательства о неразглашении конфиденциальной информации обеспечивает защиту и неприкосновенность частной жизни пациента и его семьи, что способствует созданию доверительных отношений между пациентом и лечащим персоналом. </w:t>
      </w:r>
    </w:p>
    <w:p w:rsidR="00D02041" w:rsidRPr="00CE3CBE" w:rsidRDefault="00C34F05" w:rsidP="00CE3CBE">
      <w:pPr>
        <w:spacing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CE3CBE">
        <w:rPr>
          <w:rFonts w:ascii="Times New Roman" w:hAnsi="Times New Roman" w:cs="Times New Roman"/>
          <w:sz w:val="28"/>
          <w:szCs w:val="28"/>
          <w:lang w:val="ru-RU"/>
        </w:rPr>
        <w:t xml:space="preserve">Нарушение обязательства о неразглашении информации регулируется </w:t>
      </w:r>
      <w:r w:rsidRPr="00CE3CBE">
        <w:rPr>
          <w:rStyle w:val="s1"/>
          <w:sz w:val="28"/>
          <w:szCs w:val="28"/>
          <w:lang w:val="ru-RU"/>
        </w:rPr>
        <w:t>Кодексом Республики</w:t>
      </w:r>
      <w:r w:rsidR="00881E58">
        <w:rPr>
          <w:rStyle w:val="s1"/>
          <w:sz w:val="28"/>
          <w:szCs w:val="28"/>
          <w:lang w:val="ru-RU"/>
        </w:rPr>
        <w:t xml:space="preserve"> </w:t>
      </w:r>
      <w:r w:rsidRPr="00CE3CBE">
        <w:rPr>
          <w:rStyle w:val="s1"/>
          <w:sz w:val="28"/>
          <w:szCs w:val="28"/>
          <w:lang w:val="ru-RU"/>
        </w:rPr>
        <w:t>Казахстан</w:t>
      </w:r>
      <w:r w:rsidR="00881E58">
        <w:rPr>
          <w:rStyle w:val="s1"/>
          <w:sz w:val="28"/>
          <w:szCs w:val="28"/>
          <w:lang w:val="ru-RU"/>
        </w:rPr>
        <w:t xml:space="preserve"> </w:t>
      </w:r>
      <w:r w:rsidRPr="00CE3CBE">
        <w:rPr>
          <w:rStyle w:val="s1"/>
          <w:sz w:val="28"/>
          <w:szCs w:val="28"/>
          <w:lang w:val="ru-RU"/>
        </w:rPr>
        <w:t>о здоровье народа и системе здравоохранени</w:t>
      </w:r>
      <w:r w:rsidR="00B927C2" w:rsidRPr="00CE3CBE">
        <w:rPr>
          <w:rStyle w:val="s1"/>
          <w:sz w:val="28"/>
          <w:szCs w:val="28"/>
          <w:lang w:val="ru-RU"/>
        </w:rPr>
        <w:t>я</w:t>
      </w:r>
      <w:r w:rsidR="00B927C2" w:rsidRPr="00CE3CBE">
        <w:rPr>
          <w:rStyle w:val="s3"/>
          <w:color w:val="auto"/>
          <w:sz w:val="28"/>
          <w:szCs w:val="28"/>
          <w:lang w:val="ru-RU"/>
        </w:rPr>
        <w:t xml:space="preserve"> (</w:t>
      </w:r>
      <w:r w:rsidRPr="00CE3CBE">
        <w:rPr>
          <w:rStyle w:val="s3"/>
          <w:color w:val="auto"/>
          <w:sz w:val="28"/>
          <w:szCs w:val="28"/>
          <w:lang w:val="ru-RU"/>
        </w:rPr>
        <w:t xml:space="preserve">с </w:t>
      </w:r>
      <w:hyperlink r:id="rId15" w:history="1">
        <w:r w:rsidRPr="00CE3CBE">
          <w:rPr>
            <w:rStyle w:val="a8"/>
            <w:rFonts w:ascii="Times New Roman" w:hAnsi="Times New Roman" w:cs="Times New Roman"/>
            <w:i/>
            <w:iCs/>
            <w:color w:val="auto"/>
            <w:sz w:val="28"/>
            <w:szCs w:val="28"/>
            <w:bdr w:val="none" w:sz="0" w:space="0" w:color="auto" w:frame="1"/>
            <w:lang w:val="ru-RU"/>
          </w:rPr>
          <w:t>изменениями и дополнениями</w:t>
        </w:r>
      </w:hyperlink>
      <w:r w:rsidRPr="00CE3CBE">
        <w:rPr>
          <w:rStyle w:val="s3"/>
          <w:color w:val="auto"/>
          <w:sz w:val="28"/>
          <w:szCs w:val="28"/>
          <w:lang w:val="ru-RU"/>
        </w:rPr>
        <w:t xml:space="preserve"> по состоянию на 07.11.2014 г.)</w:t>
      </w:r>
      <w:r w:rsidRPr="00CE3CBE">
        <w:rPr>
          <w:rFonts w:ascii="Times New Roman" w:hAnsi="Times New Roman" w:cs="Times New Roman"/>
          <w:sz w:val="28"/>
          <w:szCs w:val="28"/>
          <w:lang w:val="ru-RU"/>
        </w:rPr>
        <w:t xml:space="preserve">, Законами о персональных данных и их защите, о свободе слова, получения и распространения информации в РК, </w:t>
      </w:r>
      <w:r w:rsidRPr="00CE3CBE">
        <w:rPr>
          <w:rFonts w:ascii="Times New Roman" w:hAnsi="Times New Roman" w:cs="Times New Roman"/>
          <w:sz w:val="28"/>
          <w:szCs w:val="28"/>
          <w:u w:val="single"/>
          <w:lang w:val="ru-RU"/>
        </w:rPr>
        <w:t>В качестве наказания за нарушение обязательства о неразглашении информации может последовать штраф.</w:t>
      </w:r>
      <w:proofErr w:type="gramEnd"/>
      <w:r w:rsidR="003E0EE9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</w:t>
      </w:r>
      <w:r w:rsidRPr="00CE3CBE">
        <w:rPr>
          <w:rFonts w:ascii="Times New Roman" w:hAnsi="Times New Roman" w:cs="Times New Roman"/>
          <w:sz w:val="28"/>
          <w:szCs w:val="28"/>
          <w:lang w:val="ru-RU"/>
        </w:rPr>
        <w:t xml:space="preserve">Соблюдение вышеперечисленных законов обязательно с точки зрения правовой защиты самого пациента. Его родственников и сестринского персонала. </w:t>
      </w:r>
    </w:p>
    <w:p w:rsidR="00D02041" w:rsidRPr="00CE3CBE" w:rsidRDefault="00C34F05" w:rsidP="00CE3CBE">
      <w:pPr>
        <w:spacing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3CBE">
        <w:rPr>
          <w:rFonts w:ascii="Times New Roman" w:hAnsi="Times New Roman" w:cs="Times New Roman"/>
          <w:sz w:val="28"/>
          <w:szCs w:val="28"/>
          <w:lang w:val="ru-RU"/>
        </w:rPr>
        <w:t>Обязательство о неразглашении информации действует также в свободное от работы время, после прекращения ухода или смерти пациента. Понятие неразглашения информации шире, чем соблюдение конфиденциальности. Обязательство о неразглашении информации касается всех ее видов: услышанного, увиденного, написанного от руки, а также распространяется на электронные и фотоматериалы, аудио- и видеозаписи.</w:t>
      </w:r>
    </w:p>
    <w:p w:rsidR="00D02041" w:rsidRPr="00CE3CBE" w:rsidRDefault="00D02041" w:rsidP="00CE3CBE">
      <w:pPr>
        <w:spacing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02041" w:rsidRPr="00CE3CBE" w:rsidRDefault="00C34F05" w:rsidP="00CE3CBE">
      <w:pPr>
        <w:spacing w:line="23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E3CBE">
        <w:rPr>
          <w:rFonts w:ascii="Times New Roman" w:hAnsi="Times New Roman" w:cs="Times New Roman"/>
          <w:b/>
          <w:sz w:val="28"/>
          <w:szCs w:val="28"/>
          <w:lang w:val="ru-RU"/>
        </w:rPr>
        <w:t>СОДЕРЖАНИЕ ОБЯЗАТЕЛЬСТВА О НЕРАЗГЛАШЕНИИ ИНФОРМАЦИИ:</w:t>
      </w:r>
    </w:p>
    <w:p w:rsidR="00D02041" w:rsidRPr="00CE3CBE" w:rsidRDefault="00C34F05" w:rsidP="004B650A">
      <w:pPr>
        <w:pStyle w:val="a6"/>
        <w:numPr>
          <w:ilvl w:val="0"/>
          <w:numId w:val="3"/>
        </w:numPr>
        <w:spacing w:line="23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3CBE">
        <w:rPr>
          <w:rFonts w:ascii="Times New Roman" w:hAnsi="Times New Roman" w:cs="Times New Roman"/>
          <w:sz w:val="28"/>
          <w:szCs w:val="28"/>
          <w:lang w:val="ru-RU"/>
        </w:rPr>
        <w:t>Запрещено передавать конфиденциальную информацию третьим лицам. Под третьими лицами подразумеваются все, кроме персонала, участвующего в осуществлении ухода за больным в соответствующем отделении учреждения или имеющего отношение к проведению других процедур, связанных с уходом.</w:t>
      </w:r>
    </w:p>
    <w:p w:rsidR="00D02041" w:rsidRPr="00CE3CBE" w:rsidRDefault="00C34F05" w:rsidP="004B650A">
      <w:pPr>
        <w:pStyle w:val="a6"/>
        <w:numPr>
          <w:ilvl w:val="0"/>
          <w:numId w:val="3"/>
        </w:numPr>
        <w:spacing w:line="23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3CBE">
        <w:rPr>
          <w:rFonts w:ascii="Times New Roman" w:hAnsi="Times New Roman" w:cs="Times New Roman"/>
          <w:sz w:val="28"/>
          <w:szCs w:val="28"/>
          <w:lang w:val="ru-RU"/>
        </w:rPr>
        <w:t>С письменного согласия пациента его документы могут быть переданы определенным пациентом лицам.</w:t>
      </w:r>
    </w:p>
    <w:p w:rsidR="00D02041" w:rsidRPr="00CE3CBE" w:rsidRDefault="00C34F05" w:rsidP="004B650A">
      <w:pPr>
        <w:pStyle w:val="a6"/>
        <w:numPr>
          <w:ilvl w:val="0"/>
          <w:numId w:val="3"/>
        </w:numPr>
        <w:spacing w:line="23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3CBE">
        <w:rPr>
          <w:rFonts w:ascii="Times New Roman" w:hAnsi="Times New Roman" w:cs="Times New Roman"/>
          <w:sz w:val="28"/>
          <w:szCs w:val="28"/>
          <w:lang w:val="ru-RU"/>
        </w:rPr>
        <w:t>Выяснение конфиденциальной информации в собственных целях или для удовлетворения любопытства противоречит должностным обязанностям и является служебным проступком.</w:t>
      </w:r>
    </w:p>
    <w:p w:rsidR="00D02041" w:rsidRPr="00CE3CBE" w:rsidRDefault="00C34F05" w:rsidP="004B650A">
      <w:pPr>
        <w:pStyle w:val="a6"/>
        <w:numPr>
          <w:ilvl w:val="0"/>
          <w:numId w:val="3"/>
        </w:numPr>
        <w:spacing w:line="23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3CBE">
        <w:rPr>
          <w:rFonts w:ascii="Times New Roman" w:hAnsi="Times New Roman" w:cs="Times New Roman"/>
          <w:sz w:val="28"/>
          <w:szCs w:val="28"/>
          <w:lang w:val="ru-RU"/>
        </w:rPr>
        <w:lastRenderedPageBreak/>
        <w:t>Информация о болезни и прочие вопросы, регулируемые законом о персональных данных и касающиеся пациента, коллег по работе или их родственников, являются конфиденциальными и не должны упоминаться в разговорах вне рамок исполнения должностных обязанностей по уходу.</w:t>
      </w:r>
    </w:p>
    <w:p w:rsidR="00D02041" w:rsidRPr="00CE3CBE" w:rsidRDefault="00C34F05" w:rsidP="004B650A">
      <w:pPr>
        <w:pStyle w:val="a6"/>
        <w:numPr>
          <w:ilvl w:val="0"/>
          <w:numId w:val="3"/>
        </w:numPr>
        <w:spacing w:line="23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3CBE">
        <w:rPr>
          <w:rFonts w:ascii="Times New Roman" w:hAnsi="Times New Roman" w:cs="Times New Roman"/>
          <w:sz w:val="28"/>
          <w:szCs w:val="28"/>
          <w:lang w:val="ru-RU"/>
        </w:rPr>
        <w:t xml:space="preserve">Документы пациента должны храниться таким образом, чтобы посторонние лица не имели к ним доступа. Об этом также следует позаботиться во время транспортировки. </w:t>
      </w:r>
    </w:p>
    <w:p w:rsidR="00FC30EA" w:rsidRPr="00CE3CBE" w:rsidRDefault="00311344" w:rsidP="00CE3CBE">
      <w:pPr>
        <w:pStyle w:val="a6"/>
        <w:spacing w:line="23" w:lineRule="atLeast"/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 w:rsidRPr="00CE3CBE">
        <w:rPr>
          <w:rFonts w:ascii="Times New Roman" w:hAnsi="Times New Roman" w:cs="Times New Roman"/>
          <w:color w:val="FF0000"/>
          <w:sz w:val="28"/>
          <w:szCs w:val="28"/>
          <w:lang w:val="ru-RU"/>
        </w:rPr>
        <w:t>Ненужн</w:t>
      </w:r>
      <w:r w:rsidR="00CC66E0" w:rsidRPr="00CE3CBE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ая </w:t>
      </w:r>
      <w:r w:rsidRPr="00CE3CBE">
        <w:rPr>
          <w:rFonts w:ascii="Times New Roman" w:hAnsi="Times New Roman" w:cs="Times New Roman"/>
          <w:color w:val="FF0000"/>
          <w:sz w:val="28"/>
          <w:szCs w:val="28"/>
          <w:lang w:val="ru-RU"/>
        </w:rPr>
        <w:t>документ</w:t>
      </w:r>
      <w:r w:rsidR="00CC66E0" w:rsidRPr="00CE3CBE">
        <w:rPr>
          <w:rFonts w:ascii="Times New Roman" w:hAnsi="Times New Roman" w:cs="Times New Roman"/>
          <w:color w:val="FF0000"/>
          <w:sz w:val="28"/>
          <w:szCs w:val="28"/>
          <w:lang w:val="ru-RU"/>
        </w:rPr>
        <w:t>ация</w:t>
      </w:r>
      <w:r w:rsidRPr="00CE3CBE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пациента ликвидируются отдельно, </w:t>
      </w:r>
      <w:r w:rsidR="00CC66E0" w:rsidRPr="00CE3CBE">
        <w:rPr>
          <w:rFonts w:ascii="Times New Roman" w:hAnsi="Times New Roman" w:cs="Times New Roman"/>
          <w:color w:val="FF0000"/>
          <w:sz w:val="28"/>
          <w:szCs w:val="28"/>
          <w:lang w:val="ru-RU"/>
        </w:rPr>
        <w:t>ее</w:t>
      </w:r>
      <w:r w:rsidRPr="00CE3CBE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выб</w:t>
      </w:r>
      <w:r w:rsidR="00CC66E0" w:rsidRPr="00CE3CBE">
        <w:rPr>
          <w:rFonts w:ascii="Times New Roman" w:hAnsi="Times New Roman" w:cs="Times New Roman"/>
          <w:color w:val="FF0000"/>
          <w:sz w:val="28"/>
          <w:szCs w:val="28"/>
          <w:lang w:val="ru-RU"/>
        </w:rPr>
        <w:t>расывают</w:t>
      </w:r>
      <w:r w:rsidRPr="00CE3CBE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в специально зарезервированные для сбора данных документов </w:t>
      </w:r>
      <w:r w:rsidR="00CC66E0" w:rsidRPr="00CE3CBE">
        <w:rPr>
          <w:rFonts w:ascii="Times New Roman" w:hAnsi="Times New Roman" w:cs="Times New Roman"/>
          <w:color w:val="FF0000"/>
          <w:sz w:val="28"/>
          <w:szCs w:val="28"/>
          <w:lang w:val="ru-RU"/>
        </w:rPr>
        <w:t>ящики</w:t>
      </w:r>
      <w:r w:rsidRPr="00CE3CBE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, а </w:t>
      </w:r>
      <w:r w:rsidR="00CC66E0" w:rsidRPr="00CE3CBE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непосредственно </w:t>
      </w:r>
      <w:r w:rsidRPr="00CE3CBE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уничтожение происходит посредством измельчения. </w:t>
      </w:r>
      <w:r w:rsidR="00CC66E0" w:rsidRPr="00CE3CBE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Никакие документы, </w:t>
      </w:r>
      <w:r w:rsidRPr="00CE3CBE">
        <w:rPr>
          <w:rFonts w:ascii="Times New Roman" w:hAnsi="Times New Roman" w:cs="Times New Roman"/>
          <w:color w:val="FF0000"/>
          <w:sz w:val="28"/>
          <w:szCs w:val="28"/>
          <w:lang w:val="ru-RU"/>
        </w:rPr>
        <w:t>содержащ</w:t>
      </w:r>
      <w:r w:rsidR="00CC66E0" w:rsidRPr="00CE3CBE">
        <w:rPr>
          <w:rFonts w:ascii="Times New Roman" w:hAnsi="Times New Roman" w:cs="Times New Roman"/>
          <w:color w:val="FF0000"/>
          <w:sz w:val="28"/>
          <w:szCs w:val="28"/>
          <w:lang w:val="ru-RU"/>
        </w:rPr>
        <w:t>и</w:t>
      </w:r>
      <w:r w:rsidRPr="00CE3CBE">
        <w:rPr>
          <w:rFonts w:ascii="Times New Roman" w:hAnsi="Times New Roman" w:cs="Times New Roman"/>
          <w:color w:val="FF0000"/>
          <w:sz w:val="28"/>
          <w:szCs w:val="28"/>
          <w:lang w:val="ru-RU"/>
        </w:rPr>
        <w:t>е информацию о пациенте</w:t>
      </w:r>
      <w:r w:rsidR="00CC66E0" w:rsidRPr="00CE3CBE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нельзя выбрасывать в обычный мусор.</w:t>
      </w:r>
    </w:p>
    <w:p w:rsidR="00D02041" w:rsidRPr="00CE3CBE" w:rsidRDefault="00C34F05" w:rsidP="004B650A">
      <w:pPr>
        <w:pStyle w:val="a6"/>
        <w:numPr>
          <w:ilvl w:val="0"/>
          <w:numId w:val="3"/>
        </w:numPr>
        <w:spacing w:line="23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3CBE">
        <w:rPr>
          <w:rFonts w:ascii="Times New Roman" w:hAnsi="Times New Roman" w:cs="Times New Roman"/>
          <w:sz w:val="28"/>
          <w:szCs w:val="28"/>
          <w:lang w:val="ru-RU"/>
        </w:rPr>
        <w:t xml:space="preserve">У каждого пользователя компьютера имеются </w:t>
      </w:r>
      <w:proofErr w:type="gramStart"/>
      <w:r w:rsidRPr="00CE3CBE">
        <w:rPr>
          <w:rFonts w:ascii="Times New Roman" w:hAnsi="Times New Roman" w:cs="Times New Roman"/>
          <w:sz w:val="28"/>
          <w:szCs w:val="28"/>
          <w:lang w:val="ru-RU"/>
        </w:rPr>
        <w:t>персональные</w:t>
      </w:r>
      <w:proofErr w:type="gramEnd"/>
      <w:r w:rsidRPr="00CE3CBE">
        <w:rPr>
          <w:rFonts w:ascii="Times New Roman" w:hAnsi="Times New Roman" w:cs="Times New Roman"/>
          <w:sz w:val="28"/>
          <w:szCs w:val="28"/>
          <w:lang w:val="ru-RU"/>
        </w:rPr>
        <w:t xml:space="preserve"> логин и пароль. Каждый сотрудник обязан следить за тем, чтобы другие лица не входили в информационные системы, используя его учетные данные, и чтобы он сам не использовал систему, используя учетные данные другого сотрудника. </w:t>
      </w:r>
    </w:p>
    <w:p w:rsidR="00D02041" w:rsidRPr="00CE3CBE" w:rsidRDefault="00D02041" w:rsidP="00CE3CBE">
      <w:pPr>
        <w:pStyle w:val="a6"/>
        <w:spacing w:line="23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02041" w:rsidRPr="00CE3CBE" w:rsidRDefault="00C34F05" w:rsidP="00CE3CBE">
      <w:pPr>
        <w:spacing w:line="23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E3CBE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ОБЯЗАТЕЛЬСТВО: </w:t>
      </w:r>
    </w:p>
    <w:p w:rsidR="00D02041" w:rsidRPr="00CE3CBE" w:rsidRDefault="00C34F05" w:rsidP="00CE3CBE">
      <w:pPr>
        <w:spacing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3CBE">
        <w:rPr>
          <w:rFonts w:ascii="Times New Roman" w:hAnsi="Times New Roman" w:cs="Times New Roman"/>
          <w:sz w:val="28"/>
          <w:szCs w:val="28"/>
          <w:lang w:val="ru-RU"/>
        </w:rPr>
        <w:t>Я ознакомился с приведенными выше инструкциями и, подписывая данный документ, обязуюсь, что ни сейчас, ни в дальнейшем не буду разглашать, предоставлять доступ или иным образом передавать посторонним лицам никакую конфиденциальную информацию, подпадающую под действие обязательства, которая стала мне известна во время работы в медицинской организации.</w:t>
      </w:r>
    </w:p>
    <w:p w:rsidR="00D02041" w:rsidRPr="00CE3CBE" w:rsidRDefault="00D02041" w:rsidP="00CE3CBE">
      <w:pPr>
        <w:spacing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E0EE9" w:rsidRDefault="00C34F05" w:rsidP="00CE3CBE">
      <w:pPr>
        <w:spacing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3CBE">
        <w:rPr>
          <w:rFonts w:ascii="Times New Roman" w:hAnsi="Times New Roman" w:cs="Times New Roman"/>
          <w:sz w:val="28"/>
          <w:szCs w:val="28"/>
          <w:lang w:val="ru-RU"/>
        </w:rPr>
        <w:t xml:space="preserve">_____ / _____ 20 _____  </w:t>
      </w:r>
    </w:p>
    <w:p w:rsidR="00D02041" w:rsidRPr="00CE3CBE" w:rsidRDefault="00C34F05" w:rsidP="00CE3CBE">
      <w:pPr>
        <w:spacing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3CBE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</w:t>
      </w:r>
    </w:p>
    <w:p w:rsidR="00D02041" w:rsidRPr="003E0EE9" w:rsidRDefault="00C34F05" w:rsidP="00CE3CBE">
      <w:pPr>
        <w:spacing w:line="23" w:lineRule="atLeast"/>
        <w:ind w:firstLine="709"/>
        <w:jc w:val="both"/>
        <w:rPr>
          <w:rFonts w:ascii="Times New Roman" w:hAnsi="Times New Roman" w:cs="Times New Roman"/>
          <w:sz w:val="20"/>
          <w:lang w:val="ru-RU"/>
        </w:rPr>
      </w:pPr>
      <w:r w:rsidRPr="00CE3CB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E0EE9">
        <w:rPr>
          <w:rFonts w:ascii="Times New Roman" w:hAnsi="Times New Roman" w:cs="Times New Roman"/>
          <w:sz w:val="28"/>
          <w:szCs w:val="28"/>
          <w:lang w:val="ru-RU"/>
        </w:rPr>
        <w:t xml:space="preserve">             </w:t>
      </w:r>
      <w:r w:rsidRPr="003E0EE9">
        <w:rPr>
          <w:rFonts w:ascii="Times New Roman" w:hAnsi="Times New Roman" w:cs="Times New Roman"/>
          <w:sz w:val="20"/>
          <w:lang w:val="ru-RU"/>
        </w:rPr>
        <w:t>дата                                                              место проведения</w:t>
      </w:r>
    </w:p>
    <w:p w:rsidR="00D02041" w:rsidRPr="00CE3CBE" w:rsidRDefault="00D02041" w:rsidP="00CE3CBE">
      <w:pPr>
        <w:spacing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02041" w:rsidRPr="00CE3CBE" w:rsidRDefault="00D02041" w:rsidP="00CE3CBE">
      <w:pPr>
        <w:spacing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02041" w:rsidRPr="00CE3CBE" w:rsidRDefault="00C34F05" w:rsidP="00CE3CBE">
      <w:pPr>
        <w:spacing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3CBE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</w:t>
      </w:r>
    </w:p>
    <w:p w:rsidR="00D02041" w:rsidRPr="003E0EE9" w:rsidRDefault="00C34F05" w:rsidP="00CE3CBE">
      <w:pPr>
        <w:spacing w:line="23" w:lineRule="atLeast"/>
        <w:ind w:firstLine="709"/>
        <w:jc w:val="both"/>
        <w:rPr>
          <w:rFonts w:ascii="Times New Roman" w:hAnsi="Times New Roman" w:cs="Times New Roman"/>
          <w:sz w:val="20"/>
          <w:lang w:val="ru-RU"/>
        </w:rPr>
      </w:pPr>
      <w:r w:rsidRPr="003E0EE9">
        <w:rPr>
          <w:rFonts w:ascii="Times New Roman" w:hAnsi="Times New Roman" w:cs="Times New Roman"/>
          <w:sz w:val="20"/>
          <w:lang w:val="ru-RU"/>
        </w:rPr>
        <w:t xml:space="preserve">         </w:t>
      </w:r>
      <w:r w:rsidR="003E0EE9">
        <w:rPr>
          <w:rFonts w:ascii="Times New Roman" w:hAnsi="Times New Roman" w:cs="Times New Roman"/>
          <w:sz w:val="20"/>
          <w:lang w:val="ru-RU"/>
        </w:rPr>
        <w:t xml:space="preserve">       </w:t>
      </w:r>
      <w:r w:rsidRPr="003E0EE9">
        <w:rPr>
          <w:rFonts w:ascii="Times New Roman" w:hAnsi="Times New Roman" w:cs="Times New Roman"/>
          <w:sz w:val="20"/>
          <w:lang w:val="ru-RU"/>
        </w:rPr>
        <w:t xml:space="preserve"> Подпись                                    </w:t>
      </w:r>
      <w:r w:rsidR="003E0EE9">
        <w:rPr>
          <w:rFonts w:ascii="Times New Roman" w:hAnsi="Times New Roman" w:cs="Times New Roman"/>
          <w:sz w:val="20"/>
          <w:lang w:val="ru-RU"/>
        </w:rPr>
        <w:t xml:space="preserve">                      </w:t>
      </w:r>
      <w:r w:rsidRPr="003E0EE9">
        <w:rPr>
          <w:rFonts w:ascii="Times New Roman" w:hAnsi="Times New Roman" w:cs="Times New Roman"/>
          <w:sz w:val="20"/>
          <w:lang w:val="ru-RU"/>
        </w:rPr>
        <w:t xml:space="preserve">       ФИО</w:t>
      </w:r>
    </w:p>
    <w:p w:rsidR="00D02041" w:rsidRPr="00CE3CBE" w:rsidRDefault="00D02041" w:rsidP="00CE3CBE">
      <w:pPr>
        <w:spacing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02041" w:rsidRPr="00CE3CBE" w:rsidRDefault="00C34F05" w:rsidP="00CE3CBE">
      <w:pPr>
        <w:spacing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3CBE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D02041" w:rsidRDefault="00D02041" w:rsidP="00CE3CBE">
      <w:pPr>
        <w:spacing w:line="23" w:lineRule="atLeast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3E0EE9" w:rsidRDefault="003E0EE9" w:rsidP="00CE3CBE">
      <w:pPr>
        <w:spacing w:line="23" w:lineRule="atLeast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3E0EE9" w:rsidRDefault="003E0EE9" w:rsidP="00CE3CBE">
      <w:pPr>
        <w:spacing w:line="23" w:lineRule="atLeast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3E0EE9" w:rsidRDefault="003E0EE9" w:rsidP="00CE3CBE">
      <w:pPr>
        <w:spacing w:line="23" w:lineRule="atLeast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3E0EE9" w:rsidRDefault="003E0EE9" w:rsidP="00CE3CBE">
      <w:pPr>
        <w:spacing w:line="23" w:lineRule="atLeast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3E0EE9" w:rsidRDefault="003E0EE9" w:rsidP="00CE3CBE">
      <w:pPr>
        <w:spacing w:line="23" w:lineRule="atLeast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3E0EE9" w:rsidRPr="00CE3CBE" w:rsidRDefault="003E0EE9" w:rsidP="00CE3CBE">
      <w:pPr>
        <w:spacing w:line="23" w:lineRule="atLeast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D02041" w:rsidRPr="00CE3CBE" w:rsidRDefault="00D02041" w:rsidP="00CE3CBE">
      <w:pPr>
        <w:spacing w:line="23" w:lineRule="atLeast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1D33DE" w:rsidRPr="00CE3CBE" w:rsidRDefault="00BD34A7" w:rsidP="00CE3CBE">
      <w:pPr>
        <w:spacing w:line="23" w:lineRule="atLeast"/>
        <w:ind w:firstLine="709"/>
        <w:jc w:val="right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r w:rsidRPr="00CE3CBE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lastRenderedPageBreak/>
        <w:t xml:space="preserve">Приложение  </w:t>
      </w:r>
      <w:r w:rsidR="00F07F2B" w:rsidRPr="00CE3CBE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1</w:t>
      </w:r>
      <w:r w:rsidR="005C370A" w:rsidRPr="00CE3CBE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1</w:t>
      </w:r>
    </w:p>
    <w:p w:rsidR="001D33DE" w:rsidRPr="00CE3CBE" w:rsidRDefault="001D33DE" w:rsidP="00CE3CBE">
      <w:pPr>
        <w:spacing w:line="23" w:lineRule="atLeast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1D33DE" w:rsidRPr="00CE3CBE" w:rsidRDefault="001D33DE" w:rsidP="00881E58">
      <w:pPr>
        <w:spacing w:line="23" w:lineRule="atLeast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E3CBE">
        <w:rPr>
          <w:rFonts w:ascii="Times New Roman" w:hAnsi="Times New Roman" w:cs="Times New Roman"/>
          <w:b/>
          <w:sz w:val="28"/>
          <w:szCs w:val="28"/>
          <w:lang w:val="ru-RU"/>
        </w:rPr>
        <w:t>РАБОЧИЙ ГРАФИК СТУДЕНТА</w:t>
      </w:r>
    </w:p>
    <w:p w:rsidR="001D33DE" w:rsidRPr="00CE3CBE" w:rsidRDefault="001D33DE" w:rsidP="00881E58">
      <w:pPr>
        <w:spacing w:line="23" w:lineRule="atLeast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D33DE" w:rsidRPr="00CE3CBE" w:rsidRDefault="001D33DE" w:rsidP="00881E58">
      <w:pPr>
        <w:spacing w:line="23" w:lineRule="atLeast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E3CBE">
        <w:rPr>
          <w:rFonts w:ascii="Times New Roman" w:hAnsi="Times New Roman" w:cs="Times New Roman"/>
          <w:b/>
          <w:sz w:val="28"/>
          <w:szCs w:val="28"/>
          <w:lang w:val="ru-RU"/>
        </w:rPr>
        <w:t>_____________________________________________________________________</w:t>
      </w:r>
    </w:p>
    <w:p w:rsidR="001D33DE" w:rsidRPr="003E0EE9" w:rsidRDefault="001D33DE" w:rsidP="00881E58">
      <w:pPr>
        <w:spacing w:line="23" w:lineRule="atLeast"/>
        <w:jc w:val="center"/>
        <w:rPr>
          <w:rFonts w:ascii="Times New Roman" w:hAnsi="Times New Roman" w:cs="Times New Roman"/>
          <w:sz w:val="20"/>
          <w:lang w:val="ru-RU"/>
        </w:rPr>
      </w:pPr>
      <w:r w:rsidRPr="003E0EE9">
        <w:rPr>
          <w:rFonts w:ascii="Times New Roman" w:hAnsi="Times New Roman" w:cs="Times New Roman"/>
          <w:sz w:val="20"/>
          <w:lang w:val="ru-RU"/>
        </w:rPr>
        <w:t>Наименование модуля</w:t>
      </w:r>
    </w:p>
    <w:p w:rsidR="001D33DE" w:rsidRPr="00CE3CBE" w:rsidRDefault="001D33DE" w:rsidP="00881E58">
      <w:pPr>
        <w:spacing w:line="23" w:lineRule="atLeast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53"/>
        <w:gridCol w:w="5118"/>
      </w:tblGrid>
      <w:tr w:rsidR="001D33DE" w:rsidRPr="00CE3CBE" w:rsidTr="00EA364C">
        <w:tc>
          <w:tcPr>
            <w:tcW w:w="5353" w:type="dxa"/>
          </w:tcPr>
          <w:p w:rsidR="001D33DE" w:rsidRPr="00CE3CBE" w:rsidRDefault="001D33DE" w:rsidP="00881E58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ФИО  студента</w:t>
            </w:r>
            <w:r w:rsidRPr="00CE3CBE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:</w:t>
            </w:r>
          </w:p>
        </w:tc>
        <w:tc>
          <w:tcPr>
            <w:tcW w:w="5118" w:type="dxa"/>
          </w:tcPr>
          <w:p w:rsidR="001D33DE" w:rsidRPr="00CE3CBE" w:rsidRDefault="001D33DE" w:rsidP="00881E58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Место</w:t>
            </w:r>
            <w:r w:rsidR="003E0EE9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CE3C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прохождения</w:t>
            </w:r>
            <w:r w:rsidR="003E0EE9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CE3C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практики</w:t>
            </w:r>
            <w:r w:rsidRPr="00CE3CBE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:</w:t>
            </w:r>
          </w:p>
        </w:tc>
      </w:tr>
      <w:tr w:rsidR="001D33DE" w:rsidRPr="00CE3CBE" w:rsidTr="00EA364C">
        <w:tc>
          <w:tcPr>
            <w:tcW w:w="5353" w:type="dxa"/>
          </w:tcPr>
          <w:p w:rsidR="001D33DE" w:rsidRPr="00CE3CBE" w:rsidRDefault="001D33DE" w:rsidP="00881E58">
            <w:pPr>
              <w:tabs>
                <w:tab w:val="left" w:pos="8564"/>
                <w:tab w:val="left" w:pos="15126"/>
              </w:tabs>
              <w:spacing w:line="23" w:lineRule="atLeast"/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Контактные</w:t>
            </w:r>
            <w:r w:rsidR="003E0EE9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CE3C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данные</w:t>
            </w:r>
          </w:p>
        </w:tc>
        <w:tc>
          <w:tcPr>
            <w:tcW w:w="5118" w:type="dxa"/>
          </w:tcPr>
          <w:p w:rsidR="001D33DE" w:rsidRPr="00CE3CBE" w:rsidRDefault="001D33DE" w:rsidP="00881E58">
            <w:pPr>
              <w:tabs>
                <w:tab w:val="left" w:pos="1139"/>
              </w:tabs>
              <w:spacing w:line="23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1D33DE" w:rsidRPr="00CE3CBE" w:rsidTr="00EA364C">
        <w:tc>
          <w:tcPr>
            <w:tcW w:w="5353" w:type="dxa"/>
          </w:tcPr>
          <w:p w:rsidR="001D33DE" w:rsidRPr="00CE3CBE" w:rsidRDefault="001D33DE" w:rsidP="00881E58">
            <w:pPr>
              <w:spacing w:line="23" w:lineRule="atLeast"/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(</w:t>
            </w:r>
            <w:r w:rsidRPr="00CE3CBE">
              <w:rPr>
                <w:rFonts w:ascii="Times New Roman" w:hAnsi="Times New Roman" w:cs="Times New Roman"/>
                <w:spacing w:val="-1"/>
                <w:sz w:val="28"/>
                <w:szCs w:val="28"/>
                <w:lang w:val="en-US"/>
              </w:rPr>
              <w:t>e</w:t>
            </w:r>
            <w:r w:rsidRPr="00CE3C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-</w:t>
            </w:r>
            <w:r w:rsidRPr="00CE3CBE">
              <w:rPr>
                <w:rFonts w:ascii="Times New Roman" w:hAnsi="Times New Roman" w:cs="Times New Roman"/>
                <w:spacing w:val="-1"/>
                <w:sz w:val="28"/>
                <w:szCs w:val="28"/>
                <w:lang w:val="en-US"/>
              </w:rPr>
              <w:t>mail</w:t>
            </w:r>
            <w:r w:rsidRPr="00CE3C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, тел.)</w:t>
            </w:r>
            <w:r w:rsidRPr="00CE3CBE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:</w:t>
            </w:r>
          </w:p>
          <w:p w:rsidR="001D33DE" w:rsidRPr="00CE3CBE" w:rsidRDefault="001D33DE" w:rsidP="00881E58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118" w:type="dxa"/>
          </w:tcPr>
          <w:p w:rsidR="001D33DE" w:rsidRPr="00CE3CBE" w:rsidRDefault="001D33DE" w:rsidP="00881E58">
            <w:pPr>
              <w:spacing w:line="23" w:lineRule="atLeast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  <w:p w:rsidR="001D33DE" w:rsidRPr="00CE3CBE" w:rsidRDefault="001D33DE" w:rsidP="00881E58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eastAsia="Calibri" w:hAnsi="Times New Roman" w:cs="Times New Roman"/>
                <w:sz w:val="28"/>
                <w:szCs w:val="28"/>
              </w:rPr>
              <w:t>Период</w:t>
            </w:r>
            <w:r w:rsidR="003E0EE9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CE3CBE">
              <w:rPr>
                <w:rFonts w:ascii="Times New Roman" w:eastAsia="Calibri" w:hAnsi="Times New Roman" w:cs="Times New Roman"/>
                <w:sz w:val="28"/>
                <w:szCs w:val="28"/>
              </w:rPr>
              <w:t>прохождения</w:t>
            </w:r>
            <w:r w:rsidR="003E0EE9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CE3CBE">
              <w:rPr>
                <w:rFonts w:ascii="Times New Roman" w:eastAsia="Calibri" w:hAnsi="Times New Roman" w:cs="Times New Roman"/>
                <w:sz w:val="28"/>
                <w:szCs w:val="28"/>
              </w:rPr>
              <w:t>практики</w:t>
            </w:r>
            <w:r w:rsidRPr="00CE3CB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:</w:t>
            </w:r>
          </w:p>
        </w:tc>
      </w:tr>
      <w:tr w:rsidR="001D33DE" w:rsidRPr="00CE3CBE" w:rsidTr="00EA364C">
        <w:tc>
          <w:tcPr>
            <w:tcW w:w="5353" w:type="dxa"/>
          </w:tcPr>
          <w:p w:rsidR="001D33DE" w:rsidRPr="00CE3CBE" w:rsidRDefault="001D33DE" w:rsidP="00881E58">
            <w:pPr>
              <w:tabs>
                <w:tab w:val="left" w:pos="971"/>
              </w:tabs>
              <w:spacing w:line="23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ФИО преподавателя/тьютора</w:t>
            </w:r>
            <w:r w:rsidRPr="00CE3CBE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:</w:t>
            </w:r>
          </w:p>
        </w:tc>
        <w:tc>
          <w:tcPr>
            <w:tcW w:w="5118" w:type="dxa"/>
          </w:tcPr>
          <w:p w:rsidR="001D33DE" w:rsidRPr="00CE3CBE" w:rsidRDefault="001D33DE" w:rsidP="00881E58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1D33DE" w:rsidRPr="00CE3CBE" w:rsidTr="00EA364C">
        <w:tc>
          <w:tcPr>
            <w:tcW w:w="5353" w:type="dxa"/>
          </w:tcPr>
          <w:p w:rsidR="001D33DE" w:rsidRPr="00CE3CBE" w:rsidRDefault="001D33DE" w:rsidP="00881E58">
            <w:pPr>
              <w:tabs>
                <w:tab w:val="left" w:pos="8566"/>
              </w:tabs>
              <w:spacing w:line="23" w:lineRule="atLeast"/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Контактные данные (</w:t>
            </w:r>
            <w:r w:rsidRPr="00CE3C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e</w:t>
            </w:r>
            <w:r w:rsidRPr="00CE3CBE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-</w:t>
            </w:r>
            <w:r w:rsidRPr="00CE3C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mail</w:t>
            </w:r>
            <w:r w:rsidRPr="00CE3CBE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, тел.):</w:t>
            </w:r>
          </w:p>
        </w:tc>
        <w:tc>
          <w:tcPr>
            <w:tcW w:w="5118" w:type="dxa"/>
          </w:tcPr>
          <w:p w:rsidR="001D33DE" w:rsidRPr="00CE3CBE" w:rsidRDefault="001D33DE" w:rsidP="00881E58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1D33DE" w:rsidRPr="00CE3CBE" w:rsidTr="00EA364C">
        <w:tc>
          <w:tcPr>
            <w:tcW w:w="5353" w:type="dxa"/>
          </w:tcPr>
          <w:p w:rsidR="001D33DE" w:rsidRPr="00CE3CBE" w:rsidRDefault="001D33DE" w:rsidP="00881E58">
            <w:pPr>
              <w:tabs>
                <w:tab w:val="left" w:pos="8566"/>
              </w:tabs>
              <w:spacing w:line="23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D33DE" w:rsidRPr="00CE3CBE" w:rsidRDefault="001D33DE" w:rsidP="00881E58">
            <w:pPr>
              <w:tabs>
                <w:tab w:val="left" w:pos="8566"/>
              </w:tabs>
              <w:spacing w:line="23" w:lineRule="atLeast"/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 xml:space="preserve">ФИО </w:t>
            </w:r>
            <w:r w:rsidRPr="00CE3C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ментора</w:t>
            </w:r>
            <w:r w:rsidRPr="00CE3CBE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:</w:t>
            </w: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5118" w:type="dxa"/>
          </w:tcPr>
          <w:p w:rsidR="001D33DE" w:rsidRPr="00CE3CBE" w:rsidRDefault="001D33DE" w:rsidP="00881E58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Специальность/группа</w:t>
            </w:r>
            <w:r w:rsidRPr="00CE3CBE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:</w:t>
            </w:r>
          </w:p>
        </w:tc>
      </w:tr>
      <w:tr w:rsidR="001D33DE" w:rsidRPr="00CE3CBE" w:rsidTr="00EA364C">
        <w:tc>
          <w:tcPr>
            <w:tcW w:w="5353" w:type="dxa"/>
          </w:tcPr>
          <w:p w:rsidR="001D33DE" w:rsidRPr="00CE3CBE" w:rsidRDefault="001D33DE" w:rsidP="00881E58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Контактные данные (</w:t>
            </w:r>
            <w:r w:rsidRPr="00CE3C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e</w:t>
            </w:r>
            <w:r w:rsidRPr="00CE3CBE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-</w:t>
            </w:r>
            <w:r w:rsidRPr="00CE3C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mail</w:t>
            </w:r>
            <w:r w:rsidRPr="00CE3CBE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, тел.):</w:t>
            </w:r>
          </w:p>
        </w:tc>
        <w:tc>
          <w:tcPr>
            <w:tcW w:w="5118" w:type="dxa"/>
          </w:tcPr>
          <w:p w:rsidR="001D33DE" w:rsidRPr="00CE3CBE" w:rsidRDefault="001D33DE" w:rsidP="00881E58">
            <w:pPr>
              <w:spacing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1D33DE" w:rsidRPr="00CE3CBE" w:rsidRDefault="001D33DE" w:rsidP="00881E58">
      <w:pPr>
        <w:spacing w:line="23" w:lineRule="atLeast"/>
        <w:rPr>
          <w:rFonts w:ascii="Times New Roman" w:hAnsi="Times New Roman" w:cs="Times New Roman"/>
          <w:sz w:val="28"/>
          <w:szCs w:val="28"/>
          <w:lang w:val="ru-RU"/>
        </w:rPr>
      </w:pPr>
    </w:p>
    <w:p w:rsidR="001D33DE" w:rsidRPr="00CE3CBE" w:rsidRDefault="001D33DE" w:rsidP="00881E58">
      <w:pPr>
        <w:spacing w:line="23" w:lineRule="atLeast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975"/>
        <w:gridCol w:w="514"/>
        <w:gridCol w:w="486"/>
        <w:gridCol w:w="479"/>
        <w:gridCol w:w="491"/>
        <w:gridCol w:w="497"/>
        <w:gridCol w:w="465"/>
        <w:gridCol w:w="474"/>
        <w:gridCol w:w="514"/>
        <w:gridCol w:w="486"/>
        <w:gridCol w:w="479"/>
        <w:gridCol w:w="491"/>
        <w:gridCol w:w="497"/>
        <w:gridCol w:w="465"/>
        <w:gridCol w:w="474"/>
        <w:gridCol w:w="968"/>
        <w:gridCol w:w="1149"/>
      </w:tblGrid>
      <w:tr w:rsidR="001D33DE" w:rsidRPr="008D2FE8" w:rsidTr="008D2FE8">
        <w:trPr>
          <w:trHeight w:hRule="exact" w:val="1150"/>
        </w:trPr>
        <w:tc>
          <w:tcPr>
            <w:tcW w:w="9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3DE" w:rsidRPr="008D2FE8" w:rsidRDefault="001D33DE" w:rsidP="00881E58">
            <w:pPr>
              <w:spacing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3DE" w:rsidRPr="008D2FE8" w:rsidRDefault="001D33DE" w:rsidP="00881E58">
            <w:pPr>
              <w:pStyle w:val="TableParagraph"/>
              <w:spacing w:line="23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D2FE8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>пн</w:t>
            </w:r>
            <w:proofErr w:type="spellEnd"/>
            <w:proofErr w:type="gramEnd"/>
          </w:p>
        </w:tc>
        <w:tc>
          <w:tcPr>
            <w:tcW w:w="4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3DE" w:rsidRPr="008D2FE8" w:rsidRDefault="001D33DE" w:rsidP="00881E58">
            <w:pPr>
              <w:pStyle w:val="TableParagraph"/>
              <w:spacing w:line="23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D2FE8">
              <w:rPr>
                <w:rFonts w:ascii="Times New Roman" w:hAnsi="Times New Roman" w:cs="Times New Roman"/>
                <w:b/>
                <w:sz w:val="24"/>
                <w:szCs w:val="24"/>
              </w:rPr>
              <w:t>вт</w:t>
            </w:r>
            <w:proofErr w:type="spellEnd"/>
          </w:p>
        </w:tc>
        <w:tc>
          <w:tcPr>
            <w:tcW w:w="4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3DE" w:rsidRPr="008D2FE8" w:rsidRDefault="001D33DE" w:rsidP="00881E58">
            <w:pPr>
              <w:pStyle w:val="TableParagraph"/>
              <w:spacing w:line="23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2FE8">
              <w:rPr>
                <w:rFonts w:ascii="Times New Roman" w:hAnsi="Times New Roman" w:cs="Times New Roman"/>
                <w:b/>
                <w:sz w:val="24"/>
                <w:szCs w:val="24"/>
              </w:rPr>
              <w:t>ср</w:t>
            </w:r>
          </w:p>
        </w:tc>
        <w:tc>
          <w:tcPr>
            <w:tcW w:w="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3DE" w:rsidRPr="008D2FE8" w:rsidRDefault="001D33DE" w:rsidP="00881E58">
            <w:pPr>
              <w:pStyle w:val="TableParagraph"/>
              <w:spacing w:line="23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D2FE8">
              <w:rPr>
                <w:rFonts w:ascii="Times New Roman" w:hAnsi="Times New Roman" w:cs="Times New Roman"/>
                <w:b/>
                <w:sz w:val="24"/>
                <w:szCs w:val="24"/>
              </w:rPr>
              <w:t>чт</w:t>
            </w:r>
            <w:proofErr w:type="spellEnd"/>
          </w:p>
        </w:tc>
        <w:tc>
          <w:tcPr>
            <w:tcW w:w="4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3DE" w:rsidRPr="008D2FE8" w:rsidRDefault="001D33DE" w:rsidP="00881E58">
            <w:pPr>
              <w:pStyle w:val="TableParagraph"/>
              <w:spacing w:line="23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D2FE8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>пт</w:t>
            </w:r>
            <w:proofErr w:type="spellEnd"/>
          </w:p>
        </w:tc>
        <w:tc>
          <w:tcPr>
            <w:tcW w:w="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3DE" w:rsidRPr="008D2FE8" w:rsidRDefault="001D33DE" w:rsidP="00881E58">
            <w:pPr>
              <w:pStyle w:val="TableParagraph"/>
              <w:spacing w:line="23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D2FE8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сб</w:t>
            </w:r>
            <w:proofErr w:type="spellEnd"/>
            <w:proofErr w:type="gramEnd"/>
          </w:p>
        </w:tc>
        <w:tc>
          <w:tcPr>
            <w:tcW w:w="4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3DE" w:rsidRPr="008D2FE8" w:rsidRDefault="001D33DE" w:rsidP="00881E58">
            <w:pPr>
              <w:pStyle w:val="TableParagraph"/>
              <w:spacing w:line="23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D2FE8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вс</w:t>
            </w:r>
            <w:proofErr w:type="spellEnd"/>
          </w:p>
        </w:tc>
        <w:tc>
          <w:tcPr>
            <w:tcW w:w="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3DE" w:rsidRPr="008D2FE8" w:rsidRDefault="001D33DE" w:rsidP="00881E58">
            <w:pPr>
              <w:pStyle w:val="TableParagraph"/>
              <w:spacing w:line="23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D2FE8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>пн</w:t>
            </w:r>
            <w:proofErr w:type="spellEnd"/>
            <w:proofErr w:type="gramEnd"/>
          </w:p>
        </w:tc>
        <w:tc>
          <w:tcPr>
            <w:tcW w:w="4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3DE" w:rsidRPr="008D2FE8" w:rsidRDefault="001D33DE" w:rsidP="00881E58">
            <w:pPr>
              <w:pStyle w:val="TableParagraph"/>
              <w:spacing w:line="23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D2FE8">
              <w:rPr>
                <w:rFonts w:ascii="Times New Roman" w:hAnsi="Times New Roman" w:cs="Times New Roman"/>
                <w:b/>
                <w:sz w:val="24"/>
                <w:szCs w:val="24"/>
              </w:rPr>
              <w:t>вт</w:t>
            </w:r>
            <w:proofErr w:type="spellEnd"/>
          </w:p>
        </w:tc>
        <w:tc>
          <w:tcPr>
            <w:tcW w:w="4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3DE" w:rsidRPr="008D2FE8" w:rsidRDefault="001D33DE" w:rsidP="00881E58">
            <w:pPr>
              <w:pStyle w:val="TableParagraph"/>
              <w:spacing w:line="23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2FE8">
              <w:rPr>
                <w:rFonts w:ascii="Times New Roman" w:hAnsi="Times New Roman" w:cs="Times New Roman"/>
                <w:b/>
                <w:sz w:val="24"/>
                <w:szCs w:val="24"/>
              </w:rPr>
              <w:t>ср</w:t>
            </w:r>
          </w:p>
        </w:tc>
        <w:tc>
          <w:tcPr>
            <w:tcW w:w="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3DE" w:rsidRPr="008D2FE8" w:rsidRDefault="001D33DE" w:rsidP="00881E58">
            <w:pPr>
              <w:pStyle w:val="TableParagraph"/>
              <w:spacing w:line="23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D2FE8">
              <w:rPr>
                <w:rFonts w:ascii="Times New Roman" w:hAnsi="Times New Roman" w:cs="Times New Roman"/>
                <w:b/>
                <w:sz w:val="24"/>
                <w:szCs w:val="24"/>
              </w:rPr>
              <w:t>чт</w:t>
            </w:r>
            <w:proofErr w:type="spellEnd"/>
          </w:p>
        </w:tc>
        <w:tc>
          <w:tcPr>
            <w:tcW w:w="4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3DE" w:rsidRPr="008D2FE8" w:rsidRDefault="001D33DE" w:rsidP="00881E58">
            <w:pPr>
              <w:pStyle w:val="TableParagraph"/>
              <w:spacing w:line="23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D2FE8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>пт</w:t>
            </w:r>
            <w:proofErr w:type="spellEnd"/>
          </w:p>
        </w:tc>
        <w:tc>
          <w:tcPr>
            <w:tcW w:w="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3DE" w:rsidRPr="008D2FE8" w:rsidRDefault="001D33DE" w:rsidP="00881E58">
            <w:pPr>
              <w:pStyle w:val="TableParagraph"/>
              <w:spacing w:line="23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D2FE8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сб</w:t>
            </w:r>
            <w:proofErr w:type="spellEnd"/>
            <w:proofErr w:type="gramEnd"/>
          </w:p>
        </w:tc>
        <w:tc>
          <w:tcPr>
            <w:tcW w:w="4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3DE" w:rsidRPr="008D2FE8" w:rsidRDefault="001D33DE" w:rsidP="00881E58">
            <w:pPr>
              <w:pStyle w:val="TableParagraph"/>
              <w:spacing w:line="23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D2FE8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вс</w:t>
            </w:r>
            <w:proofErr w:type="spellEnd"/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3DE" w:rsidRPr="008D2FE8" w:rsidRDefault="001D33DE" w:rsidP="00881E58">
            <w:pPr>
              <w:pStyle w:val="TableParagraph"/>
              <w:spacing w:line="23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2FE8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Часы</w:t>
            </w:r>
          </w:p>
        </w:tc>
        <w:tc>
          <w:tcPr>
            <w:tcW w:w="1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3DE" w:rsidRPr="008D2FE8" w:rsidRDefault="001D33DE" w:rsidP="00881E58">
            <w:pPr>
              <w:pStyle w:val="TableParagraph"/>
              <w:spacing w:line="23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2FE8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Количество рабочих дней</w:t>
            </w:r>
          </w:p>
          <w:p w:rsidR="001D33DE" w:rsidRPr="008D2FE8" w:rsidRDefault="001D33DE" w:rsidP="00881E58">
            <w:pPr>
              <w:pStyle w:val="TableParagraph"/>
              <w:spacing w:line="23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D33DE" w:rsidRPr="008D2FE8" w:rsidTr="008D2FE8">
        <w:trPr>
          <w:trHeight w:hRule="exact" w:val="282"/>
        </w:trPr>
        <w:tc>
          <w:tcPr>
            <w:tcW w:w="9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3DE" w:rsidRPr="008D2FE8" w:rsidRDefault="001D33DE" w:rsidP="00881E58">
            <w:pPr>
              <w:pStyle w:val="TableParagraph"/>
              <w:spacing w:line="23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2FE8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дата </w:t>
            </w:r>
          </w:p>
        </w:tc>
        <w:tc>
          <w:tcPr>
            <w:tcW w:w="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3DE" w:rsidRPr="008D2FE8" w:rsidRDefault="001D33DE" w:rsidP="00881E58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3DE" w:rsidRPr="008D2FE8" w:rsidRDefault="001D33DE" w:rsidP="00881E58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3DE" w:rsidRPr="008D2FE8" w:rsidRDefault="001D33DE" w:rsidP="00881E58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3DE" w:rsidRPr="008D2FE8" w:rsidRDefault="001D33DE" w:rsidP="00881E58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3DE" w:rsidRPr="008D2FE8" w:rsidRDefault="001D33DE" w:rsidP="00881E58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3DE" w:rsidRPr="008D2FE8" w:rsidRDefault="001D33DE" w:rsidP="00881E58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3DE" w:rsidRPr="008D2FE8" w:rsidRDefault="001D33DE" w:rsidP="00881E58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3DE" w:rsidRPr="008D2FE8" w:rsidRDefault="001D33DE" w:rsidP="00881E58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3DE" w:rsidRPr="008D2FE8" w:rsidRDefault="001D33DE" w:rsidP="00881E58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3DE" w:rsidRPr="008D2FE8" w:rsidRDefault="001D33DE" w:rsidP="00881E58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3DE" w:rsidRPr="008D2FE8" w:rsidRDefault="001D33DE" w:rsidP="00881E58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3DE" w:rsidRPr="008D2FE8" w:rsidRDefault="001D33DE" w:rsidP="00881E58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3DE" w:rsidRPr="008D2FE8" w:rsidRDefault="001D33DE" w:rsidP="00881E58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3DE" w:rsidRPr="008D2FE8" w:rsidRDefault="001D33DE" w:rsidP="00881E58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3DE" w:rsidRPr="008D2FE8" w:rsidRDefault="001D33DE" w:rsidP="00881E58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3DE" w:rsidRPr="008D2FE8" w:rsidRDefault="001D33DE" w:rsidP="00881E58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3DE" w:rsidRPr="008D2FE8" w:rsidTr="008D2FE8">
        <w:trPr>
          <w:trHeight w:hRule="exact" w:val="845"/>
        </w:trPr>
        <w:tc>
          <w:tcPr>
            <w:tcW w:w="9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3DE" w:rsidRPr="008D2FE8" w:rsidRDefault="001D33DE" w:rsidP="00881E58">
            <w:pPr>
              <w:pStyle w:val="TableParagraph"/>
              <w:spacing w:line="23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2FE8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рабочие часы</w:t>
            </w:r>
          </w:p>
        </w:tc>
        <w:tc>
          <w:tcPr>
            <w:tcW w:w="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3DE" w:rsidRPr="008D2FE8" w:rsidRDefault="001D33DE" w:rsidP="00881E58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3DE" w:rsidRPr="008D2FE8" w:rsidRDefault="001D33DE" w:rsidP="00881E58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3DE" w:rsidRPr="008D2FE8" w:rsidRDefault="001D33DE" w:rsidP="00881E58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3DE" w:rsidRPr="008D2FE8" w:rsidRDefault="001D33DE" w:rsidP="00881E58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3DE" w:rsidRPr="008D2FE8" w:rsidRDefault="001D33DE" w:rsidP="00881E58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3DE" w:rsidRPr="008D2FE8" w:rsidRDefault="001D33DE" w:rsidP="00881E58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3DE" w:rsidRPr="008D2FE8" w:rsidRDefault="001D33DE" w:rsidP="00881E58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3DE" w:rsidRPr="008D2FE8" w:rsidRDefault="001D33DE" w:rsidP="00881E58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3DE" w:rsidRPr="008D2FE8" w:rsidRDefault="001D33DE" w:rsidP="00881E58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3DE" w:rsidRPr="008D2FE8" w:rsidRDefault="001D33DE" w:rsidP="00881E58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3DE" w:rsidRPr="008D2FE8" w:rsidRDefault="001D33DE" w:rsidP="00881E58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3DE" w:rsidRPr="008D2FE8" w:rsidRDefault="001D33DE" w:rsidP="00881E58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3DE" w:rsidRPr="008D2FE8" w:rsidRDefault="001D33DE" w:rsidP="00881E58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3DE" w:rsidRPr="008D2FE8" w:rsidRDefault="001D33DE" w:rsidP="00881E58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3DE" w:rsidRPr="008D2FE8" w:rsidRDefault="001D33DE" w:rsidP="00881E58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3DE" w:rsidRPr="008D2FE8" w:rsidRDefault="001D33DE" w:rsidP="00881E58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3DE" w:rsidRPr="008D2FE8" w:rsidTr="008D2FE8">
        <w:trPr>
          <w:trHeight w:hRule="exact" w:val="302"/>
        </w:trPr>
        <w:tc>
          <w:tcPr>
            <w:tcW w:w="9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3DE" w:rsidRPr="008D2FE8" w:rsidRDefault="001D33DE" w:rsidP="00881E58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3DE" w:rsidRPr="008D2FE8" w:rsidRDefault="001D33DE" w:rsidP="00881E58">
            <w:pPr>
              <w:pStyle w:val="TableParagraph"/>
              <w:spacing w:line="23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2FE8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>пн.</w:t>
            </w:r>
          </w:p>
        </w:tc>
        <w:tc>
          <w:tcPr>
            <w:tcW w:w="4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3DE" w:rsidRPr="008D2FE8" w:rsidRDefault="001D33DE" w:rsidP="00881E58">
            <w:pPr>
              <w:pStyle w:val="TableParagraph"/>
              <w:spacing w:line="23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8D2FE8">
              <w:rPr>
                <w:rFonts w:ascii="Times New Roman" w:hAnsi="Times New Roman" w:cs="Times New Roman"/>
                <w:b/>
                <w:sz w:val="24"/>
                <w:szCs w:val="24"/>
              </w:rPr>
              <w:t>вт</w:t>
            </w:r>
            <w:proofErr w:type="gramEnd"/>
            <w:r w:rsidRPr="008D2FE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3DE" w:rsidRPr="008D2FE8" w:rsidRDefault="001D33DE" w:rsidP="00881E58">
            <w:pPr>
              <w:pStyle w:val="TableParagraph"/>
              <w:spacing w:line="23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8D2FE8">
              <w:rPr>
                <w:rFonts w:ascii="Times New Roman" w:hAnsi="Times New Roman" w:cs="Times New Roman"/>
                <w:b/>
                <w:sz w:val="24"/>
                <w:szCs w:val="24"/>
              </w:rPr>
              <w:t>ср</w:t>
            </w:r>
            <w:proofErr w:type="gramEnd"/>
            <w:r w:rsidRPr="008D2FE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3DE" w:rsidRPr="008D2FE8" w:rsidRDefault="001D33DE" w:rsidP="00881E58">
            <w:pPr>
              <w:pStyle w:val="TableParagraph"/>
              <w:spacing w:line="23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2FE8">
              <w:rPr>
                <w:rFonts w:ascii="Times New Roman" w:hAnsi="Times New Roman" w:cs="Times New Roman"/>
                <w:b/>
                <w:sz w:val="24"/>
                <w:szCs w:val="24"/>
              </w:rPr>
              <w:t>чт.</w:t>
            </w:r>
          </w:p>
        </w:tc>
        <w:tc>
          <w:tcPr>
            <w:tcW w:w="4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3DE" w:rsidRPr="008D2FE8" w:rsidRDefault="001D33DE" w:rsidP="00881E58">
            <w:pPr>
              <w:pStyle w:val="TableParagraph"/>
              <w:spacing w:line="23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2FE8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>пт.</w:t>
            </w:r>
          </w:p>
        </w:tc>
        <w:tc>
          <w:tcPr>
            <w:tcW w:w="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3DE" w:rsidRPr="008D2FE8" w:rsidRDefault="001D33DE" w:rsidP="00881E58">
            <w:pPr>
              <w:pStyle w:val="TableParagraph"/>
              <w:spacing w:line="23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2FE8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сб.</w:t>
            </w:r>
          </w:p>
        </w:tc>
        <w:tc>
          <w:tcPr>
            <w:tcW w:w="4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3DE" w:rsidRPr="008D2FE8" w:rsidRDefault="001D33DE" w:rsidP="00881E58">
            <w:pPr>
              <w:pStyle w:val="TableParagraph"/>
              <w:spacing w:line="23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2FE8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вс.</w:t>
            </w:r>
          </w:p>
        </w:tc>
        <w:tc>
          <w:tcPr>
            <w:tcW w:w="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3DE" w:rsidRPr="008D2FE8" w:rsidRDefault="001D33DE" w:rsidP="00881E58">
            <w:pPr>
              <w:pStyle w:val="TableParagraph"/>
              <w:spacing w:line="23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2FE8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>пн.</w:t>
            </w:r>
          </w:p>
        </w:tc>
        <w:tc>
          <w:tcPr>
            <w:tcW w:w="4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3DE" w:rsidRPr="008D2FE8" w:rsidRDefault="001D33DE" w:rsidP="00881E58">
            <w:pPr>
              <w:pStyle w:val="TableParagraph"/>
              <w:spacing w:line="23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8D2FE8">
              <w:rPr>
                <w:rFonts w:ascii="Times New Roman" w:hAnsi="Times New Roman" w:cs="Times New Roman"/>
                <w:b/>
                <w:sz w:val="24"/>
                <w:szCs w:val="24"/>
              </w:rPr>
              <w:t>вт</w:t>
            </w:r>
            <w:proofErr w:type="gramEnd"/>
            <w:r w:rsidRPr="008D2FE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3DE" w:rsidRPr="008D2FE8" w:rsidRDefault="001D33DE" w:rsidP="00881E58">
            <w:pPr>
              <w:pStyle w:val="TableParagraph"/>
              <w:spacing w:line="23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8D2FE8">
              <w:rPr>
                <w:rFonts w:ascii="Times New Roman" w:hAnsi="Times New Roman" w:cs="Times New Roman"/>
                <w:b/>
                <w:sz w:val="24"/>
                <w:szCs w:val="24"/>
              </w:rPr>
              <w:t>ср</w:t>
            </w:r>
            <w:proofErr w:type="gramEnd"/>
            <w:r w:rsidRPr="008D2FE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3DE" w:rsidRPr="008D2FE8" w:rsidRDefault="001D33DE" w:rsidP="00881E58">
            <w:pPr>
              <w:pStyle w:val="TableParagraph"/>
              <w:spacing w:line="23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2FE8">
              <w:rPr>
                <w:rFonts w:ascii="Times New Roman" w:hAnsi="Times New Roman" w:cs="Times New Roman"/>
                <w:b/>
                <w:sz w:val="24"/>
                <w:szCs w:val="24"/>
              </w:rPr>
              <w:t>чт.</w:t>
            </w:r>
          </w:p>
        </w:tc>
        <w:tc>
          <w:tcPr>
            <w:tcW w:w="4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3DE" w:rsidRPr="008D2FE8" w:rsidRDefault="001D33DE" w:rsidP="00881E58">
            <w:pPr>
              <w:pStyle w:val="TableParagraph"/>
              <w:spacing w:line="23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2FE8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>пт.</w:t>
            </w:r>
          </w:p>
        </w:tc>
        <w:tc>
          <w:tcPr>
            <w:tcW w:w="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3DE" w:rsidRPr="008D2FE8" w:rsidRDefault="001D33DE" w:rsidP="00881E58">
            <w:pPr>
              <w:pStyle w:val="TableParagraph"/>
              <w:spacing w:line="23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2FE8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сб.</w:t>
            </w:r>
          </w:p>
        </w:tc>
        <w:tc>
          <w:tcPr>
            <w:tcW w:w="4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3DE" w:rsidRPr="008D2FE8" w:rsidRDefault="001D33DE" w:rsidP="00881E58">
            <w:pPr>
              <w:pStyle w:val="TableParagraph"/>
              <w:spacing w:line="23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2FE8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вс.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3DE" w:rsidRPr="008D2FE8" w:rsidRDefault="001D33DE" w:rsidP="00881E58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3DE" w:rsidRPr="008D2FE8" w:rsidRDefault="001D33DE" w:rsidP="00881E58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3DE" w:rsidRPr="008D2FE8" w:rsidTr="008D2FE8">
        <w:trPr>
          <w:trHeight w:hRule="exact" w:val="397"/>
        </w:trPr>
        <w:tc>
          <w:tcPr>
            <w:tcW w:w="9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3DE" w:rsidRPr="008D2FE8" w:rsidRDefault="001D33DE" w:rsidP="00881E58">
            <w:pPr>
              <w:pStyle w:val="TableParagraph"/>
              <w:spacing w:line="23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2FE8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дата </w:t>
            </w:r>
          </w:p>
        </w:tc>
        <w:tc>
          <w:tcPr>
            <w:tcW w:w="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3DE" w:rsidRPr="008D2FE8" w:rsidRDefault="001D33DE" w:rsidP="00881E58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3DE" w:rsidRPr="008D2FE8" w:rsidRDefault="001D33DE" w:rsidP="00881E58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3DE" w:rsidRPr="008D2FE8" w:rsidRDefault="001D33DE" w:rsidP="00881E58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3DE" w:rsidRPr="008D2FE8" w:rsidRDefault="001D33DE" w:rsidP="00881E58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3DE" w:rsidRPr="008D2FE8" w:rsidRDefault="001D33DE" w:rsidP="00881E58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3DE" w:rsidRPr="008D2FE8" w:rsidRDefault="001D33DE" w:rsidP="00881E58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3DE" w:rsidRPr="008D2FE8" w:rsidRDefault="001D33DE" w:rsidP="00881E58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3DE" w:rsidRPr="008D2FE8" w:rsidRDefault="001D33DE" w:rsidP="00881E58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3DE" w:rsidRPr="008D2FE8" w:rsidRDefault="001D33DE" w:rsidP="00881E58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3DE" w:rsidRPr="008D2FE8" w:rsidRDefault="001D33DE" w:rsidP="00881E58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3DE" w:rsidRPr="008D2FE8" w:rsidRDefault="001D33DE" w:rsidP="00881E58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3DE" w:rsidRPr="008D2FE8" w:rsidRDefault="001D33DE" w:rsidP="00881E58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3DE" w:rsidRPr="008D2FE8" w:rsidRDefault="001D33DE" w:rsidP="00881E58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3DE" w:rsidRPr="008D2FE8" w:rsidRDefault="001D33DE" w:rsidP="00881E58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3DE" w:rsidRPr="008D2FE8" w:rsidRDefault="001D33DE" w:rsidP="00881E58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3DE" w:rsidRPr="008D2FE8" w:rsidRDefault="001D33DE" w:rsidP="00881E58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3DE" w:rsidRPr="008D2FE8" w:rsidTr="008D2FE8">
        <w:trPr>
          <w:trHeight w:hRule="exact" w:val="863"/>
        </w:trPr>
        <w:tc>
          <w:tcPr>
            <w:tcW w:w="9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3DE" w:rsidRPr="008D2FE8" w:rsidRDefault="001D33DE" w:rsidP="00881E58">
            <w:pPr>
              <w:pStyle w:val="TableParagraph"/>
              <w:spacing w:line="23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2FE8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рабочие часы</w:t>
            </w:r>
          </w:p>
        </w:tc>
        <w:tc>
          <w:tcPr>
            <w:tcW w:w="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3DE" w:rsidRPr="008D2FE8" w:rsidRDefault="001D33DE" w:rsidP="00881E58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3DE" w:rsidRPr="008D2FE8" w:rsidRDefault="001D33DE" w:rsidP="00881E58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3DE" w:rsidRPr="008D2FE8" w:rsidRDefault="001D33DE" w:rsidP="00881E58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3DE" w:rsidRPr="008D2FE8" w:rsidRDefault="001D33DE" w:rsidP="00881E58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3DE" w:rsidRPr="008D2FE8" w:rsidRDefault="001D33DE" w:rsidP="00881E58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3DE" w:rsidRPr="008D2FE8" w:rsidRDefault="001D33DE" w:rsidP="00881E58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3DE" w:rsidRPr="008D2FE8" w:rsidRDefault="001D33DE" w:rsidP="00881E58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3DE" w:rsidRPr="008D2FE8" w:rsidRDefault="001D33DE" w:rsidP="00881E58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3DE" w:rsidRPr="008D2FE8" w:rsidRDefault="001D33DE" w:rsidP="00881E58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3DE" w:rsidRPr="008D2FE8" w:rsidRDefault="001D33DE" w:rsidP="00881E58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3DE" w:rsidRPr="008D2FE8" w:rsidRDefault="001D33DE" w:rsidP="00881E58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3DE" w:rsidRPr="008D2FE8" w:rsidRDefault="001D33DE" w:rsidP="00881E58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3DE" w:rsidRPr="008D2FE8" w:rsidRDefault="001D33DE" w:rsidP="00881E58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3DE" w:rsidRPr="008D2FE8" w:rsidRDefault="001D33DE" w:rsidP="00881E58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3DE" w:rsidRPr="008D2FE8" w:rsidRDefault="001D33DE" w:rsidP="00881E58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3DE" w:rsidRPr="008D2FE8" w:rsidRDefault="001D33DE" w:rsidP="00881E58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3DE" w:rsidRPr="008D2FE8" w:rsidTr="008D2FE8">
        <w:trPr>
          <w:trHeight w:hRule="exact" w:val="333"/>
        </w:trPr>
        <w:tc>
          <w:tcPr>
            <w:tcW w:w="7787" w:type="dxa"/>
            <w:gridSpan w:val="15"/>
            <w:tcBorders>
              <w:top w:val="single" w:sz="5" w:space="0" w:color="000000"/>
              <w:left w:val="nil"/>
              <w:bottom w:val="nil"/>
              <w:right w:val="single" w:sz="5" w:space="0" w:color="000000"/>
            </w:tcBorders>
          </w:tcPr>
          <w:p w:rsidR="001D33DE" w:rsidRPr="008D2FE8" w:rsidRDefault="001D33DE" w:rsidP="00881E58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3DE" w:rsidRPr="008D2FE8" w:rsidRDefault="001D33DE" w:rsidP="00881E58">
            <w:pPr>
              <w:pStyle w:val="TableParagraph"/>
              <w:spacing w:line="23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2FE8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Итого</w:t>
            </w:r>
          </w:p>
        </w:tc>
        <w:tc>
          <w:tcPr>
            <w:tcW w:w="1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3DE" w:rsidRPr="008D2FE8" w:rsidRDefault="001D33DE" w:rsidP="00881E58">
            <w:pPr>
              <w:pStyle w:val="TableParagraph"/>
              <w:spacing w:line="23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2FE8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Итого</w:t>
            </w:r>
          </w:p>
        </w:tc>
      </w:tr>
    </w:tbl>
    <w:p w:rsidR="001D33DE" w:rsidRPr="00CE3CBE" w:rsidRDefault="001D33DE" w:rsidP="00CE3CBE">
      <w:pPr>
        <w:tabs>
          <w:tab w:val="left" w:pos="6740"/>
          <w:tab w:val="left" w:pos="12762"/>
        </w:tabs>
        <w:spacing w:line="23" w:lineRule="atLeast"/>
        <w:ind w:firstLine="709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D33DE" w:rsidRPr="00CE3CBE" w:rsidRDefault="001D33DE" w:rsidP="00CE3CBE">
      <w:pPr>
        <w:tabs>
          <w:tab w:val="left" w:pos="6740"/>
          <w:tab w:val="left" w:pos="12762"/>
        </w:tabs>
        <w:spacing w:line="23" w:lineRule="atLeast"/>
        <w:ind w:firstLine="709"/>
        <w:rPr>
          <w:rFonts w:ascii="Times New Roman" w:hAnsi="Times New Roman" w:cs="Times New Roman"/>
          <w:b/>
          <w:sz w:val="28"/>
          <w:szCs w:val="28"/>
          <w:lang w:val="ru-RU"/>
        </w:rPr>
      </w:pPr>
    </w:p>
    <w:tbl>
      <w:tblPr>
        <w:tblW w:w="10740" w:type="dxa"/>
        <w:tblLook w:val="04A0" w:firstRow="1" w:lastRow="0" w:firstColumn="1" w:lastColumn="0" w:noHBand="0" w:noVBand="1"/>
      </w:tblPr>
      <w:tblGrid>
        <w:gridCol w:w="3936"/>
        <w:gridCol w:w="6804"/>
      </w:tblGrid>
      <w:tr w:rsidR="001D33DE" w:rsidRPr="00CE3CBE" w:rsidTr="00EA364C">
        <w:tc>
          <w:tcPr>
            <w:tcW w:w="3936" w:type="dxa"/>
          </w:tcPr>
          <w:p w:rsidR="001D33DE" w:rsidRPr="00CE3CBE" w:rsidRDefault="001D33DE" w:rsidP="008D2FE8">
            <w:pPr>
              <w:tabs>
                <w:tab w:val="left" w:pos="6740"/>
                <w:tab w:val="left" w:pos="12762"/>
              </w:tabs>
              <w:spacing w:line="23" w:lineRule="atLeast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Б = отсутствие</w:t>
            </w:r>
            <w:r w:rsidR="003E0EE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="003E0EE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болезни</w:t>
            </w:r>
          </w:p>
        </w:tc>
        <w:tc>
          <w:tcPr>
            <w:tcW w:w="6804" w:type="dxa"/>
          </w:tcPr>
          <w:p w:rsidR="001D33DE" w:rsidRPr="00CE3CBE" w:rsidRDefault="001D33DE" w:rsidP="008D2FE8">
            <w:pPr>
              <w:tabs>
                <w:tab w:val="left" w:pos="6740"/>
                <w:tab w:val="left" w:pos="12762"/>
              </w:tabs>
              <w:spacing w:line="23" w:lineRule="atLeast"/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Рабочий</w:t>
            </w:r>
            <w:r w:rsidR="003E0EE9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CE3C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график</w:t>
            </w:r>
            <w:r w:rsidR="003E0EE9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CE3C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проверен</w:t>
            </w:r>
            <w:r w:rsidRPr="00CE3CBE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______________  (дата)</w:t>
            </w:r>
          </w:p>
        </w:tc>
      </w:tr>
      <w:tr w:rsidR="001D33DE" w:rsidRPr="00CE3CBE" w:rsidTr="00EA364C">
        <w:tc>
          <w:tcPr>
            <w:tcW w:w="3936" w:type="dxa"/>
          </w:tcPr>
          <w:p w:rsidR="001D33DE" w:rsidRPr="00CE3CBE" w:rsidRDefault="001D33DE" w:rsidP="008D2FE8">
            <w:pPr>
              <w:tabs>
                <w:tab w:val="left" w:pos="6740"/>
                <w:tab w:val="left" w:pos="12762"/>
              </w:tabs>
              <w:spacing w:line="23" w:lineRule="atLeast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proofErr w:type="gramEnd"/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= отсутствие по иным причинам </w:t>
            </w:r>
          </w:p>
        </w:tc>
        <w:tc>
          <w:tcPr>
            <w:tcW w:w="6804" w:type="dxa"/>
          </w:tcPr>
          <w:p w:rsidR="001D33DE" w:rsidRPr="00CE3CBE" w:rsidRDefault="001D33DE" w:rsidP="008D2FE8">
            <w:pPr>
              <w:tabs>
                <w:tab w:val="left" w:pos="6740"/>
                <w:tab w:val="left" w:pos="12762"/>
              </w:tabs>
              <w:spacing w:line="23" w:lineRule="atLeast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Тьютор</w:t>
            </w: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___________________</w:t>
            </w:r>
          </w:p>
        </w:tc>
      </w:tr>
      <w:tr w:rsidR="001D33DE" w:rsidRPr="00CE3CBE" w:rsidTr="00EA364C">
        <w:tc>
          <w:tcPr>
            <w:tcW w:w="3936" w:type="dxa"/>
          </w:tcPr>
          <w:p w:rsidR="001D33DE" w:rsidRPr="00CE3CBE" w:rsidRDefault="001D33DE" w:rsidP="008D2FE8">
            <w:pPr>
              <w:tabs>
                <w:tab w:val="left" w:pos="6740"/>
                <w:tab w:val="left" w:pos="12762"/>
              </w:tabs>
              <w:spacing w:line="23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D33DE" w:rsidRPr="00CE3CBE" w:rsidRDefault="001D33DE" w:rsidP="008D2FE8">
            <w:pPr>
              <w:tabs>
                <w:tab w:val="left" w:pos="6740"/>
                <w:tab w:val="left" w:pos="12762"/>
              </w:tabs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У = учебный</w:t>
            </w:r>
            <w:r w:rsidR="003E0EE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день</w:t>
            </w:r>
          </w:p>
        </w:tc>
        <w:tc>
          <w:tcPr>
            <w:tcW w:w="6804" w:type="dxa"/>
          </w:tcPr>
          <w:p w:rsidR="001D33DE" w:rsidRPr="00CE3CBE" w:rsidRDefault="001D33DE" w:rsidP="008D2FE8">
            <w:pPr>
              <w:tabs>
                <w:tab w:val="left" w:pos="6740"/>
                <w:tab w:val="left" w:pos="12762"/>
              </w:tabs>
              <w:spacing w:line="23" w:lineRule="atLeast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Ментор</w:t>
            </w:r>
            <w:r w:rsidRPr="00CE3CBE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 ___________________</w:t>
            </w:r>
          </w:p>
        </w:tc>
      </w:tr>
    </w:tbl>
    <w:p w:rsidR="001D33DE" w:rsidRPr="00CE3CBE" w:rsidRDefault="001D33DE" w:rsidP="00CE3CBE">
      <w:pPr>
        <w:tabs>
          <w:tab w:val="left" w:pos="6740"/>
          <w:tab w:val="left" w:pos="12762"/>
        </w:tabs>
        <w:spacing w:line="23" w:lineRule="atLeast"/>
        <w:ind w:firstLine="709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D33DE" w:rsidRDefault="001D33DE" w:rsidP="00CE3CBE">
      <w:pPr>
        <w:tabs>
          <w:tab w:val="left" w:pos="6740"/>
          <w:tab w:val="left" w:pos="12762"/>
        </w:tabs>
        <w:spacing w:line="23" w:lineRule="atLeast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3E0EE9" w:rsidRPr="00CE3CBE" w:rsidRDefault="003E0EE9" w:rsidP="00CE3CBE">
      <w:pPr>
        <w:tabs>
          <w:tab w:val="left" w:pos="6740"/>
          <w:tab w:val="left" w:pos="12762"/>
        </w:tabs>
        <w:spacing w:line="23" w:lineRule="atLeast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1D33DE" w:rsidRPr="00CE3CBE" w:rsidRDefault="001D33DE" w:rsidP="00CE3CBE">
      <w:pPr>
        <w:tabs>
          <w:tab w:val="left" w:pos="6730"/>
          <w:tab w:val="left" w:pos="13661"/>
        </w:tabs>
        <w:spacing w:line="23" w:lineRule="atLeast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D02041" w:rsidRPr="00CE3CBE" w:rsidRDefault="001D33DE" w:rsidP="008D2FE8">
      <w:pPr>
        <w:tabs>
          <w:tab w:val="left" w:pos="6730"/>
          <w:tab w:val="left" w:pos="13661"/>
        </w:tabs>
        <w:spacing w:line="23" w:lineRule="atLeast"/>
        <w:ind w:firstLine="709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r w:rsidRPr="00CE3CBE">
        <w:rPr>
          <w:rFonts w:ascii="Times New Roman" w:hAnsi="Times New Roman" w:cs="Times New Roman"/>
          <w:sz w:val="28"/>
          <w:szCs w:val="28"/>
        </w:rPr>
        <w:lastRenderedPageBreak/>
        <w:tab/>
      </w:r>
      <w:bookmarkStart w:id="7" w:name="page5"/>
      <w:bookmarkStart w:id="8" w:name="page7"/>
      <w:bookmarkEnd w:id="7"/>
      <w:bookmarkEnd w:id="8"/>
      <w:r w:rsidR="00BD34A7" w:rsidRPr="00CE3CBE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Приложение </w:t>
      </w:r>
      <w:r w:rsidR="00F07F2B" w:rsidRPr="00CE3CBE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1</w:t>
      </w:r>
      <w:r w:rsidR="005C370A" w:rsidRPr="00CE3CBE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2</w:t>
      </w:r>
    </w:p>
    <w:p w:rsidR="00D02041" w:rsidRPr="00CE3CBE" w:rsidRDefault="00D02041" w:rsidP="00CE3CBE">
      <w:pPr>
        <w:spacing w:line="23" w:lineRule="atLeast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D02041" w:rsidRPr="00CE3CBE" w:rsidRDefault="00C34F05" w:rsidP="008D2FE8">
      <w:pPr>
        <w:spacing w:line="23" w:lineRule="atLeast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E3CBE">
        <w:rPr>
          <w:rFonts w:ascii="Times New Roman" w:hAnsi="Times New Roman" w:cs="Times New Roman"/>
          <w:b/>
          <w:sz w:val="28"/>
          <w:szCs w:val="28"/>
          <w:lang w:val="ru-RU"/>
        </w:rPr>
        <w:t>АНКЕТА ОЦЕНКИ ПРАКТИЧЕСКОЙ ПОДГОТОВКИ</w:t>
      </w:r>
    </w:p>
    <w:p w:rsidR="00D02041" w:rsidRPr="00CE3CBE" w:rsidRDefault="00D02041" w:rsidP="008D2FE8">
      <w:pPr>
        <w:spacing w:line="23" w:lineRule="atLeast"/>
        <w:rPr>
          <w:rFonts w:ascii="Times New Roman" w:hAnsi="Times New Roman" w:cs="Times New Roman"/>
          <w:b/>
          <w:sz w:val="28"/>
          <w:szCs w:val="28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47"/>
        <w:gridCol w:w="4748"/>
      </w:tblGrid>
      <w:tr w:rsidR="00D02041" w:rsidRPr="00CE3CBE">
        <w:tc>
          <w:tcPr>
            <w:tcW w:w="4747" w:type="dxa"/>
          </w:tcPr>
          <w:p w:rsidR="00D02041" w:rsidRPr="00CE3CBE" w:rsidRDefault="00C34F05" w:rsidP="008D2FE8">
            <w:pPr>
              <w:spacing w:line="23" w:lineRule="atLeast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Наименование практики:</w:t>
            </w:r>
          </w:p>
          <w:p w:rsidR="00D02041" w:rsidRPr="00CE3CBE" w:rsidRDefault="00D02041" w:rsidP="008D2FE8">
            <w:pPr>
              <w:spacing w:line="23" w:lineRule="atLeast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748" w:type="dxa"/>
          </w:tcPr>
          <w:p w:rsidR="00D02041" w:rsidRPr="00CE3CBE" w:rsidRDefault="00D02041" w:rsidP="008D2FE8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D02041" w:rsidRPr="00CE3CBE">
        <w:tc>
          <w:tcPr>
            <w:tcW w:w="4747" w:type="dxa"/>
          </w:tcPr>
          <w:p w:rsidR="00D02041" w:rsidRPr="00CE3CBE" w:rsidRDefault="00C34F05" w:rsidP="008D2FE8">
            <w:pPr>
              <w:spacing w:line="23" w:lineRule="atLeast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Имя студента:</w:t>
            </w:r>
          </w:p>
          <w:p w:rsidR="00D02041" w:rsidRPr="00CE3CBE" w:rsidRDefault="00D02041" w:rsidP="008D2FE8">
            <w:pPr>
              <w:spacing w:line="23" w:lineRule="atLeast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748" w:type="dxa"/>
          </w:tcPr>
          <w:p w:rsidR="00D02041" w:rsidRPr="00CE3CBE" w:rsidRDefault="00C34F05" w:rsidP="008D2FE8">
            <w:pPr>
              <w:spacing w:line="23" w:lineRule="atLeast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Номер группы</w:t>
            </w:r>
          </w:p>
        </w:tc>
      </w:tr>
      <w:tr w:rsidR="00D02041" w:rsidRPr="00CE3CBE">
        <w:tc>
          <w:tcPr>
            <w:tcW w:w="4747" w:type="dxa"/>
          </w:tcPr>
          <w:p w:rsidR="00D02041" w:rsidRPr="00CE3CBE" w:rsidRDefault="00C34F05" w:rsidP="008D2FE8">
            <w:pPr>
              <w:spacing w:line="23" w:lineRule="atLeast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Ментор:</w:t>
            </w:r>
          </w:p>
          <w:p w:rsidR="00D02041" w:rsidRPr="00CE3CBE" w:rsidRDefault="00D02041" w:rsidP="008D2FE8">
            <w:pPr>
              <w:spacing w:line="23" w:lineRule="atLeast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748" w:type="dxa"/>
          </w:tcPr>
          <w:p w:rsidR="00D02041" w:rsidRPr="00CE3CBE" w:rsidRDefault="00C34F05" w:rsidP="008D2FE8">
            <w:pPr>
              <w:spacing w:line="23" w:lineRule="atLeast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proofErr w:type="spellStart"/>
            <w:r w:rsidRPr="00CE3CBE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Тьютор</w:t>
            </w:r>
            <w:proofErr w:type="spellEnd"/>
            <w:r w:rsidRPr="00CE3CBE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:</w:t>
            </w:r>
          </w:p>
        </w:tc>
      </w:tr>
      <w:tr w:rsidR="00D02041" w:rsidRPr="00CE3CBE">
        <w:tc>
          <w:tcPr>
            <w:tcW w:w="9495" w:type="dxa"/>
            <w:gridSpan w:val="2"/>
          </w:tcPr>
          <w:p w:rsidR="00D02041" w:rsidRPr="00CE3CBE" w:rsidRDefault="00C34F05" w:rsidP="008D2FE8">
            <w:pPr>
              <w:spacing w:line="23" w:lineRule="atLeast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Вводный инструктаж:                          </w:t>
            </w:r>
            <w:r w:rsidR="003E0EE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r w:rsidRPr="00CE3CBE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Подпись руководителя и дата</w:t>
            </w:r>
          </w:p>
          <w:p w:rsidR="00D02041" w:rsidRPr="00CE3CBE" w:rsidRDefault="00D02041" w:rsidP="008D2FE8">
            <w:pPr>
              <w:spacing w:line="23" w:lineRule="atLeast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D02041" w:rsidRPr="00CE3CBE">
        <w:tc>
          <w:tcPr>
            <w:tcW w:w="4747" w:type="dxa"/>
          </w:tcPr>
          <w:p w:rsidR="00D02041" w:rsidRPr="00CE3CBE" w:rsidRDefault="00C34F05" w:rsidP="008D2FE8">
            <w:pPr>
              <w:spacing w:line="23" w:lineRule="atLeast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Цели курса:</w:t>
            </w:r>
          </w:p>
        </w:tc>
        <w:tc>
          <w:tcPr>
            <w:tcW w:w="4748" w:type="dxa"/>
          </w:tcPr>
          <w:p w:rsidR="00D02041" w:rsidRPr="00CE3CBE" w:rsidRDefault="00D02041" w:rsidP="008D2FE8">
            <w:pPr>
              <w:spacing w:line="23" w:lineRule="atLeast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D02041" w:rsidRPr="00CE3CBE">
        <w:tc>
          <w:tcPr>
            <w:tcW w:w="4747" w:type="dxa"/>
          </w:tcPr>
          <w:p w:rsidR="00D02041" w:rsidRPr="00CE3CBE" w:rsidRDefault="00D02041" w:rsidP="008D2FE8">
            <w:pPr>
              <w:spacing w:line="23" w:lineRule="atLeast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748" w:type="dxa"/>
          </w:tcPr>
          <w:p w:rsidR="00D02041" w:rsidRPr="00CE3CBE" w:rsidRDefault="00D02041" w:rsidP="008D2FE8">
            <w:pPr>
              <w:spacing w:line="23" w:lineRule="atLeast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D02041" w:rsidRPr="00CE3CBE">
        <w:tc>
          <w:tcPr>
            <w:tcW w:w="4747" w:type="dxa"/>
          </w:tcPr>
          <w:p w:rsidR="00D02041" w:rsidRPr="00CE3CBE" w:rsidRDefault="00D02041" w:rsidP="008D2FE8">
            <w:pPr>
              <w:spacing w:line="23" w:lineRule="atLeast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748" w:type="dxa"/>
          </w:tcPr>
          <w:p w:rsidR="00D02041" w:rsidRPr="00CE3CBE" w:rsidRDefault="00D02041" w:rsidP="008D2FE8">
            <w:pPr>
              <w:spacing w:line="23" w:lineRule="atLeast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D02041" w:rsidRPr="00CE3CBE">
        <w:tc>
          <w:tcPr>
            <w:tcW w:w="4747" w:type="dxa"/>
          </w:tcPr>
          <w:p w:rsidR="00D02041" w:rsidRPr="00CE3CBE" w:rsidRDefault="00C34F05" w:rsidP="008D2FE8">
            <w:pPr>
              <w:spacing w:line="23" w:lineRule="atLeast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Собственные цели студента:</w:t>
            </w:r>
          </w:p>
        </w:tc>
        <w:tc>
          <w:tcPr>
            <w:tcW w:w="4748" w:type="dxa"/>
          </w:tcPr>
          <w:p w:rsidR="00D02041" w:rsidRPr="00CE3CBE" w:rsidRDefault="00D02041" w:rsidP="008D2FE8">
            <w:pPr>
              <w:spacing w:line="23" w:lineRule="atLeast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D02041" w:rsidRPr="00CE3CBE">
        <w:tc>
          <w:tcPr>
            <w:tcW w:w="4747" w:type="dxa"/>
          </w:tcPr>
          <w:p w:rsidR="00D02041" w:rsidRPr="00CE3CBE" w:rsidRDefault="00D02041" w:rsidP="008D2FE8">
            <w:pPr>
              <w:spacing w:line="23" w:lineRule="atLeast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748" w:type="dxa"/>
          </w:tcPr>
          <w:p w:rsidR="00D02041" w:rsidRPr="00CE3CBE" w:rsidRDefault="00D02041" w:rsidP="008D2FE8">
            <w:pPr>
              <w:spacing w:line="23" w:lineRule="atLeast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D02041" w:rsidRPr="00CE3CBE">
        <w:tc>
          <w:tcPr>
            <w:tcW w:w="4747" w:type="dxa"/>
          </w:tcPr>
          <w:p w:rsidR="00D02041" w:rsidRPr="00CE3CBE" w:rsidRDefault="00D02041" w:rsidP="008D2FE8">
            <w:pPr>
              <w:spacing w:line="23" w:lineRule="atLeast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748" w:type="dxa"/>
          </w:tcPr>
          <w:p w:rsidR="00D02041" w:rsidRPr="00CE3CBE" w:rsidRDefault="00D02041" w:rsidP="008D2FE8">
            <w:pPr>
              <w:spacing w:line="23" w:lineRule="atLeast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D02041" w:rsidRPr="00CE3CBE">
        <w:tc>
          <w:tcPr>
            <w:tcW w:w="4747" w:type="dxa"/>
          </w:tcPr>
          <w:p w:rsidR="00D02041" w:rsidRPr="00CE3CBE" w:rsidRDefault="00C34F05" w:rsidP="008D2FE8">
            <w:pPr>
              <w:spacing w:line="23" w:lineRule="atLeast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Сильные стороны студента:</w:t>
            </w:r>
          </w:p>
          <w:p w:rsidR="00D02041" w:rsidRPr="00CE3CBE" w:rsidRDefault="00C34F05" w:rsidP="008D2FE8">
            <w:pPr>
              <w:spacing w:line="23" w:lineRule="atLeast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(отзыв ментора)</w:t>
            </w:r>
          </w:p>
        </w:tc>
        <w:tc>
          <w:tcPr>
            <w:tcW w:w="4748" w:type="dxa"/>
          </w:tcPr>
          <w:p w:rsidR="00D02041" w:rsidRPr="00CE3CBE" w:rsidRDefault="00D02041" w:rsidP="008D2FE8">
            <w:pPr>
              <w:spacing w:line="23" w:lineRule="atLeast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D02041" w:rsidRPr="00CE3CBE">
        <w:tc>
          <w:tcPr>
            <w:tcW w:w="4747" w:type="dxa"/>
          </w:tcPr>
          <w:p w:rsidR="00D02041" w:rsidRPr="00CE3CBE" w:rsidRDefault="00D02041" w:rsidP="008D2FE8">
            <w:pPr>
              <w:spacing w:line="23" w:lineRule="atLeast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748" w:type="dxa"/>
          </w:tcPr>
          <w:p w:rsidR="00D02041" w:rsidRPr="00CE3CBE" w:rsidRDefault="00D02041" w:rsidP="008D2FE8">
            <w:pPr>
              <w:spacing w:line="23" w:lineRule="atLeast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D02041" w:rsidRPr="00CE3CBE">
        <w:tc>
          <w:tcPr>
            <w:tcW w:w="4747" w:type="dxa"/>
          </w:tcPr>
          <w:p w:rsidR="00D02041" w:rsidRPr="00CE3CBE" w:rsidRDefault="00D02041" w:rsidP="008D2FE8">
            <w:pPr>
              <w:spacing w:line="23" w:lineRule="atLeast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748" w:type="dxa"/>
          </w:tcPr>
          <w:p w:rsidR="00D02041" w:rsidRPr="00CE3CBE" w:rsidRDefault="00D02041" w:rsidP="008D2FE8">
            <w:pPr>
              <w:spacing w:line="23" w:lineRule="atLeast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D02041" w:rsidRPr="00CE3CBE">
        <w:tc>
          <w:tcPr>
            <w:tcW w:w="4747" w:type="dxa"/>
          </w:tcPr>
          <w:p w:rsidR="00D02041" w:rsidRPr="00CE3CBE" w:rsidRDefault="00C34F05" w:rsidP="008D2FE8">
            <w:pPr>
              <w:spacing w:line="23" w:lineRule="atLeast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Потребности развития студента</w:t>
            </w:r>
          </w:p>
          <w:p w:rsidR="00D02041" w:rsidRPr="00CE3CBE" w:rsidRDefault="00C34F05" w:rsidP="008D2FE8">
            <w:pPr>
              <w:spacing w:line="23" w:lineRule="atLeast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(отзыв ментора)</w:t>
            </w:r>
          </w:p>
        </w:tc>
        <w:tc>
          <w:tcPr>
            <w:tcW w:w="4748" w:type="dxa"/>
          </w:tcPr>
          <w:p w:rsidR="00D02041" w:rsidRPr="00CE3CBE" w:rsidRDefault="00D02041" w:rsidP="008D2FE8">
            <w:pPr>
              <w:spacing w:line="23" w:lineRule="atLeast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D02041" w:rsidRPr="00CE3CBE">
        <w:tc>
          <w:tcPr>
            <w:tcW w:w="4747" w:type="dxa"/>
          </w:tcPr>
          <w:p w:rsidR="00D02041" w:rsidRPr="00CE3CBE" w:rsidRDefault="00D02041" w:rsidP="008D2FE8">
            <w:pPr>
              <w:spacing w:line="23" w:lineRule="atLeast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748" w:type="dxa"/>
          </w:tcPr>
          <w:p w:rsidR="00D02041" w:rsidRPr="00CE3CBE" w:rsidRDefault="00D02041" w:rsidP="008D2FE8">
            <w:pPr>
              <w:spacing w:line="23" w:lineRule="atLeast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D02041" w:rsidRPr="00CE3CBE">
        <w:tc>
          <w:tcPr>
            <w:tcW w:w="4747" w:type="dxa"/>
          </w:tcPr>
          <w:p w:rsidR="00D02041" w:rsidRPr="00CE3CBE" w:rsidRDefault="00D02041" w:rsidP="008D2FE8">
            <w:pPr>
              <w:spacing w:line="23" w:lineRule="atLeast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748" w:type="dxa"/>
          </w:tcPr>
          <w:p w:rsidR="00D02041" w:rsidRPr="00CE3CBE" w:rsidRDefault="00D02041" w:rsidP="008D2FE8">
            <w:pPr>
              <w:spacing w:line="23" w:lineRule="atLeast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D02041" w:rsidRPr="00CE3CBE">
        <w:tc>
          <w:tcPr>
            <w:tcW w:w="4747" w:type="dxa"/>
          </w:tcPr>
          <w:p w:rsidR="00D02041" w:rsidRPr="00CE3CBE" w:rsidRDefault="00C34F05" w:rsidP="008D2FE8">
            <w:pPr>
              <w:spacing w:line="23" w:lineRule="atLeast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Самооценка студента</w:t>
            </w:r>
          </w:p>
        </w:tc>
        <w:tc>
          <w:tcPr>
            <w:tcW w:w="4748" w:type="dxa"/>
          </w:tcPr>
          <w:p w:rsidR="00D02041" w:rsidRPr="00CE3CBE" w:rsidRDefault="00D02041" w:rsidP="008D2FE8">
            <w:pPr>
              <w:spacing w:line="23" w:lineRule="atLeast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D02041" w:rsidRPr="00CE3CBE">
        <w:tc>
          <w:tcPr>
            <w:tcW w:w="4747" w:type="dxa"/>
          </w:tcPr>
          <w:p w:rsidR="00D02041" w:rsidRPr="00CE3CBE" w:rsidRDefault="00D02041" w:rsidP="008D2FE8">
            <w:pPr>
              <w:spacing w:line="23" w:lineRule="atLeast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748" w:type="dxa"/>
          </w:tcPr>
          <w:p w:rsidR="00D02041" w:rsidRPr="00CE3CBE" w:rsidRDefault="00D02041" w:rsidP="008D2FE8">
            <w:pPr>
              <w:spacing w:line="23" w:lineRule="atLeast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D02041" w:rsidRPr="00CE3CBE">
        <w:tc>
          <w:tcPr>
            <w:tcW w:w="4747" w:type="dxa"/>
          </w:tcPr>
          <w:p w:rsidR="00D02041" w:rsidRPr="00CE3CBE" w:rsidRDefault="00D02041" w:rsidP="008D2FE8">
            <w:pPr>
              <w:spacing w:line="23" w:lineRule="atLeast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748" w:type="dxa"/>
          </w:tcPr>
          <w:p w:rsidR="00D02041" w:rsidRPr="00CE3CBE" w:rsidRDefault="00D02041" w:rsidP="008D2FE8">
            <w:pPr>
              <w:spacing w:line="23" w:lineRule="atLeast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D02041" w:rsidRPr="00CE3CBE">
        <w:tc>
          <w:tcPr>
            <w:tcW w:w="4747" w:type="dxa"/>
          </w:tcPr>
          <w:p w:rsidR="00D02041" w:rsidRPr="00CE3CBE" w:rsidRDefault="00D02041" w:rsidP="008D2FE8">
            <w:pPr>
              <w:spacing w:line="23" w:lineRule="atLeast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748" w:type="dxa"/>
          </w:tcPr>
          <w:p w:rsidR="00D02041" w:rsidRPr="00CE3CBE" w:rsidRDefault="00D02041" w:rsidP="008D2FE8">
            <w:pPr>
              <w:spacing w:line="23" w:lineRule="atLeast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</w:tbl>
    <w:p w:rsidR="00D02041" w:rsidRPr="00CE3CBE" w:rsidRDefault="00C34F05" w:rsidP="008D2FE8">
      <w:pPr>
        <w:spacing w:line="23" w:lineRule="atLeas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3CBE">
        <w:rPr>
          <w:rFonts w:ascii="Times New Roman" w:hAnsi="Times New Roman" w:cs="Times New Roman"/>
          <w:sz w:val="28"/>
          <w:szCs w:val="28"/>
          <w:lang w:val="ru-RU"/>
        </w:rPr>
        <w:t>Практика зачтена, дата 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47"/>
        <w:gridCol w:w="4748"/>
      </w:tblGrid>
      <w:tr w:rsidR="00D02041" w:rsidRPr="00CE3CBE">
        <w:tc>
          <w:tcPr>
            <w:tcW w:w="4747" w:type="dxa"/>
          </w:tcPr>
          <w:p w:rsidR="008D2FE8" w:rsidRDefault="008D2FE8" w:rsidP="008D2FE8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D02041" w:rsidRPr="00CE3CBE" w:rsidRDefault="00C34F05" w:rsidP="008D2FE8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Подпись ментора</w:t>
            </w:r>
          </w:p>
          <w:p w:rsidR="00D02041" w:rsidRPr="00CE3CBE" w:rsidRDefault="00C34F05" w:rsidP="008D2FE8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_________________________</w:t>
            </w:r>
          </w:p>
          <w:p w:rsidR="00D02041" w:rsidRPr="00CE3CBE" w:rsidRDefault="00D02041" w:rsidP="008D2FE8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748" w:type="dxa"/>
          </w:tcPr>
          <w:p w:rsidR="00D02041" w:rsidRPr="00CE3CBE" w:rsidRDefault="00C34F05" w:rsidP="008D2FE8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      Подпись студента</w:t>
            </w:r>
          </w:p>
          <w:p w:rsidR="00D02041" w:rsidRPr="00CE3CBE" w:rsidRDefault="00C34F05" w:rsidP="008D2FE8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       _______________________</w:t>
            </w:r>
          </w:p>
        </w:tc>
      </w:tr>
      <w:tr w:rsidR="00D02041" w:rsidRPr="00CE3CBE">
        <w:tc>
          <w:tcPr>
            <w:tcW w:w="4747" w:type="dxa"/>
          </w:tcPr>
          <w:p w:rsidR="00D02041" w:rsidRPr="00CE3CBE" w:rsidRDefault="00C34F05" w:rsidP="008D2FE8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Подпись </w:t>
            </w:r>
            <w:proofErr w:type="spellStart"/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тьютора</w:t>
            </w:r>
            <w:proofErr w:type="spellEnd"/>
          </w:p>
          <w:p w:rsidR="00D02041" w:rsidRPr="00CE3CBE" w:rsidRDefault="00C34F05" w:rsidP="008D2FE8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______________________</w:t>
            </w:r>
          </w:p>
        </w:tc>
        <w:tc>
          <w:tcPr>
            <w:tcW w:w="4748" w:type="dxa"/>
          </w:tcPr>
          <w:p w:rsidR="00D02041" w:rsidRPr="00CE3CBE" w:rsidRDefault="00D02041" w:rsidP="008D2FE8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D02041" w:rsidRPr="00CE3CBE" w:rsidRDefault="00D02041" w:rsidP="008D2FE8">
      <w:pPr>
        <w:spacing w:line="23" w:lineRule="atLeast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02041" w:rsidRPr="00CE3CBE" w:rsidRDefault="003E0EE9" w:rsidP="008D2FE8">
      <w:pPr>
        <w:pStyle w:val="110"/>
        <w:shd w:val="clear" w:color="auto" w:fill="auto"/>
        <w:spacing w:before="0" w:after="0" w:line="23" w:lineRule="atLeast"/>
        <w:rPr>
          <w:rFonts w:ascii="Times New Roman" w:hAnsi="Times New Roman" w:cs="Times New Roman"/>
          <w:b w:val="0"/>
          <w:sz w:val="28"/>
          <w:szCs w:val="28"/>
        </w:rPr>
      </w:pPr>
      <w:bookmarkStart w:id="9" w:name="bookmark3"/>
      <w:r>
        <w:rPr>
          <w:rStyle w:val="17"/>
          <w:rFonts w:ascii="Times New Roman" w:hAnsi="Times New Roman" w:cs="Times New Roman"/>
          <w:sz w:val="28"/>
          <w:szCs w:val="28"/>
          <w:u w:val="none"/>
        </w:rPr>
        <w:t xml:space="preserve">Практика не </w:t>
      </w:r>
      <w:r w:rsidR="00C34F05" w:rsidRPr="00CE3CBE">
        <w:rPr>
          <w:rStyle w:val="17"/>
          <w:rFonts w:ascii="Times New Roman" w:hAnsi="Times New Roman" w:cs="Times New Roman"/>
          <w:sz w:val="28"/>
          <w:szCs w:val="28"/>
          <w:u w:val="none"/>
        </w:rPr>
        <w:t>зачтена или требует дополнительных занятий</w:t>
      </w:r>
      <w:r w:rsidR="00C34F05" w:rsidRPr="00CE3CBE">
        <w:rPr>
          <w:rStyle w:val="17"/>
          <w:rFonts w:ascii="Times New Roman" w:hAnsi="Times New Roman" w:cs="Times New Roman"/>
          <w:sz w:val="28"/>
          <w:szCs w:val="28"/>
          <w:u w:val="none"/>
        </w:rPr>
        <w:br/>
      </w:r>
      <w:r w:rsidR="00C34F05" w:rsidRPr="00CE3CBE">
        <w:rPr>
          <w:rFonts w:ascii="Times New Roman" w:hAnsi="Times New Roman" w:cs="Times New Roman"/>
          <w:b w:val="0"/>
          <w:sz w:val="28"/>
          <w:szCs w:val="28"/>
        </w:rPr>
        <w:t>Обоснование</w:t>
      </w:r>
      <w:bookmarkEnd w:id="9"/>
      <w:r w:rsidR="00C34F05" w:rsidRPr="00CE3CBE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3E0EE9" w:rsidRDefault="003E0EE9" w:rsidP="00CE3CBE">
      <w:pPr>
        <w:spacing w:line="23" w:lineRule="atLeast"/>
        <w:ind w:firstLine="709"/>
        <w:jc w:val="right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</w:p>
    <w:p w:rsidR="008C1A9F" w:rsidRPr="00CE3CBE" w:rsidRDefault="008C1A9F" w:rsidP="00CE3CBE">
      <w:pPr>
        <w:spacing w:line="23" w:lineRule="atLeast"/>
        <w:ind w:firstLine="709"/>
        <w:jc w:val="right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r w:rsidRPr="00CE3CBE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lastRenderedPageBreak/>
        <w:t xml:space="preserve">Приложение </w:t>
      </w:r>
      <w:r w:rsidR="00F07F2B" w:rsidRPr="00CE3CBE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1</w:t>
      </w:r>
      <w:r w:rsidR="005C370A" w:rsidRPr="00CE3CBE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3</w:t>
      </w:r>
    </w:p>
    <w:p w:rsidR="008C1A9F" w:rsidRPr="00CE3CBE" w:rsidRDefault="008C1A9F" w:rsidP="00CE3CBE">
      <w:pPr>
        <w:spacing w:line="23" w:lineRule="atLeast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C1A9F" w:rsidRPr="00CE3CBE" w:rsidRDefault="008C1A9F" w:rsidP="00CE3CBE">
      <w:pPr>
        <w:spacing w:line="23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3CBE">
        <w:rPr>
          <w:rFonts w:ascii="Times New Roman" w:hAnsi="Times New Roman" w:cs="Times New Roman"/>
          <w:b/>
          <w:sz w:val="28"/>
          <w:szCs w:val="28"/>
        </w:rPr>
        <w:t>Оценочная шкала эффективной среды обучения, наставнической деятельности, а также работы медсестры-преподавателя.</w:t>
      </w:r>
    </w:p>
    <w:p w:rsidR="008C1A9F" w:rsidRPr="00CE3CBE" w:rsidRDefault="008C1A9F" w:rsidP="00CE3CBE">
      <w:pPr>
        <w:spacing w:line="23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E3CBE">
        <w:rPr>
          <w:rFonts w:ascii="Times New Roman" w:hAnsi="Times New Roman" w:cs="Times New Roman"/>
          <w:sz w:val="28"/>
          <w:szCs w:val="28"/>
        </w:rPr>
        <w:t>(Саарикоски и Лейно-Килпи, 2008)</w:t>
      </w:r>
    </w:p>
    <w:p w:rsidR="008C1A9F" w:rsidRPr="00CE3CBE" w:rsidRDefault="008C1A9F" w:rsidP="00CE3CBE">
      <w:pPr>
        <w:spacing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CBE">
        <w:rPr>
          <w:rFonts w:ascii="Times New Roman" w:hAnsi="Times New Roman" w:cs="Times New Roman"/>
          <w:sz w:val="28"/>
          <w:szCs w:val="28"/>
        </w:rPr>
        <w:t xml:space="preserve">Последующие высказывания, касающиеся среды обучения, наставнической деятельности и роли медсестры-преподавателя основаны на главных составляющих, каждая из которых имеет свое собственное  название. </w:t>
      </w:r>
    </w:p>
    <w:p w:rsidR="008C1A9F" w:rsidRPr="00CE3CBE" w:rsidRDefault="008C1A9F" w:rsidP="00CE3CBE">
      <w:pPr>
        <w:spacing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CBE">
        <w:rPr>
          <w:rFonts w:ascii="Times New Roman" w:hAnsi="Times New Roman" w:cs="Times New Roman"/>
          <w:sz w:val="28"/>
          <w:szCs w:val="28"/>
        </w:rPr>
        <w:t xml:space="preserve">Для каждого высказывания выберете оценку, которая наиболее соответствует Вашему мнению. </w:t>
      </w:r>
    </w:p>
    <w:p w:rsidR="008C1A9F" w:rsidRPr="00CE3CBE" w:rsidRDefault="008C1A9F" w:rsidP="008D2FE8">
      <w:pPr>
        <w:spacing w:line="23" w:lineRule="atLeast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E3CBE">
        <w:rPr>
          <w:rFonts w:ascii="Times New Roman" w:hAnsi="Times New Roman" w:cs="Times New Roman"/>
          <w:i/>
          <w:sz w:val="28"/>
          <w:szCs w:val="28"/>
        </w:rPr>
        <w:t>Оценочная шкала:</w:t>
      </w:r>
    </w:p>
    <w:p w:rsidR="008C1A9F" w:rsidRPr="00CE3CBE" w:rsidRDefault="008C1A9F" w:rsidP="008D2FE8">
      <w:pPr>
        <w:spacing w:line="23" w:lineRule="atLeas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E3CBE">
        <w:rPr>
          <w:rFonts w:ascii="Times New Roman" w:hAnsi="Times New Roman" w:cs="Times New Roman"/>
          <w:sz w:val="28"/>
          <w:szCs w:val="28"/>
        </w:rPr>
        <w:t>1= абсолютно не согласен/не согласна</w:t>
      </w:r>
    </w:p>
    <w:p w:rsidR="008C1A9F" w:rsidRPr="00CE3CBE" w:rsidRDefault="008C1A9F" w:rsidP="008D2FE8">
      <w:pPr>
        <w:spacing w:line="23" w:lineRule="atLeas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E3CBE">
        <w:rPr>
          <w:rFonts w:ascii="Times New Roman" w:hAnsi="Times New Roman" w:cs="Times New Roman"/>
          <w:sz w:val="28"/>
          <w:szCs w:val="28"/>
        </w:rPr>
        <w:t>2= не согласен/не согласна в некоторой степени</w:t>
      </w:r>
    </w:p>
    <w:p w:rsidR="008C1A9F" w:rsidRPr="00CE3CBE" w:rsidRDefault="008C1A9F" w:rsidP="008D2FE8">
      <w:pPr>
        <w:spacing w:line="23" w:lineRule="atLeas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E3CBE">
        <w:rPr>
          <w:rFonts w:ascii="Times New Roman" w:hAnsi="Times New Roman" w:cs="Times New Roman"/>
          <w:sz w:val="28"/>
          <w:szCs w:val="28"/>
        </w:rPr>
        <w:t>3= отношусь нейтрально</w:t>
      </w:r>
    </w:p>
    <w:p w:rsidR="008C1A9F" w:rsidRPr="00CE3CBE" w:rsidRDefault="008C1A9F" w:rsidP="008D2FE8">
      <w:pPr>
        <w:spacing w:line="23" w:lineRule="atLeas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E3CBE">
        <w:rPr>
          <w:rFonts w:ascii="Times New Roman" w:hAnsi="Times New Roman" w:cs="Times New Roman"/>
          <w:sz w:val="28"/>
          <w:szCs w:val="28"/>
        </w:rPr>
        <w:t>4= согласен/согласна в некоторой степени</w:t>
      </w:r>
    </w:p>
    <w:p w:rsidR="008C1A9F" w:rsidRPr="00CE3CBE" w:rsidRDefault="008C1A9F" w:rsidP="008D2FE8">
      <w:pPr>
        <w:spacing w:line="23" w:lineRule="atLeas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E3CBE">
        <w:rPr>
          <w:rFonts w:ascii="Times New Roman" w:hAnsi="Times New Roman" w:cs="Times New Roman"/>
          <w:sz w:val="28"/>
          <w:szCs w:val="28"/>
        </w:rPr>
        <w:t>5= абсолютно согласен/согласна</w:t>
      </w:r>
    </w:p>
    <w:p w:rsidR="008C1A9F" w:rsidRPr="00CE3CBE" w:rsidRDefault="008C1A9F" w:rsidP="008D2FE8">
      <w:pPr>
        <w:spacing w:line="23" w:lineRule="atLeast"/>
        <w:ind w:firstLine="284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E3CBE">
        <w:rPr>
          <w:rFonts w:ascii="Times New Roman" w:hAnsi="Times New Roman" w:cs="Times New Roman"/>
          <w:b/>
          <w:sz w:val="28"/>
          <w:szCs w:val="28"/>
          <w:u w:val="single"/>
        </w:rPr>
        <w:t>Среда обучения</w:t>
      </w:r>
    </w:p>
    <w:p w:rsidR="008C1A9F" w:rsidRDefault="008C1A9F" w:rsidP="008D2FE8">
      <w:pPr>
        <w:spacing w:line="23" w:lineRule="atLeast"/>
        <w:ind w:firstLine="284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E3CBE">
        <w:rPr>
          <w:rFonts w:ascii="Times New Roman" w:hAnsi="Times New Roman" w:cs="Times New Roman"/>
          <w:b/>
          <w:sz w:val="28"/>
          <w:szCs w:val="28"/>
        </w:rPr>
        <w:t>Атмосфера, благоприятствующая обучению: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7054"/>
        <w:gridCol w:w="567"/>
        <w:gridCol w:w="567"/>
        <w:gridCol w:w="567"/>
        <w:gridCol w:w="567"/>
        <w:gridCol w:w="582"/>
      </w:tblGrid>
      <w:tr w:rsidR="003E0EE9" w:rsidTr="003E0EE9">
        <w:tc>
          <w:tcPr>
            <w:tcW w:w="7054" w:type="dxa"/>
          </w:tcPr>
          <w:p w:rsidR="003E0EE9" w:rsidRDefault="003E0EE9" w:rsidP="008D2FE8">
            <w:pPr>
              <w:spacing w:line="23" w:lineRule="atLeast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Служебный персонал легко шел на сближение</w:t>
            </w:r>
          </w:p>
        </w:tc>
        <w:tc>
          <w:tcPr>
            <w:tcW w:w="567" w:type="dxa"/>
          </w:tcPr>
          <w:p w:rsidR="003E0EE9" w:rsidRDefault="003E0EE9" w:rsidP="003E0EE9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567" w:type="dxa"/>
          </w:tcPr>
          <w:p w:rsidR="003E0EE9" w:rsidRDefault="003E0EE9" w:rsidP="003E0EE9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567" w:type="dxa"/>
          </w:tcPr>
          <w:p w:rsidR="003E0EE9" w:rsidRDefault="003E0EE9" w:rsidP="003E0EE9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3</w:t>
            </w:r>
          </w:p>
        </w:tc>
        <w:tc>
          <w:tcPr>
            <w:tcW w:w="567" w:type="dxa"/>
          </w:tcPr>
          <w:p w:rsidR="003E0EE9" w:rsidRDefault="003E0EE9" w:rsidP="003E0EE9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582" w:type="dxa"/>
          </w:tcPr>
          <w:p w:rsidR="003E0EE9" w:rsidRDefault="003E0EE9" w:rsidP="003E0EE9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5</w:t>
            </w:r>
          </w:p>
        </w:tc>
      </w:tr>
      <w:tr w:rsidR="00A640B2" w:rsidTr="003E0EE9">
        <w:tc>
          <w:tcPr>
            <w:tcW w:w="7054" w:type="dxa"/>
          </w:tcPr>
          <w:p w:rsidR="00A640B2" w:rsidRDefault="00A640B2" w:rsidP="003E0EE9">
            <w:pPr>
              <w:tabs>
                <w:tab w:val="left" w:pos="6120"/>
              </w:tabs>
              <w:spacing w:line="23" w:lineRule="atLeast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Я не испытывал/не испытывала чувства неудобства, приступая к смене</w:t>
            </w:r>
          </w:p>
        </w:tc>
        <w:tc>
          <w:tcPr>
            <w:tcW w:w="567" w:type="dxa"/>
          </w:tcPr>
          <w:p w:rsidR="00A640B2" w:rsidRDefault="00A640B2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567" w:type="dxa"/>
          </w:tcPr>
          <w:p w:rsidR="00A640B2" w:rsidRDefault="00A640B2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567" w:type="dxa"/>
          </w:tcPr>
          <w:p w:rsidR="00A640B2" w:rsidRDefault="00A640B2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3</w:t>
            </w:r>
          </w:p>
        </w:tc>
        <w:tc>
          <w:tcPr>
            <w:tcW w:w="567" w:type="dxa"/>
          </w:tcPr>
          <w:p w:rsidR="00A640B2" w:rsidRDefault="00A640B2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582" w:type="dxa"/>
          </w:tcPr>
          <w:p w:rsidR="00A640B2" w:rsidRDefault="00A640B2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5</w:t>
            </w:r>
          </w:p>
        </w:tc>
      </w:tr>
      <w:tr w:rsidR="00A640B2" w:rsidTr="003E0EE9">
        <w:tc>
          <w:tcPr>
            <w:tcW w:w="7054" w:type="dxa"/>
          </w:tcPr>
          <w:p w:rsidR="00A640B2" w:rsidRDefault="00A640B2" w:rsidP="003E0EE9">
            <w:pPr>
              <w:tabs>
                <w:tab w:val="left" w:pos="6120"/>
              </w:tabs>
              <w:spacing w:line="23" w:lineRule="atLeast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Во время собраний (например, перед началом смены),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я спокойно принимал/принимала участие в дискуссиях</w:t>
            </w:r>
          </w:p>
        </w:tc>
        <w:tc>
          <w:tcPr>
            <w:tcW w:w="567" w:type="dxa"/>
          </w:tcPr>
          <w:p w:rsidR="00A640B2" w:rsidRDefault="00A640B2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567" w:type="dxa"/>
          </w:tcPr>
          <w:p w:rsidR="00A640B2" w:rsidRDefault="00A640B2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567" w:type="dxa"/>
          </w:tcPr>
          <w:p w:rsidR="00A640B2" w:rsidRDefault="00A640B2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3</w:t>
            </w:r>
          </w:p>
        </w:tc>
        <w:tc>
          <w:tcPr>
            <w:tcW w:w="567" w:type="dxa"/>
          </w:tcPr>
          <w:p w:rsidR="00A640B2" w:rsidRDefault="00A640B2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582" w:type="dxa"/>
          </w:tcPr>
          <w:p w:rsidR="00A640B2" w:rsidRDefault="00A640B2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5</w:t>
            </w:r>
          </w:p>
        </w:tc>
      </w:tr>
      <w:tr w:rsidR="00A640B2" w:rsidTr="003E0EE9">
        <w:tc>
          <w:tcPr>
            <w:tcW w:w="7054" w:type="dxa"/>
          </w:tcPr>
          <w:p w:rsidR="00A640B2" w:rsidRDefault="00A640B2" w:rsidP="008D2FE8">
            <w:pPr>
              <w:spacing w:line="23" w:lineRule="atLeast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В отделении была позитивная рабочая атмосфера</w:t>
            </w:r>
          </w:p>
        </w:tc>
        <w:tc>
          <w:tcPr>
            <w:tcW w:w="567" w:type="dxa"/>
          </w:tcPr>
          <w:p w:rsidR="00A640B2" w:rsidRDefault="00A640B2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567" w:type="dxa"/>
          </w:tcPr>
          <w:p w:rsidR="00A640B2" w:rsidRDefault="00A640B2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567" w:type="dxa"/>
          </w:tcPr>
          <w:p w:rsidR="00A640B2" w:rsidRDefault="00A640B2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3</w:t>
            </w:r>
          </w:p>
        </w:tc>
        <w:tc>
          <w:tcPr>
            <w:tcW w:w="567" w:type="dxa"/>
          </w:tcPr>
          <w:p w:rsidR="00A640B2" w:rsidRDefault="00A640B2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582" w:type="dxa"/>
          </w:tcPr>
          <w:p w:rsidR="00A640B2" w:rsidRDefault="00A640B2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5</w:t>
            </w:r>
          </w:p>
        </w:tc>
      </w:tr>
      <w:tr w:rsidR="00A640B2" w:rsidTr="003E0EE9">
        <w:tc>
          <w:tcPr>
            <w:tcW w:w="7054" w:type="dxa"/>
          </w:tcPr>
          <w:p w:rsidR="00A640B2" w:rsidRDefault="00A640B2" w:rsidP="00A640B2">
            <w:pPr>
              <w:tabs>
                <w:tab w:val="left" w:pos="6120"/>
              </w:tabs>
              <w:spacing w:line="23" w:lineRule="atLeast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Служебный персонал был, в целом, заинтересован в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консультировании студентов</w:t>
            </w:r>
          </w:p>
        </w:tc>
        <w:tc>
          <w:tcPr>
            <w:tcW w:w="567" w:type="dxa"/>
          </w:tcPr>
          <w:p w:rsidR="00A640B2" w:rsidRDefault="00A640B2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567" w:type="dxa"/>
          </w:tcPr>
          <w:p w:rsidR="00A640B2" w:rsidRDefault="00A640B2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567" w:type="dxa"/>
          </w:tcPr>
          <w:p w:rsidR="00A640B2" w:rsidRDefault="00A640B2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3</w:t>
            </w:r>
          </w:p>
        </w:tc>
        <w:tc>
          <w:tcPr>
            <w:tcW w:w="567" w:type="dxa"/>
          </w:tcPr>
          <w:p w:rsidR="00A640B2" w:rsidRDefault="00A640B2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582" w:type="dxa"/>
          </w:tcPr>
          <w:p w:rsidR="00A640B2" w:rsidRDefault="00A640B2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5</w:t>
            </w:r>
          </w:p>
        </w:tc>
      </w:tr>
      <w:tr w:rsidR="00A640B2" w:rsidTr="003E0EE9">
        <w:tc>
          <w:tcPr>
            <w:tcW w:w="7054" w:type="dxa"/>
          </w:tcPr>
          <w:p w:rsidR="00A640B2" w:rsidRDefault="00A640B2" w:rsidP="008D2FE8">
            <w:pPr>
              <w:spacing w:line="23" w:lineRule="atLeast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Служебный персонал знал студентов по именам</w:t>
            </w:r>
          </w:p>
        </w:tc>
        <w:tc>
          <w:tcPr>
            <w:tcW w:w="567" w:type="dxa"/>
          </w:tcPr>
          <w:p w:rsidR="00A640B2" w:rsidRDefault="00A640B2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567" w:type="dxa"/>
          </w:tcPr>
          <w:p w:rsidR="00A640B2" w:rsidRDefault="00A640B2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567" w:type="dxa"/>
          </w:tcPr>
          <w:p w:rsidR="00A640B2" w:rsidRDefault="00A640B2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3</w:t>
            </w:r>
          </w:p>
        </w:tc>
        <w:tc>
          <w:tcPr>
            <w:tcW w:w="567" w:type="dxa"/>
          </w:tcPr>
          <w:p w:rsidR="00A640B2" w:rsidRDefault="00A640B2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582" w:type="dxa"/>
          </w:tcPr>
          <w:p w:rsidR="00A640B2" w:rsidRDefault="00A640B2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5</w:t>
            </w:r>
          </w:p>
        </w:tc>
      </w:tr>
      <w:tr w:rsidR="00A640B2" w:rsidTr="003E0EE9">
        <w:tc>
          <w:tcPr>
            <w:tcW w:w="7054" w:type="dxa"/>
          </w:tcPr>
          <w:p w:rsidR="00A640B2" w:rsidRDefault="00A640B2" w:rsidP="00A640B2">
            <w:pPr>
              <w:tabs>
                <w:tab w:val="left" w:pos="6120"/>
              </w:tabs>
              <w:spacing w:line="23" w:lineRule="atLeast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В больничном отделении, студент имел возможность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наблюдать достаточно значимые обучающие ситуации</w:t>
            </w:r>
          </w:p>
        </w:tc>
        <w:tc>
          <w:tcPr>
            <w:tcW w:w="567" w:type="dxa"/>
          </w:tcPr>
          <w:p w:rsidR="00A640B2" w:rsidRDefault="00A640B2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567" w:type="dxa"/>
          </w:tcPr>
          <w:p w:rsidR="00A640B2" w:rsidRDefault="00A640B2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567" w:type="dxa"/>
          </w:tcPr>
          <w:p w:rsidR="00A640B2" w:rsidRDefault="00A640B2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3</w:t>
            </w:r>
          </w:p>
        </w:tc>
        <w:tc>
          <w:tcPr>
            <w:tcW w:w="567" w:type="dxa"/>
          </w:tcPr>
          <w:p w:rsidR="00A640B2" w:rsidRDefault="00A640B2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582" w:type="dxa"/>
          </w:tcPr>
          <w:p w:rsidR="00A640B2" w:rsidRDefault="00A640B2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5</w:t>
            </w:r>
          </w:p>
        </w:tc>
      </w:tr>
      <w:tr w:rsidR="00A640B2" w:rsidTr="003E0EE9">
        <w:tc>
          <w:tcPr>
            <w:tcW w:w="7054" w:type="dxa"/>
          </w:tcPr>
          <w:p w:rsidR="00A640B2" w:rsidRDefault="00A640B2" w:rsidP="00A640B2">
            <w:pPr>
              <w:tabs>
                <w:tab w:val="left" w:pos="6120"/>
              </w:tabs>
              <w:spacing w:line="23" w:lineRule="atLeast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Относительно содержания, данные обучающие ситуации   можно назвать разноплановыми</w:t>
            </w:r>
          </w:p>
        </w:tc>
        <w:tc>
          <w:tcPr>
            <w:tcW w:w="567" w:type="dxa"/>
          </w:tcPr>
          <w:p w:rsidR="00A640B2" w:rsidRDefault="00A640B2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567" w:type="dxa"/>
          </w:tcPr>
          <w:p w:rsidR="00A640B2" w:rsidRDefault="00A640B2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567" w:type="dxa"/>
          </w:tcPr>
          <w:p w:rsidR="00A640B2" w:rsidRDefault="00A640B2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3</w:t>
            </w:r>
          </w:p>
        </w:tc>
        <w:tc>
          <w:tcPr>
            <w:tcW w:w="567" w:type="dxa"/>
          </w:tcPr>
          <w:p w:rsidR="00A640B2" w:rsidRDefault="00A640B2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582" w:type="dxa"/>
          </w:tcPr>
          <w:p w:rsidR="00A640B2" w:rsidRDefault="00A640B2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5</w:t>
            </w:r>
          </w:p>
        </w:tc>
      </w:tr>
      <w:tr w:rsidR="00A640B2" w:rsidTr="003E0EE9">
        <w:tc>
          <w:tcPr>
            <w:tcW w:w="7054" w:type="dxa"/>
          </w:tcPr>
          <w:p w:rsidR="00A640B2" w:rsidRPr="00CE3CBE" w:rsidRDefault="00A640B2" w:rsidP="00A640B2">
            <w:pPr>
              <w:tabs>
                <w:tab w:val="left" w:pos="6120"/>
              </w:tabs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 xml:space="preserve">Больничное отделение имеет репутацию места,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 </w:t>
            </w: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благоприятной атмосферой для обучения</w:t>
            </w:r>
          </w:p>
          <w:p w:rsidR="00A640B2" w:rsidRPr="00CE3CBE" w:rsidRDefault="00A640B2" w:rsidP="00A640B2">
            <w:pPr>
              <w:tabs>
                <w:tab w:val="left" w:pos="6120"/>
              </w:tabs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A640B2" w:rsidRDefault="00A640B2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567" w:type="dxa"/>
          </w:tcPr>
          <w:p w:rsidR="00A640B2" w:rsidRDefault="00A640B2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567" w:type="dxa"/>
          </w:tcPr>
          <w:p w:rsidR="00A640B2" w:rsidRDefault="00A640B2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3</w:t>
            </w:r>
          </w:p>
        </w:tc>
        <w:tc>
          <w:tcPr>
            <w:tcW w:w="567" w:type="dxa"/>
          </w:tcPr>
          <w:p w:rsidR="00A640B2" w:rsidRDefault="00A640B2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582" w:type="dxa"/>
          </w:tcPr>
          <w:p w:rsidR="00A640B2" w:rsidRDefault="00A640B2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5</w:t>
            </w:r>
          </w:p>
        </w:tc>
      </w:tr>
    </w:tbl>
    <w:p w:rsidR="008C1A9F" w:rsidRPr="00CE3CBE" w:rsidRDefault="008C1A9F" w:rsidP="00CE3CBE">
      <w:pPr>
        <w:tabs>
          <w:tab w:val="left" w:pos="6120"/>
        </w:tabs>
        <w:spacing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1A9F" w:rsidRDefault="008C1A9F" w:rsidP="008D2FE8">
      <w:pPr>
        <w:tabs>
          <w:tab w:val="left" w:pos="6120"/>
        </w:tabs>
        <w:spacing w:line="23" w:lineRule="atLeast"/>
        <w:ind w:firstLine="284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E3CBE">
        <w:rPr>
          <w:rFonts w:ascii="Times New Roman" w:hAnsi="Times New Roman" w:cs="Times New Roman"/>
          <w:b/>
          <w:sz w:val="28"/>
          <w:szCs w:val="28"/>
        </w:rPr>
        <w:t>Стиль руководства старшей медицинской сестры отделения: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7054"/>
        <w:gridCol w:w="567"/>
        <w:gridCol w:w="567"/>
        <w:gridCol w:w="567"/>
        <w:gridCol w:w="567"/>
        <w:gridCol w:w="582"/>
      </w:tblGrid>
      <w:tr w:rsidR="00A640B2" w:rsidTr="00047581">
        <w:tc>
          <w:tcPr>
            <w:tcW w:w="7054" w:type="dxa"/>
          </w:tcPr>
          <w:p w:rsidR="00A640B2" w:rsidRDefault="00A640B2" w:rsidP="00A640B2">
            <w:pPr>
              <w:tabs>
                <w:tab w:val="left" w:pos="6540"/>
              </w:tabs>
              <w:spacing w:line="23" w:lineRule="atLeast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Старшая медсестра оценивает служебный персонал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к ключевой ресурс</w:t>
            </w:r>
          </w:p>
        </w:tc>
        <w:tc>
          <w:tcPr>
            <w:tcW w:w="567" w:type="dxa"/>
          </w:tcPr>
          <w:p w:rsidR="00A640B2" w:rsidRDefault="00A640B2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567" w:type="dxa"/>
          </w:tcPr>
          <w:p w:rsidR="00A640B2" w:rsidRDefault="00A640B2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567" w:type="dxa"/>
          </w:tcPr>
          <w:p w:rsidR="00A640B2" w:rsidRDefault="00A640B2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3</w:t>
            </w:r>
          </w:p>
        </w:tc>
        <w:tc>
          <w:tcPr>
            <w:tcW w:w="567" w:type="dxa"/>
          </w:tcPr>
          <w:p w:rsidR="00A640B2" w:rsidRDefault="00A640B2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582" w:type="dxa"/>
          </w:tcPr>
          <w:p w:rsidR="00A640B2" w:rsidRDefault="00A640B2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5</w:t>
            </w:r>
          </w:p>
        </w:tc>
      </w:tr>
      <w:tr w:rsidR="00A640B2" w:rsidTr="00047581">
        <w:tc>
          <w:tcPr>
            <w:tcW w:w="7054" w:type="dxa"/>
          </w:tcPr>
          <w:p w:rsidR="00A640B2" w:rsidRPr="00CE3CBE" w:rsidRDefault="00A640B2" w:rsidP="00A640B2">
            <w:pPr>
              <w:tabs>
                <w:tab w:val="left" w:pos="6120"/>
              </w:tabs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 xml:space="preserve">Старшая медсестра является членом коллектива              </w:t>
            </w:r>
          </w:p>
          <w:p w:rsidR="00A640B2" w:rsidRDefault="00A640B2" w:rsidP="00047581">
            <w:pPr>
              <w:tabs>
                <w:tab w:val="left" w:pos="6120"/>
              </w:tabs>
              <w:spacing w:line="23" w:lineRule="atLeast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567" w:type="dxa"/>
          </w:tcPr>
          <w:p w:rsidR="00A640B2" w:rsidRDefault="00A640B2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567" w:type="dxa"/>
          </w:tcPr>
          <w:p w:rsidR="00A640B2" w:rsidRDefault="00A640B2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567" w:type="dxa"/>
          </w:tcPr>
          <w:p w:rsidR="00A640B2" w:rsidRDefault="00A640B2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3</w:t>
            </w:r>
          </w:p>
        </w:tc>
        <w:tc>
          <w:tcPr>
            <w:tcW w:w="567" w:type="dxa"/>
          </w:tcPr>
          <w:p w:rsidR="00A640B2" w:rsidRDefault="00A640B2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582" w:type="dxa"/>
          </w:tcPr>
          <w:p w:rsidR="00A640B2" w:rsidRDefault="00A640B2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5</w:t>
            </w:r>
          </w:p>
        </w:tc>
      </w:tr>
      <w:tr w:rsidR="00A640B2" w:rsidTr="00047581">
        <w:tc>
          <w:tcPr>
            <w:tcW w:w="7054" w:type="dxa"/>
          </w:tcPr>
          <w:p w:rsidR="00A640B2" w:rsidRDefault="00A640B2" w:rsidP="00A640B2">
            <w:pPr>
              <w:tabs>
                <w:tab w:val="left" w:pos="6495"/>
                <w:tab w:val="left" w:pos="6540"/>
              </w:tabs>
              <w:spacing w:line="23" w:lineRule="atLeast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Замечания и комментарии старшей медсестры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 xml:space="preserve">могут </w:t>
            </w:r>
            <w:r w:rsidRPr="00CE3C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быть рассмотрены как обучающая ситуация </w:t>
            </w:r>
          </w:p>
        </w:tc>
        <w:tc>
          <w:tcPr>
            <w:tcW w:w="567" w:type="dxa"/>
          </w:tcPr>
          <w:p w:rsidR="00A640B2" w:rsidRDefault="00A640B2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lastRenderedPageBreak/>
              <w:t>1</w:t>
            </w:r>
          </w:p>
        </w:tc>
        <w:tc>
          <w:tcPr>
            <w:tcW w:w="567" w:type="dxa"/>
          </w:tcPr>
          <w:p w:rsidR="00A640B2" w:rsidRDefault="00A640B2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567" w:type="dxa"/>
          </w:tcPr>
          <w:p w:rsidR="00A640B2" w:rsidRDefault="00A640B2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3</w:t>
            </w:r>
          </w:p>
        </w:tc>
        <w:tc>
          <w:tcPr>
            <w:tcW w:w="567" w:type="dxa"/>
          </w:tcPr>
          <w:p w:rsidR="00A640B2" w:rsidRDefault="00A640B2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582" w:type="dxa"/>
          </w:tcPr>
          <w:p w:rsidR="00A640B2" w:rsidRDefault="00A640B2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5</w:t>
            </w:r>
          </w:p>
        </w:tc>
      </w:tr>
      <w:tr w:rsidR="00A640B2" w:rsidTr="00047581">
        <w:tc>
          <w:tcPr>
            <w:tcW w:w="7054" w:type="dxa"/>
          </w:tcPr>
          <w:p w:rsidR="00A640B2" w:rsidRPr="00CE3CBE" w:rsidRDefault="00A640B2" w:rsidP="00A640B2">
            <w:pPr>
              <w:tabs>
                <w:tab w:val="left" w:pos="6510"/>
              </w:tabs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Инициатива со стороны отдельных сотрудников </w:t>
            </w: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A640B2" w:rsidRDefault="00A640B2" w:rsidP="00A640B2">
            <w:pPr>
              <w:tabs>
                <w:tab w:val="left" w:pos="6120"/>
              </w:tabs>
              <w:spacing w:line="23" w:lineRule="atLeast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принимается во внимание</w:t>
            </w:r>
          </w:p>
        </w:tc>
        <w:tc>
          <w:tcPr>
            <w:tcW w:w="567" w:type="dxa"/>
          </w:tcPr>
          <w:p w:rsidR="00A640B2" w:rsidRDefault="00A640B2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567" w:type="dxa"/>
          </w:tcPr>
          <w:p w:rsidR="00A640B2" w:rsidRDefault="00A640B2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567" w:type="dxa"/>
          </w:tcPr>
          <w:p w:rsidR="00A640B2" w:rsidRDefault="00A640B2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3</w:t>
            </w:r>
          </w:p>
        </w:tc>
        <w:tc>
          <w:tcPr>
            <w:tcW w:w="567" w:type="dxa"/>
          </w:tcPr>
          <w:p w:rsidR="00A640B2" w:rsidRDefault="00A640B2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582" w:type="dxa"/>
          </w:tcPr>
          <w:p w:rsidR="00A640B2" w:rsidRDefault="00A640B2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5</w:t>
            </w:r>
          </w:p>
        </w:tc>
      </w:tr>
    </w:tbl>
    <w:p w:rsidR="00A640B2" w:rsidRDefault="00A640B2" w:rsidP="008D2FE8">
      <w:pPr>
        <w:tabs>
          <w:tab w:val="left" w:pos="6120"/>
        </w:tabs>
        <w:spacing w:line="23" w:lineRule="atLeast"/>
        <w:ind w:firstLine="284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C1A9F" w:rsidRDefault="008C1A9F" w:rsidP="008D2FE8">
      <w:pPr>
        <w:tabs>
          <w:tab w:val="left" w:pos="6120"/>
        </w:tabs>
        <w:spacing w:line="23" w:lineRule="atLeast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E3CBE">
        <w:rPr>
          <w:rFonts w:ascii="Times New Roman" w:hAnsi="Times New Roman" w:cs="Times New Roman"/>
          <w:b/>
          <w:sz w:val="28"/>
          <w:szCs w:val="28"/>
        </w:rPr>
        <w:t>Сестринский уход в больничном отделении: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7054"/>
        <w:gridCol w:w="567"/>
        <w:gridCol w:w="567"/>
        <w:gridCol w:w="567"/>
        <w:gridCol w:w="567"/>
        <w:gridCol w:w="582"/>
      </w:tblGrid>
      <w:tr w:rsidR="00A640B2" w:rsidTr="00047581">
        <w:tc>
          <w:tcPr>
            <w:tcW w:w="7054" w:type="dxa"/>
          </w:tcPr>
          <w:p w:rsidR="00A640B2" w:rsidRDefault="00A640B2" w:rsidP="00A640B2">
            <w:pPr>
              <w:tabs>
                <w:tab w:val="left" w:pos="6120"/>
                <w:tab w:val="left" w:pos="7170"/>
              </w:tabs>
              <w:spacing w:line="23" w:lineRule="atLeast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Принцип работы медицинских сестер в больничном отделении сформулирован четко</w:t>
            </w:r>
          </w:p>
        </w:tc>
        <w:tc>
          <w:tcPr>
            <w:tcW w:w="567" w:type="dxa"/>
          </w:tcPr>
          <w:p w:rsidR="00A640B2" w:rsidRDefault="00A640B2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567" w:type="dxa"/>
          </w:tcPr>
          <w:p w:rsidR="00A640B2" w:rsidRDefault="00A640B2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567" w:type="dxa"/>
          </w:tcPr>
          <w:p w:rsidR="00A640B2" w:rsidRDefault="00A640B2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3</w:t>
            </w:r>
          </w:p>
        </w:tc>
        <w:tc>
          <w:tcPr>
            <w:tcW w:w="567" w:type="dxa"/>
          </w:tcPr>
          <w:p w:rsidR="00A640B2" w:rsidRDefault="00A640B2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582" w:type="dxa"/>
          </w:tcPr>
          <w:p w:rsidR="00A640B2" w:rsidRDefault="00A640B2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5</w:t>
            </w:r>
          </w:p>
        </w:tc>
      </w:tr>
      <w:tr w:rsidR="00A640B2" w:rsidRPr="001C1FC0" w:rsidTr="00047581">
        <w:tc>
          <w:tcPr>
            <w:tcW w:w="7054" w:type="dxa"/>
          </w:tcPr>
          <w:p w:rsidR="00A640B2" w:rsidRPr="001C1FC0" w:rsidRDefault="00A640B2" w:rsidP="00A640B2">
            <w:pPr>
              <w:tabs>
                <w:tab w:val="left" w:pos="7140"/>
              </w:tabs>
              <w:spacing w:line="23" w:lineRule="atLeast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1C1FC0">
              <w:rPr>
                <w:rFonts w:ascii="Times New Roman" w:hAnsi="Times New Roman" w:cs="Times New Roman"/>
                <w:sz w:val="28"/>
                <w:szCs w:val="28"/>
              </w:rPr>
              <w:t>Пациентам был оказан индивидуальный уход со стороны</w:t>
            </w:r>
            <w:r w:rsidRPr="001C1FC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1C1FC0">
              <w:rPr>
                <w:rFonts w:ascii="Times New Roman" w:hAnsi="Times New Roman" w:cs="Times New Roman"/>
                <w:sz w:val="28"/>
                <w:szCs w:val="28"/>
              </w:rPr>
              <w:t>медицинских сестер</w:t>
            </w:r>
          </w:p>
        </w:tc>
        <w:tc>
          <w:tcPr>
            <w:tcW w:w="567" w:type="dxa"/>
          </w:tcPr>
          <w:p w:rsidR="00A640B2" w:rsidRPr="001C1FC0" w:rsidRDefault="00A640B2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1C1FC0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567" w:type="dxa"/>
          </w:tcPr>
          <w:p w:rsidR="00A640B2" w:rsidRPr="001C1FC0" w:rsidRDefault="00A640B2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1C1FC0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567" w:type="dxa"/>
          </w:tcPr>
          <w:p w:rsidR="00A640B2" w:rsidRPr="001C1FC0" w:rsidRDefault="00A640B2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1C1FC0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3</w:t>
            </w:r>
          </w:p>
        </w:tc>
        <w:tc>
          <w:tcPr>
            <w:tcW w:w="567" w:type="dxa"/>
          </w:tcPr>
          <w:p w:rsidR="00A640B2" w:rsidRPr="001C1FC0" w:rsidRDefault="00A640B2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1C1FC0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582" w:type="dxa"/>
          </w:tcPr>
          <w:p w:rsidR="00A640B2" w:rsidRPr="001C1FC0" w:rsidRDefault="00A640B2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1C1FC0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5</w:t>
            </w:r>
          </w:p>
        </w:tc>
      </w:tr>
      <w:tr w:rsidR="00A640B2" w:rsidRPr="001C1FC0" w:rsidTr="00047581">
        <w:tc>
          <w:tcPr>
            <w:tcW w:w="7054" w:type="dxa"/>
          </w:tcPr>
          <w:p w:rsidR="00A640B2" w:rsidRPr="001C1FC0" w:rsidRDefault="00A640B2" w:rsidP="00A640B2">
            <w:pPr>
              <w:tabs>
                <w:tab w:val="left" w:pos="6120"/>
                <w:tab w:val="left" w:pos="7500"/>
              </w:tabs>
              <w:spacing w:line="23" w:lineRule="atLeast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1C1FC0">
              <w:rPr>
                <w:rFonts w:ascii="Times New Roman" w:hAnsi="Times New Roman" w:cs="Times New Roman"/>
                <w:sz w:val="28"/>
                <w:szCs w:val="28"/>
              </w:rPr>
              <w:t>Документация (н</w:t>
            </w:r>
            <w:r w:rsidRPr="001C1FC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1C1FC0">
              <w:rPr>
                <w:rFonts w:ascii="Times New Roman" w:hAnsi="Times New Roman" w:cs="Times New Roman"/>
                <w:sz w:val="28"/>
                <w:szCs w:val="28"/>
              </w:rPr>
              <w:t>р, план проведения мероприятий по уходу, ежедневные записи о медицинских процедурах) сформулирована четко</w:t>
            </w:r>
            <w:r w:rsidRPr="001C1FC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                                                                                           </w:t>
            </w:r>
          </w:p>
        </w:tc>
        <w:tc>
          <w:tcPr>
            <w:tcW w:w="567" w:type="dxa"/>
          </w:tcPr>
          <w:p w:rsidR="00A640B2" w:rsidRPr="001C1FC0" w:rsidRDefault="00A640B2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1C1FC0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567" w:type="dxa"/>
          </w:tcPr>
          <w:p w:rsidR="00A640B2" w:rsidRPr="001C1FC0" w:rsidRDefault="00A640B2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1C1FC0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567" w:type="dxa"/>
          </w:tcPr>
          <w:p w:rsidR="00A640B2" w:rsidRPr="001C1FC0" w:rsidRDefault="00A640B2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1C1FC0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3</w:t>
            </w:r>
          </w:p>
        </w:tc>
        <w:tc>
          <w:tcPr>
            <w:tcW w:w="567" w:type="dxa"/>
          </w:tcPr>
          <w:p w:rsidR="00A640B2" w:rsidRPr="001C1FC0" w:rsidRDefault="00A640B2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1C1FC0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582" w:type="dxa"/>
          </w:tcPr>
          <w:p w:rsidR="00A640B2" w:rsidRPr="001C1FC0" w:rsidRDefault="00A640B2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1C1FC0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5</w:t>
            </w:r>
          </w:p>
        </w:tc>
      </w:tr>
    </w:tbl>
    <w:p w:rsidR="00A640B2" w:rsidRPr="001C1FC0" w:rsidRDefault="00A640B2" w:rsidP="008D2FE8">
      <w:pPr>
        <w:tabs>
          <w:tab w:val="left" w:pos="6120"/>
        </w:tabs>
        <w:spacing w:line="23" w:lineRule="atLeast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C1A9F" w:rsidRPr="001C1FC0" w:rsidRDefault="008C1A9F" w:rsidP="00A640B2">
      <w:pPr>
        <w:tabs>
          <w:tab w:val="left" w:pos="6120"/>
          <w:tab w:val="left" w:pos="7500"/>
        </w:tabs>
        <w:spacing w:line="23" w:lineRule="atLeast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  <w:r w:rsidRPr="001C1FC0">
        <w:rPr>
          <w:rFonts w:ascii="Times New Roman" w:hAnsi="Times New Roman" w:cs="Times New Roman"/>
          <w:b/>
          <w:sz w:val="28"/>
          <w:szCs w:val="28"/>
          <w:u w:val="single"/>
        </w:rPr>
        <w:t>Отношения в форме студент- медсестра-наставник</w:t>
      </w:r>
    </w:p>
    <w:p w:rsidR="00A640B2" w:rsidRPr="001C1FC0" w:rsidRDefault="00A640B2" w:rsidP="00A640B2">
      <w:pPr>
        <w:tabs>
          <w:tab w:val="left" w:pos="6120"/>
          <w:tab w:val="left" w:pos="7500"/>
        </w:tabs>
        <w:spacing w:line="23" w:lineRule="atLeast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</w:p>
    <w:p w:rsidR="008C1A9F" w:rsidRPr="001C1FC0" w:rsidRDefault="008C1A9F" w:rsidP="00CE3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120"/>
          <w:tab w:val="left" w:pos="7500"/>
        </w:tabs>
        <w:spacing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1FC0">
        <w:rPr>
          <w:rFonts w:ascii="Times New Roman" w:hAnsi="Times New Roman" w:cs="Times New Roman"/>
          <w:sz w:val="28"/>
          <w:szCs w:val="28"/>
        </w:rPr>
        <w:t xml:space="preserve">В данном случае, понятие </w:t>
      </w:r>
      <w:r w:rsidRPr="001C1FC0">
        <w:rPr>
          <w:rFonts w:ascii="Times New Roman" w:hAnsi="Times New Roman" w:cs="Times New Roman"/>
          <w:sz w:val="28"/>
          <w:szCs w:val="28"/>
          <w:u w:val="single"/>
        </w:rPr>
        <w:t>наставничество</w:t>
      </w:r>
      <w:r w:rsidRPr="001C1FC0">
        <w:rPr>
          <w:rFonts w:ascii="Times New Roman" w:hAnsi="Times New Roman" w:cs="Times New Roman"/>
          <w:sz w:val="28"/>
          <w:szCs w:val="28"/>
        </w:rPr>
        <w:t xml:space="preserve"> подразумевает сопровождение, поддержку, а также оценку, оказанных студентам медсестрам/медбратьям служебным персоналом больничного отделения. Наставничество может быть односторонним, а также групповым. Понятие </w:t>
      </w:r>
      <w:r w:rsidRPr="001C1FC0">
        <w:rPr>
          <w:rFonts w:ascii="Times New Roman" w:hAnsi="Times New Roman" w:cs="Times New Roman"/>
          <w:sz w:val="28"/>
          <w:szCs w:val="28"/>
          <w:u w:val="single"/>
        </w:rPr>
        <w:t>медсестра-наставник</w:t>
      </w:r>
      <w:r w:rsidR="00A640B2" w:rsidRPr="001C1FC0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</w:t>
      </w:r>
      <w:r w:rsidRPr="001C1FC0">
        <w:rPr>
          <w:rFonts w:ascii="Times New Roman" w:hAnsi="Times New Roman" w:cs="Times New Roman"/>
          <w:sz w:val="28"/>
          <w:szCs w:val="28"/>
        </w:rPr>
        <w:t>подразумевает персонального руководителя, назначенного в больничном отделении.</w:t>
      </w:r>
    </w:p>
    <w:p w:rsidR="008C1A9F" w:rsidRPr="001C1FC0" w:rsidRDefault="008C1A9F" w:rsidP="00CE3CBE">
      <w:pPr>
        <w:spacing w:line="23" w:lineRule="atLeast"/>
        <w:ind w:firstLine="709"/>
        <w:rPr>
          <w:rFonts w:ascii="Times New Roman" w:hAnsi="Times New Roman" w:cs="Times New Roman"/>
          <w:sz w:val="28"/>
          <w:szCs w:val="28"/>
        </w:rPr>
      </w:pPr>
    </w:p>
    <w:p w:rsidR="008C1A9F" w:rsidRPr="001C1FC0" w:rsidRDefault="008C1A9F" w:rsidP="008D2FE8">
      <w:pPr>
        <w:spacing w:line="23" w:lineRule="atLeast"/>
        <w:ind w:firstLine="284"/>
        <w:rPr>
          <w:rFonts w:ascii="Times New Roman" w:hAnsi="Times New Roman" w:cs="Times New Roman"/>
          <w:sz w:val="28"/>
          <w:szCs w:val="28"/>
        </w:rPr>
      </w:pPr>
      <w:r w:rsidRPr="001C1FC0">
        <w:rPr>
          <w:rFonts w:ascii="Times New Roman" w:hAnsi="Times New Roman" w:cs="Times New Roman"/>
          <w:sz w:val="28"/>
          <w:szCs w:val="28"/>
        </w:rPr>
        <w:t xml:space="preserve">Должность руководителя: </w:t>
      </w:r>
    </w:p>
    <w:p w:rsidR="008C1A9F" w:rsidRPr="001C1FC0" w:rsidRDefault="008C1A9F" w:rsidP="008D2FE8">
      <w:pPr>
        <w:spacing w:line="23" w:lineRule="atLeast"/>
        <w:ind w:firstLine="284"/>
        <w:rPr>
          <w:rFonts w:ascii="Times New Roman" w:hAnsi="Times New Roman" w:cs="Times New Roman"/>
          <w:sz w:val="28"/>
          <w:szCs w:val="28"/>
        </w:rPr>
      </w:pPr>
      <w:r w:rsidRPr="001C1FC0">
        <w:rPr>
          <w:rFonts w:ascii="Times New Roman" w:hAnsi="Times New Roman" w:cs="Times New Roman"/>
          <w:sz w:val="28"/>
          <w:szCs w:val="28"/>
        </w:rPr>
        <w:t>Медсестра/медбрат                                                                        1</w:t>
      </w:r>
    </w:p>
    <w:p w:rsidR="008C1A9F" w:rsidRPr="001C1FC0" w:rsidRDefault="008C1A9F" w:rsidP="008D2FE8">
      <w:pPr>
        <w:spacing w:line="23" w:lineRule="atLeast"/>
        <w:ind w:firstLine="284"/>
        <w:rPr>
          <w:rFonts w:ascii="Times New Roman" w:hAnsi="Times New Roman" w:cs="Times New Roman"/>
          <w:sz w:val="28"/>
          <w:szCs w:val="28"/>
        </w:rPr>
      </w:pPr>
      <w:r w:rsidRPr="001C1FC0">
        <w:rPr>
          <w:rFonts w:ascii="Times New Roman" w:hAnsi="Times New Roman" w:cs="Times New Roman"/>
          <w:sz w:val="28"/>
          <w:szCs w:val="28"/>
        </w:rPr>
        <w:t>Медсестра/медбрат, окончивший/окончившая                          2</w:t>
      </w:r>
    </w:p>
    <w:p w:rsidR="008C1A9F" w:rsidRPr="001C1FC0" w:rsidRDefault="008C1A9F" w:rsidP="008D2FE8">
      <w:pPr>
        <w:spacing w:line="23" w:lineRule="atLeast"/>
        <w:ind w:firstLine="284"/>
        <w:rPr>
          <w:rFonts w:ascii="Times New Roman" w:hAnsi="Times New Roman" w:cs="Times New Roman"/>
          <w:sz w:val="28"/>
          <w:szCs w:val="28"/>
        </w:rPr>
      </w:pPr>
      <w:r w:rsidRPr="001C1FC0">
        <w:rPr>
          <w:rFonts w:ascii="Times New Roman" w:hAnsi="Times New Roman" w:cs="Times New Roman"/>
          <w:sz w:val="28"/>
          <w:szCs w:val="28"/>
        </w:rPr>
        <w:t xml:space="preserve">аспирантуру </w:t>
      </w:r>
    </w:p>
    <w:p w:rsidR="008C1A9F" w:rsidRPr="001C1FC0" w:rsidRDefault="008C1A9F" w:rsidP="008D2FE8">
      <w:pPr>
        <w:spacing w:line="23" w:lineRule="atLeast"/>
        <w:ind w:firstLine="284"/>
        <w:rPr>
          <w:rFonts w:ascii="Times New Roman" w:hAnsi="Times New Roman" w:cs="Times New Roman"/>
          <w:sz w:val="28"/>
          <w:szCs w:val="28"/>
        </w:rPr>
      </w:pPr>
      <w:r w:rsidRPr="001C1FC0">
        <w:rPr>
          <w:rFonts w:ascii="Times New Roman" w:hAnsi="Times New Roman" w:cs="Times New Roman"/>
          <w:sz w:val="28"/>
          <w:szCs w:val="28"/>
        </w:rPr>
        <w:t>Ассистент заведующего отделением                                           3</w:t>
      </w:r>
    </w:p>
    <w:p w:rsidR="008C1A9F" w:rsidRPr="001C1FC0" w:rsidRDefault="008C1A9F" w:rsidP="008D2FE8">
      <w:pPr>
        <w:spacing w:line="23" w:lineRule="atLeast"/>
        <w:ind w:firstLine="284"/>
        <w:rPr>
          <w:rFonts w:ascii="Times New Roman" w:hAnsi="Times New Roman" w:cs="Times New Roman"/>
          <w:sz w:val="28"/>
          <w:szCs w:val="28"/>
        </w:rPr>
      </w:pPr>
      <w:r w:rsidRPr="001C1FC0">
        <w:rPr>
          <w:rFonts w:ascii="Times New Roman" w:hAnsi="Times New Roman" w:cs="Times New Roman"/>
          <w:sz w:val="28"/>
          <w:szCs w:val="28"/>
        </w:rPr>
        <w:t>Заведующий больничным отделением                                        4</w:t>
      </w:r>
    </w:p>
    <w:p w:rsidR="008C1A9F" w:rsidRPr="00CE3CBE" w:rsidRDefault="008C1A9F" w:rsidP="008D2FE8">
      <w:pPr>
        <w:spacing w:line="23" w:lineRule="atLeast"/>
        <w:ind w:firstLine="284"/>
        <w:rPr>
          <w:rFonts w:ascii="Times New Roman" w:hAnsi="Times New Roman" w:cs="Times New Roman"/>
          <w:sz w:val="28"/>
          <w:szCs w:val="28"/>
        </w:rPr>
      </w:pPr>
      <w:r w:rsidRPr="001C1FC0">
        <w:rPr>
          <w:rFonts w:ascii="Times New Roman" w:hAnsi="Times New Roman" w:cs="Times New Roman"/>
          <w:sz w:val="28"/>
          <w:szCs w:val="28"/>
        </w:rPr>
        <w:t>Другое, уточните ______________________________________</w:t>
      </w:r>
    </w:p>
    <w:p w:rsidR="008C1A9F" w:rsidRPr="00CE3CBE" w:rsidRDefault="008C1A9F" w:rsidP="00CE3CBE">
      <w:pPr>
        <w:spacing w:line="23" w:lineRule="atLeast"/>
        <w:ind w:firstLine="709"/>
        <w:rPr>
          <w:rFonts w:ascii="Times New Roman" w:hAnsi="Times New Roman" w:cs="Times New Roman"/>
          <w:sz w:val="28"/>
          <w:szCs w:val="28"/>
        </w:rPr>
      </w:pPr>
    </w:p>
    <w:p w:rsidR="008C1A9F" w:rsidRDefault="008C1A9F" w:rsidP="00CE3CBE">
      <w:pPr>
        <w:spacing w:line="23" w:lineRule="atLeast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CE3CBE">
        <w:rPr>
          <w:rFonts w:ascii="Times New Roman" w:hAnsi="Times New Roman" w:cs="Times New Roman"/>
          <w:b/>
          <w:sz w:val="28"/>
          <w:szCs w:val="28"/>
        </w:rPr>
        <w:t>Осуществление наставнической деятельности</w:t>
      </w:r>
      <w:r w:rsidRPr="00CE3CBE">
        <w:rPr>
          <w:rFonts w:ascii="Times New Roman" w:hAnsi="Times New Roman" w:cs="Times New Roman"/>
          <w:sz w:val="28"/>
          <w:szCs w:val="28"/>
        </w:rPr>
        <w:t xml:space="preserve">: (выберете только </w:t>
      </w:r>
      <w:r w:rsidRPr="00CE3CBE">
        <w:rPr>
          <w:rFonts w:ascii="Times New Roman" w:hAnsi="Times New Roman" w:cs="Times New Roman"/>
          <w:sz w:val="28"/>
          <w:szCs w:val="28"/>
          <w:u w:val="single"/>
        </w:rPr>
        <w:t>один вариант</w:t>
      </w:r>
      <w:r w:rsidRPr="00CE3CBE">
        <w:rPr>
          <w:rFonts w:ascii="Times New Roman" w:hAnsi="Times New Roman" w:cs="Times New Roman"/>
          <w:sz w:val="28"/>
          <w:szCs w:val="28"/>
        </w:rPr>
        <w:t>)</w:t>
      </w:r>
    </w:p>
    <w:p w:rsidR="00C507F3" w:rsidRPr="00C507F3" w:rsidRDefault="00C507F3" w:rsidP="00CE3CBE">
      <w:pPr>
        <w:spacing w:line="23" w:lineRule="atLeast"/>
        <w:ind w:firstLine="709"/>
        <w:rPr>
          <w:rFonts w:ascii="Times New Roman" w:hAnsi="Times New Roman" w:cs="Times New Roman"/>
          <w:sz w:val="6"/>
          <w:szCs w:val="6"/>
          <w:lang w:val="ru-RU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8613"/>
        <w:gridCol w:w="1291"/>
      </w:tblGrid>
      <w:tr w:rsidR="00A640B2" w:rsidTr="00A640B2">
        <w:tc>
          <w:tcPr>
            <w:tcW w:w="8613" w:type="dxa"/>
          </w:tcPr>
          <w:p w:rsidR="00A640B2" w:rsidRPr="00EF1914" w:rsidRDefault="00A640B2" w:rsidP="00A57D29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F1914">
              <w:rPr>
                <w:rFonts w:ascii="Times New Roman" w:hAnsi="Times New Roman" w:cs="Times New Roman"/>
                <w:sz w:val="28"/>
                <w:szCs w:val="28"/>
              </w:rPr>
              <w:t>У меня не было персонального руководителя</w:t>
            </w:r>
          </w:p>
        </w:tc>
        <w:tc>
          <w:tcPr>
            <w:tcW w:w="1291" w:type="dxa"/>
          </w:tcPr>
          <w:p w:rsidR="00A640B2" w:rsidRPr="00EF1914" w:rsidRDefault="00EF1914" w:rsidP="00EF1914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</w:t>
            </w:r>
          </w:p>
        </w:tc>
      </w:tr>
      <w:tr w:rsidR="00A640B2" w:rsidTr="00A640B2">
        <w:tc>
          <w:tcPr>
            <w:tcW w:w="8613" w:type="dxa"/>
          </w:tcPr>
          <w:p w:rsidR="00A640B2" w:rsidRPr="00EF1914" w:rsidRDefault="00A640B2" w:rsidP="00A57D29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F1914">
              <w:rPr>
                <w:rFonts w:ascii="Times New Roman" w:hAnsi="Times New Roman" w:cs="Times New Roman"/>
                <w:sz w:val="28"/>
                <w:szCs w:val="28"/>
              </w:rPr>
              <w:t>Персональный руководитель был назначен, но в ходе практики рабочие отношения установить не удалось</w:t>
            </w:r>
          </w:p>
        </w:tc>
        <w:tc>
          <w:tcPr>
            <w:tcW w:w="1291" w:type="dxa"/>
          </w:tcPr>
          <w:p w:rsidR="00A640B2" w:rsidRPr="00EF1914" w:rsidRDefault="00EF1914" w:rsidP="00EF1914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</w:t>
            </w:r>
          </w:p>
        </w:tc>
      </w:tr>
      <w:tr w:rsidR="00A640B2" w:rsidTr="00A640B2">
        <w:tc>
          <w:tcPr>
            <w:tcW w:w="8613" w:type="dxa"/>
          </w:tcPr>
          <w:p w:rsidR="00A640B2" w:rsidRPr="00EF1914" w:rsidRDefault="00A640B2" w:rsidP="00A57D29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F1914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был заменен, хотя замены не предвиделось  </w:t>
            </w:r>
          </w:p>
        </w:tc>
        <w:tc>
          <w:tcPr>
            <w:tcW w:w="1291" w:type="dxa"/>
          </w:tcPr>
          <w:p w:rsidR="00A640B2" w:rsidRPr="00EF1914" w:rsidRDefault="00EF1914" w:rsidP="00EF1914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3</w:t>
            </w:r>
          </w:p>
        </w:tc>
      </w:tr>
      <w:tr w:rsidR="00A640B2" w:rsidTr="00A640B2">
        <w:tc>
          <w:tcPr>
            <w:tcW w:w="8613" w:type="dxa"/>
          </w:tcPr>
          <w:p w:rsidR="00A640B2" w:rsidRPr="00EF1914" w:rsidRDefault="00A640B2" w:rsidP="00A57D29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F1914">
              <w:rPr>
                <w:rFonts w:ascii="Times New Roman" w:hAnsi="Times New Roman" w:cs="Times New Roman"/>
                <w:sz w:val="28"/>
                <w:szCs w:val="28"/>
              </w:rPr>
              <w:t>Руководители менялись в зависимости от смены или места работы</w:t>
            </w:r>
          </w:p>
        </w:tc>
        <w:tc>
          <w:tcPr>
            <w:tcW w:w="1291" w:type="dxa"/>
          </w:tcPr>
          <w:p w:rsidR="00A640B2" w:rsidRPr="00EF1914" w:rsidRDefault="00EF1914" w:rsidP="00EF1914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4</w:t>
            </w:r>
          </w:p>
        </w:tc>
      </w:tr>
      <w:tr w:rsidR="00A640B2" w:rsidTr="00A640B2">
        <w:tc>
          <w:tcPr>
            <w:tcW w:w="8613" w:type="dxa"/>
          </w:tcPr>
          <w:p w:rsidR="00A640B2" w:rsidRPr="00EF1914" w:rsidRDefault="00A640B2" w:rsidP="00A57D29">
            <w:pPr>
              <w:tabs>
                <w:tab w:val="left" w:pos="8250"/>
              </w:tabs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914">
              <w:rPr>
                <w:rFonts w:ascii="Times New Roman" w:hAnsi="Times New Roman" w:cs="Times New Roman"/>
                <w:sz w:val="28"/>
                <w:szCs w:val="28"/>
              </w:rPr>
              <w:t>У руководителя было несколько студентов одновременно и он/она</w:t>
            </w:r>
            <w:r w:rsidRPr="00EF1914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A640B2" w:rsidRPr="00EF1914" w:rsidRDefault="00A640B2" w:rsidP="00A57D29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914">
              <w:rPr>
                <w:rFonts w:ascii="Times New Roman" w:hAnsi="Times New Roman" w:cs="Times New Roman"/>
                <w:sz w:val="28"/>
                <w:szCs w:val="28"/>
              </w:rPr>
              <w:t>был/была вынужден/вынуждена оказать групповой подход, нежели</w:t>
            </w:r>
          </w:p>
          <w:p w:rsidR="00A640B2" w:rsidRPr="00EF1914" w:rsidRDefault="00A640B2" w:rsidP="00A57D29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F1914">
              <w:rPr>
                <w:rFonts w:ascii="Times New Roman" w:hAnsi="Times New Roman" w:cs="Times New Roman"/>
                <w:sz w:val="28"/>
                <w:szCs w:val="28"/>
              </w:rPr>
              <w:t>индивидуальный</w:t>
            </w:r>
          </w:p>
        </w:tc>
        <w:tc>
          <w:tcPr>
            <w:tcW w:w="1291" w:type="dxa"/>
          </w:tcPr>
          <w:p w:rsidR="00A640B2" w:rsidRPr="00EF1914" w:rsidRDefault="00EF1914" w:rsidP="00EF1914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5</w:t>
            </w:r>
          </w:p>
        </w:tc>
      </w:tr>
      <w:tr w:rsidR="00A640B2" w:rsidTr="00A640B2">
        <w:tc>
          <w:tcPr>
            <w:tcW w:w="8613" w:type="dxa"/>
          </w:tcPr>
          <w:p w:rsidR="00A640B2" w:rsidRPr="00EF1914" w:rsidRDefault="00EF1914" w:rsidP="00A57D29">
            <w:pPr>
              <w:tabs>
                <w:tab w:val="left" w:pos="8250"/>
              </w:tabs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F1914">
              <w:rPr>
                <w:rFonts w:ascii="Times New Roman" w:hAnsi="Times New Roman" w:cs="Times New Roman"/>
                <w:sz w:val="28"/>
                <w:szCs w:val="28"/>
              </w:rPr>
              <w:t xml:space="preserve">Персональный руководитель был назначен, и в ходе практики </w:t>
            </w:r>
            <w:r w:rsidRPr="00EF19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удалось</w:t>
            </w:r>
            <w:r w:rsidRPr="00EF191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EF1914">
              <w:rPr>
                <w:rFonts w:ascii="Times New Roman" w:hAnsi="Times New Roman" w:cs="Times New Roman"/>
                <w:sz w:val="28"/>
                <w:szCs w:val="28"/>
              </w:rPr>
              <w:t>установить рабочие отношения</w:t>
            </w:r>
          </w:p>
        </w:tc>
        <w:tc>
          <w:tcPr>
            <w:tcW w:w="1291" w:type="dxa"/>
          </w:tcPr>
          <w:p w:rsidR="00A640B2" w:rsidRPr="00EF1914" w:rsidRDefault="00EF1914" w:rsidP="00EF1914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lastRenderedPageBreak/>
              <w:t>6</w:t>
            </w:r>
          </w:p>
        </w:tc>
      </w:tr>
      <w:tr w:rsidR="00EF1914" w:rsidTr="00A640B2">
        <w:tc>
          <w:tcPr>
            <w:tcW w:w="8613" w:type="dxa"/>
          </w:tcPr>
          <w:p w:rsidR="00EF1914" w:rsidRPr="00EF1914" w:rsidRDefault="00EF1914" w:rsidP="00EF1914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F19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Другое, уточните</w:t>
            </w:r>
            <w:r w:rsidRPr="00EF191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</w:t>
            </w:r>
            <w:r w:rsidRPr="00EF19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F1914" w:rsidRPr="00EF1914" w:rsidRDefault="00EF1914" w:rsidP="00EF1914">
            <w:pPr>
              <w:tabs>
                <w:tab w:val="left" w:pos="8250"/>
              </w:tabs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1" w:type="dxa"/>
          </w:tcPr>
          <w:p w:rsidR="00EF1914" w:rsidRPr="00EF1914" w:rsidRDefault="00EF1914" w:rsidP="00EF1914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</w:tbl>
    <w:p w:rsidR="00A640B2" w:rsidRDefault="00A640B2" w:rsidP="00A640B2">
      <w:pPr>
        <w:spacing w:line="23" w:lineRule="atLeast"/>
        <w:ind w:firstLine="142"/>
        <w:rPr>
          <w:rFonts w:ascii="Times New Roman" w:hAnsi="Times New Roman" w:cs="Times New Roman"/>
          <w:sz w:val="28"/>
          <w:szCs w:val="28"/>
          <w:lang w:val="ru-RU"/>
        </w:rPr>
      </w:pPr>
    </w:p>
    <w:p w:rsidR="00EF1914" w:rsidRPr="00C507F3" w:rsidRDefault="008C1A9F" w:rsidP="008D2FE8">
      <w:pPr>
        <w:spacing w:line="23" w:lineRule="atLeast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C507F3">
        <w:rPr>
          <w:rFonts w:ascii="Times New Roman" w:hAnsi="Times New Roman" w:cs="Times New Roman"/>
          <w:b/>
          <w:i/>
          <w:sz w:val="28"/>
          <w:szCs w:val="28"/>
        </w:rPr>
        <w:t xml:space="preserve">Как часто Вам приходилось работать незапланированно и неофициально вместе с персональным руководителем (без медсестры-преподавателя): 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8613"/>
        <w:gridCol w:w="1291"/>
      </w:tblGrid>
      <w:tr w:rsidR="00EF1914" w:rsidTr="00EF1914">
        <w:tc>
          <w:tcPr>
            <w:tcW w:w="8613" w:type="dxa"/>
          </w:tcPr>
          <w:p w:rsidR="00EF1914" w:rsidRDefault="00EF1914" w:rsidP="008D2FE8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никогда</w:t>
            </w:r>
          </w:p>
        </w:tc>
        <w:tc>
          <w:tcPr>
            <w:tcW w:w="1291" w:type="dxa"/>
          </w:tcPr>
          <w:p w:rsidR="00EF1914" w:rsidRPr="00EF1914" w:rsidRDefault="00EF1914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</w:t>
            </w:r>
          </w:p>
        </w:tc>
      </w:tr>
      <w:tr w:rsidR="00EF1914" w:rsidTr="00EF1914">
        <w:tc>
          <w:tcPr>
            <w:tcW w:w="8613" w:type="dxa"/>
          </w:tcPr>
          <w:p w:rsidR="00EF1914" w:rsidRDefault="00EF1914" w:rsidP="008D2FE8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 xml:space="preserve">один/два раза за все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время</w:t>
            </w: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  <w:tc>
          <w:tcPr>
            <w:tcW w:w="1291" w:type="dxa"/>
          </w:tcPr>
          <w:p w:rsidR="00EF1914" w:rsidRPr="00EF1914" w:rsidRDefault="00EF1914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</w:t>
            </w:r>
          </w:p>
        </w:tc>
      </w:tr>
      <w:tr w:rsidR="00EF1914" w:rsidTr="00EF1914">
        <w:tc>
          <w:tcPr>
            <w:tcW w:w="8613" w:type="dxa"/>
          </w:tcPr>
          <w:p w:rsidR="00EF1914" w:rsidRDefault="00EF1914" w:rsidP="008D2FE8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реже, чем раз в неделю</w:t>
            </w:r>
          </w:p>
        </w:tc>
        <w:tc>
          <w:tcPr>
            <w:tcW w:w="1291" w:type="dxa"/>
          </w:tcPr>
          <w:p w:rsidR="00EF1914" w:rsidRPr="00EF1914" w:rsidRDefault="00EF1914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3</w:t>
            </w:r>
          </w:p>
        </w:tc>
      </w:tr>
      <w:tr w:rsidR="00EF1914" w:rsidTr="00EF1914">
        <w:tc>
          <w:tcPr>
            <w:tcW w:w="8613" w:type="dxa"/>
          </w:tcPr>
          <w:p w:rsidR="00EF1914" w:rsidRDefault="00EF1914" w:rsidP="008D2FE8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примерно раз в неделю</w:t>
            </w:r>
          </w:p>
        </w:tc>
        <w:tc>
          <w:tcPr>
            <w:tcW w:w="1291" w:type="dxa"/>
          </w:tcPr>
          <w:p w:rsidR="00EF1914" w:rsidRPr="00EF1914" w:rsidRDefault="00EF1914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4</w:t>
            </w:r>
          </w:p>
        </w:tc>
      </w:tr>
      <w:tr w:rsidR="00EF1914" w:rsidTr="00EF1914">
        <w:tc>
          <w:tcPr>
            <w:tcW w:w="8613" w:type="dxa"/>
          </w:tcPr>
          <w:p w:rsidR="00EF1914" w:rsidRDefault="00EF1914" w:rsidP="008D2FE8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чаще</w:t>
            </w:r>
          </w:p>
        </w:tc>
        <w:tc>
          <w:tcPr>
            <w:tcW w:w="1291" w:type="dxa"/>
          </w:tcPr>
          <w:p w:rsidR="00EF1914" w:rsidRPr="00EF1914" w:rsidRDefault="00EF1914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5</w:t>
            </w:r>
          </w:p>
        </w:tc>
      </w:tr>
    </w:tbl>
    <w:p w:rsidR="00EF1914" w:rsidRDefault="00EF1914" w:rsidP="008D2FE8">
      <w:pPr>
        <w:spacing w:line="23" w:lineRule="atLeast"/>
        <w:rPr>
          <w:rFonts w:ascii="Times New Roman" w:hAnsi="Times New Roman" w:cs="Times New Roman"/>
          <w:sz w:val="28"/>
          <w:szCs w:val="28"/>
          <w:lang w:val="ru-RU"/>
        </w:rPr>
      </w:pPr>
    </w:p>
    <w:p w:rsidR="008C1A9F" w:rsidRPr="00CE3CBE" w:rsidRDefault="008C1A9F" w:rsidP="00CE3CBE">
      <w:pPr>
        <w:spacing w:line="23" w:lineRule="atLeast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CE3CBE">
        <w:rPr>
          <w:rFonts w:ascii="Times New Roman" w:hAnsi="Times New Roman" w:cs="Times New Roman"/>
          <w:b/>
          <w:sz w:val="28"/>
          <w:szCs w:val="28"/>
        </w:rPr>
        <w:t>Оценка отношений в форме студент- медсестра-наставник:</w:t>
      </w:r>
    </w:p>
    <w:p w:rsidR="008C1A9F" w:rsidRPr="00CE3CBE" w:rsidRDefault="008C1A9F" w:rsidP="00CE3CBE">
      <w:pPr>
        <w:spacing w:line="23" w:lineRule="atLeast"/>
        <w:ind w:firstLine="709"/>
        <w:rPr>
          <w:rFonts w:ascii="Times New Roman" w:hAnsi="Times New Roman" w:cs="Times New Roman"/>
          <w:sz w:val="28"/>
          <w:szCs w:val="28"/>
        </w:rPr>
      </w:pPr>
      <w:r w:rsidRPr="00CE3CBE">
        <w:rPr>
          <w:rFonts w:ascii="Times New Roman" w:hAnsi="Times New Roman" w:cs="Times New Roman"/>
          <w:sz w:val="28"/>
          <w:szCs w:val="28"/>
        </w:rPr>
        <w:t xml:space="preserve">Последующие высказывания относятся к отношениям в форме студент – медсестра-наставник. </w:t>
      </w:r>
    </w:p>
    <w:p w:rsidR="008C1A9F" w:rsidRPr="00CE3CBE" w:rsidRDefault="008C1A9F" w:rsidP="00CE3CBE">
      <w:pPr>
        <w:spacing w:line="23" w:lineRule="atLeast"/>
        <w:ind w:firstLine="709"/>
        <w:rPr>
          <w:rFonts w:ascii="Times New Roman" w:hAnsi="Times New Roman" w:cs="Times New Roman"/>
          <w:sz w:val="28"/>
          <w:szCs w:val="28"/>
        </w:rPr>
      </w:pPr>
      <w:r w:rsidRPr="00CE3CBE">
        <w:rPr>
          <w:rFonts w:ascii="Times New Roman" w:hAnsi="Times New Roman" w:cs="Times New Roman"/>
          <w:sz w:val="28"/>
          <w:szCs w:val="28"/>
        </w:rPr>
        <w:t xml:space="preserve">Для каждого высказывания выберете оценку, которая наиболее соответствует Вашему мнению. </w:t>
      </w:r>
    </w:p>
    <w:p w:rsidR="008C1A9F" w:rsidRPr="00CE3CBE" w:rsidRDefault="008C1A9F" w:rsidP="00CE3CBE">
      <w:pPr>
        <w:spacing w:line="23" w:lineRule="atLeast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E3CBE">
        <w:rPr>
          <w:rFonts w:ascii="Times New Roman" w:hAnsi="Times New Roman" w:cs="Times New Roman"/>
          <w:i/>
          <w:sz w:val="28"/>
          <w:szCs w:val="28"/>
        </w:rPr>
        <w:t>Оценочная шкала:</w:t>
      </w:r>
    </w:p>
    <w:p w:rsidR="008C1A9F" w:rsidRPr="00CE3CBE" w:rsidRDefault="008C1A9F" w:rsidP="00CE3CBE">
      <w:pPr>
        <w:spacing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CBE">
        <w:rPr>
          <w:rFonts w:ascii="Times New Roman" w:hAnsi="Times New Roman" w:cs="Times New Roman"/>
          <w:sz w:val="28"/>
          <w:szCs w:val="28"/>
        </w:rPr>
        <w:t>1= абсолютно не согласен/не согласна</w:t>
      </w:r>
    </w:p>
    <w:p w:rsidR="008C1A9F" w:rsidRPr="00CE3CBE" w:rsidRDefault="008C1A9F" w:rsidP="00CE3CBE">
      <w:pPr>
        <w:spacing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CBE">
        <w:rPr>
          <w:rFonts w:ascii="Times New Roman" w:hAnsi="Times New Roman" w:cs="Times New Roman"/>
          <w:sz w:val="28"/>
          <w:szCs w:val="28"/>
        </w:rPr>
        <w:t>2= не согласен/не согласна в некоторой степени</w:t>
      </w:r>
    </w:p>
    <w:p w:rsidR="008C1A9F" w:rsidRPr="00CE3CBE" w:rsidRDefault="008C1A9F" w:rsidP="00CE3CBE">
      <w:pPr>
        <w:spacing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CBE">
        <w:rPr>
          <w:rFonts w:ascii="Times New Roman" w:hAnsi="Times New Roman" w:cs="Times New Roman"/>
          <w:sz w:val="28"/>
          <w:szCs w:val="28"/>
        </w:rPr>
        <w:t>3= отношусь нейтрально</w:t>
      </w:r>
    </w:p>
    <w:p w:rsidR="008C1A9F" w:rsidRPr="00CE3CBE" w:rsidRDefault="008C1A9F" w:rsidP="00CE3CBE">
      <w:pPr>
        <w:spacing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CBE">
        <w:rPr>
          <w:rFonts w:ascii="Times New Roman" w:hAnsi="Times New Roman" w:cs="Times New Roman"/>
          <w:sz w:val="28"/>
          <w:szCs w:val="28"/>
        </w:rPr>
        <w:t>4= согласен/согласна в некоторой степени</w:t>
      </w:r>
    </w:p>
    <w:p w:rsidR="008C1A9F" w:rsidRDefault="008C1A9F" w:rsidP="00CE3CBE">
      <w:pPr>
        <w:spacing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3CBE">
        <w:rPr>
          <w:rFonts w:ascii="Times New Roman" w:hAnsi="Times New Roman" w:cs="Times New Roman"/>
          <w:sz w:val="28"/>
          <w:szCs w:val="28"/>
        </w:rPr>
        <w:t>5= абсолютно согласен/согласна</w:t>
      </w:r>
    </w:p>
    <w:p w:rsidR="00EF1914" w:rsidRDefault="00EF1914" w:rsidP="00CE3CBE">
      <w:pPr>
        <w:spacing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7054"/>
        <w:gridCol w:w="567"/>
        <w:gridCol w:w="567"/>
        <w:gridCol w:w="567"/>
        <w:gridCol w:w="567"/>
        <w:gridCol w:w="582"/>
      </w:tblGrid>
      <w:tr w:rsidR="00EF1914" w:rsidTr="00047581">
        <w:tc>
          <w:tcPr>
            <w:tcW w:w="7054" w:type="dxa"/>
          </w:tcPr>
          <w:p w:rsidR="00EF1914" w:rsidRDefault="00EF1914" w:rsidP="00A57D29">
            <w:pPr>
              <w:spacing w:line="23" w:lineRule="atLeast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Мой персональный руководитель показал/показала положительное  отношение к наставнической деятельности</w:t>
            </w:r>
          </w:p>
        </w:tc>
        <w:tc>
          <w:tcPr>
            <w:tcW w:w="567" w:type="dxa"/>
          </w:tcPr>
          <w:p w:rsidR="00EF1914" w:rsidRDefault="00EF1914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567" w:type="dxa"/>
          </w:tcPr>
          <w:p w:rsidR="00EF1914" w:rsidRDefault="00EF1914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567" w:type="dxa"/>
          </w:tcPr>
          <w:p w:rsidR="00EF1914" w:rsidRDefault="00EF1914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3</w:t>
            </w:r>
          </w:p>
        </w:tc>
        <w:tc>
          <w:tcPr>
            <w:tcW w:w="567" w:type="dxa"/>
          </w:tcPr>
          <w:p w:rsidR="00EF1914" w:rsidRDefault="00EF1914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582" w:type="dxa"/>
          </w:tcPr>
          <w:p w:rsidR="00EF1914" w:rsidRDefault="00EF1914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5</w:t>
            </w:r>
          </w:p>
        </w:tc>
      </w:tr>
      <w:tr w:rsidR="00EF1914" w:rsidTr="00047581">
        <w:tc>
          <w:tcPr>
            <w:tcW w:w="7054" w:type="dxa"/>
          </w:tcPr>
          <w:p w:rsidR="00EF1914" w:rsidRDefault="00EF1914" w:rsidP="00A57D29">
            <w:pPr>
              <w:tabs>
                <w:tab w:val="left" w:pos="6120"/>
              </w:tabs>
              <w:spacing w:line="23" w:lineRule="atLeast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 xml:space="preserve">На мой взгляд, я получил/получила достаточный уровень руководства   </w:t>
            </w:r>
          </w:p>
        </w:tc>
        <w:tc>
          <w:tcPr>
            <w:tcW w:w="567" w:type="dxa"/>
          </w:tcPr>
          <w:p w:rsidR="00EF1914" w:rsidRDefault="00EF1914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567" w:type="dxa"/>
          </w:tcPr>
          <w:p w:rsidR="00EF1914" w:rsidRDefault="00EF1914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567" w:type="dxa"/>
          </w:tcPr>
          <w:p w:rsidR="00EF1914" w:rsidRDefault="00EF1914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3</w:t>
            </w:r>
          </w:p>
        </w:tc>
        <w:tc>
          <w:tcPr>
            <w:tcW w:w="567" w:type="dxa"/>
          </w:tcPr>
          <w:p w:rsidR="00EF1914" w:rsidRDefault="00EF1914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582" w:type="dxa"/>
          </w:tcPr>
          <w:p w:rsidR="00EF1914" w:rsidRDefault="00EF1914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5</w:t>
            </w:r>
          </w:p>
        </w:tc>
      </w:tr>
      <w:tr w:rsidR="00EF1914" w:rsidTr="00047581">
        <w:tc>
          <w:tcPr>
            <w:tcW w:w="7054" w:type="dxa"/>
          </w:tcPr>
          <w:p w:rsidR="00EF1914" w:rsidRDefault="00EF1914" w:rsidP="00A57D29">
            <w:pPr>
              <w:tabs>
                <w:tab w:val="left" w:pos="7380"/>
              </w:tabs>
              <w:spacing w:line="23" w:lineRule="atLeast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Мой персональный руководитель постоянно предоставлял/ предоставляла отзывы о моей работе</w:t>
            </w:r>
          </w:p>
        </w:tc>
        <w:tc>
          <w:tcPr>
            <w:tcW w:w="567" w:type="dxa"/>
          </w:tcPr>
          <w:p w:rsidR="00EF1914" w:rsidRDefault="00EF1914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567" w:type="dxa"/>
          </w:tcPr>
          <w:p w:rsidR="00EF1914" w:rsidRDefault="00EF1914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567" w:type="dxa"/>
          </w:tcPr>
          <w:p w:rsidR="00EF1914" w:rsidRDefault="00EF1914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3</w:t>
            </w:r>
          </w:p>
        </w:tc>
        <w:tc>
          <w:tcPr>
            <w:tcW w:w="567" w:type="dxa"/>
          </w:tcPr>
          <w:p w:rsidR="00EF1914" w:rsidRDefault="00EF1914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582" w:type="dxa"/>
          </w:tcPr>
          <w:p w:rsidR="00EF1914" w:rsidRDefault="00EF1914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5</w:t>
            </w:r>
          </w:p>
        </w:tc>
      </w:tr>
      <w:tr w:rsidR="00EF1914" w:rsidTr="00047581">
        <w:tc>
          <w:tcPr>
            <w:tcW w:w="7054" w:type="dxa"/>
          </w:tcPr>
          <w:p w:rsidR="00EF1914" w:rsidRDefault="00EF1914" w:rsidP="00A57D29">
            <w:pPr>
              <w:spacing w:line="23" w:lineRule="atLeast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В целом, я доволен/довольна работой персонального руководителя</w:t>
            </w:r>
          </w:p>
        </w:tc>
        <w:tc>
          <w:tcPr>
            <w:tcW w:w="567" w:type="dxa"/>
          </w:tcPr>
          <w:p w:rsidR="00EF1914" w:rsidRDefault="00EF1914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567" w:type="dxa"/>
          </w:tcPr>
          <w:p w:rsidR="00EF1914" w:rsidRDefault="00EF1914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567" w:type="dxa"/>
          </w:tcPr>
          <w:p w:rsidR="00EF1914" w:rsidRDefault="00EF1914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3</w:t>
            </w:r>
          </w:p>
        </w:tc>
        <w:tc>
          <w:tcPr>
            <w:tcW w:w="567" w:type="dxa"/>
          </w:tcPr>
          <w:p w:rsidR="00EF1914" w:rsidRDefault="00EF1914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582" w:type="dxa"/>
          </w:tcPr>
          <w:p w:rsidR="00EF1914" w:rsidRDefault="00EF1914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5</w:t>
            </w:r>
          </w:p>
        </w:tc>
      </w:tr>
      <w:tr w:rsidR="00EF1914" w:rsidTr="00047581">
        <w:tc>
          <w:tcPr>
            <w:tcW w:w="7054" w:type="dxa"/>
          </w:tcPr>
          <w:p w:rsidR="00EF1914" w:rsidRDefault="00EF1914" w:rsidP="00A57D29">
            <w:pPr>
              <w:tabs>
                <w:tab w:val="left" w:pos="7380"/>
              </w:tabs>
              <w:spacing w:line="23" w:lineRule="atLeast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Наставническая деятельность была основана на равенстве и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способствовала процессу обучения</w:t>
            </w:r>
          </w:p>
        </w:tc>
        <w:tc>
          <w:tcPr>
            <w:tcW w:w="567" w:type="dxa"/>
          </w:tcPr>
          <w:p w:rsidR="00EF1914" w:rsidRDefault="00EF1914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567" w:type="dxa"/>
          </w:tcPr>
          <w:p w:rsidR="00EF1914" w:rsidRDefault="00EF1914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567" w:type="dxa"/>
          </w:tcPr>
          <w:p w:rsidR="00EF1914" w:rsidRDefault="00EF1914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3</w:t>
            </w:r>
          </w:p>
        </w:tc>
        <w:tc>
          <w:tcPr>
            <w:tcW w:w="567" w:type="dxa"/>
          </w:tcPr>
          <w:p w:rsidR="00EF1914" w:rsidRDefault="00EF1914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582" w:type="dxa"/>
          </w:tcPr>
          <w:p w:rsidR="00EF1914" w:rsidRDefault="00EF1914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5</w:t>
            </w:r>
          </w:p>
        </w:tc>
      </w:tr>
      <w:tr w:rsidR="00EF1914" w:rsidTr="00047581">
        <w:tc>
          <w:tcPr>
            <w:tcW w:w="7054" w:type="dxa"/>
          </w:tcPr>
          <w:p w:rsidR="00EF1914" w:rsidRDefault="00EF1914" w:rsidP="00A57D29">
            <w:pPr>
              <w:tabs>
                <w:tab w:val="left" w:pos="7380"/>
              </w:tabs>
              <w:spacing w:line="23" w:lineRule="atLeast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В отношениях в форме студент – медсестра-наставник присутствовала взаимосвязь</w:t>
            </w:r>
          </w:p>
        </w:tc>
        <w:tc>
          <w:tcPr>
            <w:tcW w:w="567" w:type="dxa"/>
          </w:tcPr>
          <w:p w:rsidR="00EF1914" w:rsidRDefault="00EF1914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567" w:type="dxa"/>
          </w:tcPr>
          <w:p w:rsidR="00EF1914" w:rsidRDefault="00EF1914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567" w:type="dxa"/>
          </w:tcPr>
          <w:p w:rsidR="00EF1914" w:rsidRDefault="00EF1914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3</w:t>
            </w:r>
          </w:p>
        </w:tc>
        <w:tc>
          <w:tcPr>
            <w:tcW w:w="567" w:type="dxa"/>
          </w:tcPr>
          <w:p w:rsidR="00EF1914" w:rsidRDefault="00EF1914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582" w:type="dxa"/>
          </w:tcPr>
          <w:p w:rsidR="00EF1914" w:rsidRDefault="00EF1914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5</w:t>
            </w:r>
          </w:p>
        </w:tc>
      </w:tr>
      <w:tr w:rsidR="00EF1914" w:rsidTr="00047581">
        <w:tc>
          <w:tcPr>
            <w:tcW w:w="7054" w:type="dxa"/>
          </w:tcPr>
          <w:p w:rsidR="00EF1914" w:rsidRDefault="00EF1914" w:rsidP="00A57D29">
            <w:pPr>
              <w:tabs>
                <w:tab w:val="left" w:pos="7380"/>
              </w:tabs>
              <w:spacing w:line="23" w:lineRule="atLeast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Взаимоуважение и одобрение преобладали в отношениях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в форме студент – медсестра-наставник</w:t>
            </w:r>
          </w:p>
        </w:tc>
        <w:tc>
          <w:tcPr>
            <w:tcW w:w="567" w:type="dxa"/>
          </w:tcPr>
          <w:p w:rsidR="00EF1914" w:rsidRDefault="00EF1914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567" w:type="dxa"/>
          </w:tcPr>
          <w:p w:rsidR="00EF1914" w:rsidRDefault="00EF1914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567" w:type="dxa"/>
          </w:tcPr>
          <w:p w:rsidR="00EF1914" w:rsidRDefault="00EF1914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3</w:t>
            </w:r>
          </w:p>
        </w:tc>
        <w:tc>
          <w:tcPr>
            <w:tcW w:w="567" w:type="dxa"/>
          </w:tcPr>
          <w:p w:rsidR="00EF1914" w:rsidRDefault="00EF1914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582" w:type="dxa"/>
          </w:tcPr>
          <w:p w:rsidR="00EF1914" w:rsidRDefault="00EF1914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5</w:t>
            </w:r>
          </w:p>
        </w:tc>
      </w:tr>
      <w:tr w:rsidR="00EF1914" w:rsidTr="00047581">
        <w:tc>
          <w:tcPr>
            <w:tcW w:w="7054" w:type="dxa"/>
          </w:tcPr>
          <w:p w:rsidR="00EF1914" w:rsidRDefault="00EF1914" w:rsidP="00A57D29">
            <w:pPr>
              <w:tabs>
                <w:tab w:val="left" w:pos="7380"/>
              </w:tabs>
              <w:spacing w:line="23" w:lineRule="atLeast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Отношения в форме студент – медсестра-наставник можно охарактеризовать как доверительные</w:t>
            </w:r>
          </w:p>
        </w:tc>
        <w:tc>
          <w:tcPr>
            <w:tcW w:w="567" w:type="dxa"/>
          </w:tcPr>
          <w:p w:rsidR="00EF1914" w:rsidRDefault="00EF1914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567" w:type="dxa"/>
          </w:tcPr>
          <w:p w:rsidR="00EF1914" w:rsidRDefault="00EF1914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567" w:type="dxa"/>
          </w:tcPr>
          <w:p w:rsidR="00EF1914" w:rsidRDefault="00EF1914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3</w:t>
            </w:r>
          </w:p>
        </w:tc>
        <w:tc>
          <w:tcPr>
            <w:tcW w:w="567" w:type="dxa"/>
          </w:tcPr>
          <w:p w:rsidR="00EF1914" w:rsidRDefault="00EF1914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582" w:type="dxa"/>
          </w:tcPr>
          <w:p w:rsidR="00EF1914" w:rsidRDefault="00EF1914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5</w:t>
            </w:r>
          </w:p>
        </w:tc>
      </w:tr>
    </w:tbl>
    <w:p w:rsidR="008C1A9F" w:rsidRPr="00CE3CBE" w:rsidRDefault="008C1A9F" w:rsidP="00CE3CBE">
      <w:pPr>
        <w:tabs>
          <w:tab w:val="left" w:pos="7380"/>
        </w:tabs>
        <w:spacing w:line="23" w:lineRule="atLeast"/>
        <w:ind w:firstLine="709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E3CBE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Роль медсестры-преподавателя</w:t>
      </w:r>
    </w:p>
    <w:p w:rsidR="008C1A9F" w:rsidRPr="00CE3CBE" w:rsidRDefault="008C1A9F" w:rsidP="00CE3CBE">
      <w:pPr>
        <w:tabs>
          <w:tab w:val="left" w:pos="7380"/>
        </w:tabs>
        <w:spacing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CBE">
        <w:rPr>
          <w:rFonts w:ascii="Times New Roman" w:hAnsi="Times New Roman" w:cs="Times New Roman"/>
          <w:sz w:val="28"/>
          <w:szCs w:val="28"/>
        </w:rPr>
        <w:t xml:space="preserve">Медсестра-преподаватель является преподавателем с высшим образованием в сфере медсестринского дела, который работает в университете, либо в политехническом институте. Медсестра-преподаватель отвечает за места в больничном отделении, предоставленные студентам-практикантам. </w:t>
      </w:r>
    </w:p>
    <w:p w:rsidR="008C1A9F" w:rsidRPr="00CE3CBE" w:rsidRDefault="008C1A9F" w:rsidP="00CE3CBE">
      <w:pPr>
        <w:tabs>
          <w:tab w:val="left" w:pos="7380"/>
        </w:tabs>
        <w:spacing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CBE">
        <w:rPr>
          <w:rFonts w:ascii="Times New Roman" w:hAnsi="Times New Roman" w:cs="Times New Roman"/>
          <w:sz w:val="28"/>
          <w:szCs w:val="28"/>
        </w:rPr>
        <w:t>Последующие высказывания, касающиеся роли медсестры-преподавателя, основаны на главных составляющих, каждая из которых имеет свое собственное  название.</w:t>
      </w:r>
    </w:p>
    <w:p w:rsidR="008C1A9F" w:rsidRPr="00CE3CBE" w:rsidRDefault="008C1A9F" w:rsidP="00CE3CBE">
      <w:pPr>
        <w:spacing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CBE">
        <w:rPr>
          <w:rFonts w:ascii="Times New Roman" w:hAnsi="Times New Roman" w:cs="Times New Roman"/>
          <w:sz w:val="28"/>
          <w:szCs w:val="28"/>
        </w:rPr>
        <w:t xml:space="preserve">Для каждого высказывания выберете оценку, которая наиболее соответствует Вашему мнению. </w:t>
      </w:r>
    </w:p>
    <w:p w:rsidR="008C1A9F" w:rsidRPr="00CE3CBE" w:rsidRDefault="008C1A9F" w:rsidP="00CE3CBE">
      <w:pPr>
        <w:spacing w:line="23" w:lineRule="atLeast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E3CBE">
        <w:rPr>
          <w:rFonts w:ascii="Times New Roman" w:hAnsi="Times New Roman" w:cs="Times New Roman"/>
          <w:i/>
          <w:sz w:val="28"/>
          <w:szCs w:val="28"/>
        </w:rPr>
        <w:t>Оценочная шкала:</w:t>
      </w:r>
    </w:p>
    <w:p w:rsidR="008C1A9F" w:rsidRPr="00CE3CBE" w:rsidRDefault="008C1A9F" w:rsidP="00CE3CBE">
      <w:pPr>
        <w:spacing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CBE">
        <w:rPr>
          <w:rFonts w:ascii="Times New Roman" w:hAnsi="Times New Roman" w:cs="Times New Roman"/>
          <w:sz w:val="28"/>
          <w:szCs w:val="28"/>
        </w:rPr>
        <w:t>1= абсолютно не согласен/не согласна</w:t>
      </w:r>
    </w:p>
    <w:p w:rsidR="008C1A9F" w:rsidRPr="00CE3CBE" w:rsidRDefault="008C1A9F" w:rsidP="00CE3CBE">
      <w:pPr>
        <w:spacing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CBE">
        <w:rPr>
          <w:rFonts w:ascii="Times New Roman" w:hAnsi="Times New Roman" w:cs="Times New Roman"/>
          <w:sz w:val="28"/>
          <w:szCs w:val="28"/>
        </w:rPr>
        <w:t>2= не согласен/не согласна в некоторой степени</w:t>
      </w:r>
    </w:p>
    <w:p w:rsidR="008C1A9F" w:rsidRPr="00CE3CBE" w:rsidRDefault="008C1A9F" w:rsidP="00CE3CBE">
      <w:pPr>
        <w:spacing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CBE">
        <w:rPr>
          <w:rFonts w:ascii="Times New Roman" w:hAnsi="Times New Roman" w:cs="Times New Roman"/>
          <w:sz w:val="28"/>
          <w:szCs w:val="28"/>
        </w:rPr>
        <w:t>3= отношусь нейтрально</w:t>
      </w:r>
    </w:p>
    <w:p w:rsidR="008C1A9F" w:rsidRPr="00CE3CBE" w:rsidRDefault="008C1A9F" w:rsidP="00CE3CBE">
      <w:pPr>
        <w:spacing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CBE">
        <w:rPr>
          <w:rFonts w:ascii="Times New Roman" w:hAnsi="Times New Roman" w:cs="Times New Roman"/>
          <w:sz w:val="28"/>
          <w:szCs w:val="28"/>
        </w:rPr>
        <w:t>4= согласен/согласна в некоторой степени</w:t>
      </w:r>
    </w:p>
    <w:p w:rsidR="008C1A9F" w:rsidRPr="00CE3CBE" w:rsidRDefault="008C1A9F" w:rsidP="00CE3CBE">
      <w:pPr>
        <w:spacing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CBE">
        <w:rPr>
          <w:rFonts w:ascii="Times New Roman" w:hAnsi="Times New Roman" w:cs="Times New Roman"/>
          <w:sz w:val="28"/>
          <w:szCs w:val="28"/>
        </w:rPr>
        <w:t>5= абсолютно согласен/согласна</w:t>
      </w:r>
    </w:p>
    <w:p w:rsidR="00C507F3" w:rsidRDefault="00C507F3" w:rsidP="00CE3CBE">
      <w:pPr>
        <w:tabs>
          <w:tab w:val="left" w:pos="7380"/>
        </w:tabs>
        <w:spacing w:line="23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C1A9F" w:rsidRPr="00C507F3" w:rsidRDefault="008C1A9F" w:rsidP="00CE3CBE">
      <w:pPr>
        <w:tabs>
          <w:tab w:val="left" w:pos="7380"/>
        </w:tabs>
        <w:spacing w:line="23" w:lineRule="atLeast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C507F3">
        <w:rPr>
          <w:rFonts w:ascii="Times New Roman" w:hAnsi="Times New Roman" w:cs="Times New Roman"/>
          <w:b/>
          <w:i/>
          <w:sz w:val="28"/>
          <w:szCs w:val="28"/>
        </w:rPr>
        <w:t>Медсестра-преподаватель предоставляет возможность объединить теорию и практику: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7054"/>
        <w:gridCol w:w="567"/>
        <w:gridCol w:w="567"/>
        <w:gridCol w:w="567"/>
        <w:gridCol w:w="567"/>
        <w:gridCol w:w="582"/>
      </w:tblGrid>
      <w:tr w:rsidR="00EF1914" w:rsidTr="00047581">
        <w:tc>
          <w:tcPr>
            <w:tcW w:w="7054" w:type="dxa"/>
          </w:tcPr>
          <w:p w:rsidR="00EF1914" w:rsidRDefault="00EF1914" w:rsidP="00EF1914">
            <w:pPr>
              <w:tabs>
                <w:tab w:val="left" w:pos="7830"/>
              </w:tabs>
              <w:spacing w:line="23" w:lineRule="atLeast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Я считаю, что медсестра-преподаватель смог/смогла объединить теоретические знания с необходимыми повседневными практическими навыками</w:t>
            </w:r>
          </w:p>
        </w:tc>
        <w:tc>
          <w:tcPr>
            <w:tcW w:w="567" w:type="dxa"/>
          </w:tcPr>
          <w:p w:rsidR="00EF1914" w:rsidRDefault="00EF1914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567" w:type="dxa"/>
          </w:tcPr>
          <w:p w:rsidR="00EF1914" w:rsidRDefault="00EF1914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567" w:type="dxa"/>
          </w:tcPr>
          <w:p w:rsidR="00EF1914" w:rsidRDefault="00EF1914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3</w:t>
            </w:r>
          </w:p>
        </w:tc>
        <w:tc>
          <w:tcPr>
            <w:tcW w:w="567" w:type="dxa"/>
          </w:tcPr>
          <w:p w:rsidR="00EF1914" w:rsidRDefault="00EF1914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582" w:type="dxa"/>
          </w:tcPr>
          <w:p w:rsidR="00EF1914" w:rsidRDefault="00EF1914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5</w:t>
            </w:r>
          </w:p>
        </w:tc>
      </w:tr>
      <w:tr w:rsidR="00EF1914" w:rsidTr="00047581">
        <w:tc>
          <w:tcPr>
            <w:tcW w:w="7054" w:type="dxa"/>
          </w:tcPr>
          <w:p w:rsidR="00EF1914" w:rsidRPr="00CE3CBE" w:rsidRDefault="00EF1914" w:rsidP="00EF1914">
            <w:pPr>
              <w:tabs>
                <w:tab w:val="left" w:pos="7380"/>
              </w:tabs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Медсестра-преподаватель в состоянии помочь привести в действие поставленн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ые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студентом цели  в данном больничном отделении</w:t>
            </w:r>
          </w:p>
          <w:p w:rsidR="00EF1914" w:rsidRPr="00EF1914" w:rsidRDefault="00EF1914" w:rsidP="00047581">
            <w:pPr>
              <w:tabs>
                <w:tab w:val="left" w:pos="6120"/>
              </w:tabs>
              <w:spacing w:line="23" w:lineRule="atLeast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Медсестра-преподаватель  помог/помогла сократить пробел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между теоретическими и практическими навыками</w:t>
            </w:r>
          </w:p>
        </w:tc>
        <w:tc>
          <w:tcPr>
            <w:tcW w:w="567" w:type="dxa"/>
          </w:tcPr>
          <w:p w:rsidR="00EF1914" w:rsidRDefault="00EF1914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567" w:type="dxa"/>
          </w:tcPr>
          <w:p w:rsidR="00EF1914" w:rsidRDefault="00EF1914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567" w:type="dxa"/>
          </w:tcPr>
          <w:p w:rsidR="00EF1914" w:rsidRDefault="00EF1914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3</w:t>
            </w:r>
          </w:p>
        </w:tc>
        <w:tc>
          <w:tcPr>
            <w:tcW w:w="567" w:type="dxa"/>
          </w:tcPr>
          <w:p w:rsidR="00EF1914" w:rsidRDefault="00EF1914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582" w:type="dxa"/>
          </w:tcPr>
          <w:p w:rsidR="00EF1914" w:rsidRDefault="00EF1914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5</w:t>
            </w:r>
          </w:p>
        </w:tc>
      </w:tr>
    </w:tbl>
    <w:p w:rsidR="00EF1914" w:rsidRPr="00EF1914" w:rsidRDefault="00EF1914" w:rsidP="00CE3CBE">
      <w:pPr>
        <w:tabs>
          <w:tab w:val="left" w:pos="7380"/>
        </w:tabs>
        <w:spacing w:line="23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C1A9F" w:rsidRPr="00C507F3" w:rsidRDefault="008C1A9F" w:rsidP="00EF1914">
      <w:pPr>
        <w:tabs>
          <w:tab w:val="left" w:pos="7830"/>
        </w:tabs>
        <w:spacing w:line="23" w:lineRule="atLeast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C507F3">
        <w:rPr>
          <w:rFonts w:ascii="Times New Roman" w:hAnsi="Times New Roman" w:cs="Times New Roman"/>
          <w:b/>
          <w:i/>
          <w:sz w:val="28"/>
          <w:szCs w:val="28"/>
        </w:rPr>
        <w:t>Сотрудничество служебного персонала больничого отделения и медсестры-преподавателя: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7054"/>
        <w:gridCol w:w="567"/>
        <w:gridCol w:w="567"/>
        <w:gridCol w:w="567"/>
        <w:gridCol w:w="567"/>
        <w:gridCol w:w="582"/>
      </w:tblGrid>
      <w:tr w:rsidR="00EF1914" w:rsidTr="00047581">
        <w:tc>
          <w:tcPr>
            <w:tcW w:w="7054" w:type="dxa"/>
          </w:tcPr>
          <w:p w:rsidR="00C507F3" w:rsidRDefault="00EF1914" w:rsidP="00A57D29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 xml:space="preserve">Медсестра-преподаватель является частью команды  </w:t>
            </w:r>
          </w:p>
          <w:p w:rsidR="00EF1914" w:rsidRDefault="00C507F3" w:rsidP="00A57D29">
            <w:pPr>
              <w:spacing w:line="23" w:lineRule="atLeast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 xml:space="preserve">медецинского персонала                    </w:t>
            </w:r>
            <w:r w:rsidR="00EF1914" w:rsidRPr="00CE3CB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</w:t>
            </w:r>
          </w:p>
        </w:tc>
        <w:tc>
          <w:tcPr>
            <w:tcW w:w="567" w:type="dxa"/>
          </w:tcPr>
          <w:p w:rsidR="00EF1914" w:rsidRDefault="00EF1914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567" w:type="dxa"/>
          </w:tcPr>
          <w:p w:rsidR="00EF1914" w:rsidRDefault="00EF1914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567" w:type="dxa"/>
          </w:tcPr>
          <w:p w:rsidR="00EF1914" w:rsidRDefault="00EF1914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3</w:t>
            </w:r>
          </w:p>
        </w:tc>
        <w:tc>
          <w:tcPr>
            <w:tcW w:w="567" w:type="dxa"/>
          </w:tcPr>
          <w:p w:rsidR="00EF1914" w:rsidRDefault="00EF1914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582" w:type="dxa"/>
          </w:tcPr>
          <w:p w:rsidR="00EF1914" w:rsidRDefault="00EF1914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5</w:t>
            </w:r>
          </w:p>
        </w:tc>
      </w:tr>
      <w:tr w:rsidR="00EF1914" w:rsidTr="00047581">
        <w:tc>
          <w:tcPr>
            <w:tcW w:w="7054" w:type="dxa"/>
          </w:tcPr>
          <w:p w:rsidR="00EF1914" w:rsidRDefault="00C507F3" w:rsidP="00A57D29">
            <w:pPr>
              <w:tabs>
                <w:tab w:val="left" w:pos="7800"/>
              </w:tabs>
              <w:spacing w:line="23" w:lineRule="atLeast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Медсестра-преподаватель в состоянии представить свои профессиональные навыки служебному персоналу отделения</w:t>
            </w:r>
          </w:p>
        </w:tc>
        <w:tc>
          <w:tcPr>
            <w:tcW w:w="567" w:type="dxa"/>
          </w:tcPr>
          <w:p w:rsidR="00EF1914" w:rsidRDefault="00EF1914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567" w:type="dxa"/>
          </w:tcPr>
          <w:p w:rsidR="00EF1914" w:rsidRDefault="00EF1914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567" w:type="dxa"/>
          </w:tcPr>
          <w:p w:rsidR="00EF1914" w:rsidRDefault="00EF1914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3</w:t>
            </w:r>
          </w:p>
        </w:tc>
        <w:tc>
          <w:tcPr>
            <w:tcW w:w="567" w:type="dxa"/>
          </w:tcPr>
          <w:p w:rsidR="00EF1914" w:rsidRDefault="00EF1914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582" w:type="dxa"/>
          </w:tcPr>
          <w:p w:rsidR="00EF1914" w:rsidRDefault="00EF1914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5</w:t>
            </w:r>
          </w:p>
        </w:tc>
      </w:tr>
      <w:tr w:rsidR="00EF1914" w:rsidTr="00047581">
        <w:tc>
          <w:tcPr>
            <w:tcW w:w="7054" w:type="dxa"/>
          </w:tcPr>
          <w:p w:rsidR="00EF1914" w:rsidRDefault="00C507F3" w:rsidP="00A57D29">
            <w:pPr>
              <w:tabs>
                <w:tab w:val="left" w:pos="7845"/>
              </w:tabs>
              <w:spacing w:line="23" w:lineRule="atLeast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Совместная работа медсестры-преподавателя и медицинского персонала отделения способствовала моему учебному процессу</w:t>
            </w:r>
          </w:p>
        </w:tc>
        <w:tc>
          <w:tcPr>
            <w:tcW w:w="567" w:type="dxa"/>
          </w:tcPr>
          <w:p w:rsidR="00EF1914" w:rsidRDefault="00EF1914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567" w:type="dxa"/>
          </w:tcPr>
          <w:p w:rsidR="00EF1914" w:rsidRDefault="00EF1914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567" w:type="dxa"/>
          </w:tcPr>
          <w:p w:rsidR="00EF1914" w:rsidRDefault="00EF1914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3</w:t>
            </w:r>
          </w:p>
        </w:tc>
        <w:tc>
          <w:tcPr>
            <w:tcW w:w="567" w:type="dxa"/>
          </w:tcPr>
          <w:p w:rsidR="00EF1914" w:rsidRDefault="00EF1914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582" w:type="dxa"/>
          </w:tcPr>
          <w:p w:rsidR="00EF1914" w:rsidRDefault="00EF1914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5</w:t>
            </w:r>
          </w:p>
        </w:tc>
      </w:tr>
    </w:tbl>
    <w:p w:rsidR="008C1A9F" w:rsidRPr="00CE3CBE" w:rsidRDefault="008C1A9F" w:rsidP="00CE3CBE">
      <w:pPr>
        <w:tabs>
          <w:tab w:val="left" w:pos="7380"/>
        </w:tabs>
        <w:spacing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1A9F" w:rsidRPr="00C507F3" w:rsidRDefault="008C1A9F" w:rsidP="00CE3CBE">
      <w:pPr>
        <w:tabs>
          <w:tab w:val="left" w:pos="7380"/>
        </w:tabs>
        <w:spacing w:line="23" w:lineRule="atLeast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C507F3">
        <w:rPr>
          <w:rFonts w:ascii="Times New Roman" w:hAnsi="Times New Roman" w:cs="Times New Roman"/>
          <w:b/>
          <w:i/>
          <w:sz w:val="28"/>
          <w:szCs w:val="28"/>
        </w:rPr>
        <w:lastRenderedPageBreak/>
        <w:t>Взаимоотношения между студентом, медсестрой-наставником и медсестрой-преподавателем: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7054"/>
        <w:gridCol w:w="567"/>
        <w:gridCol w:w="567"/>
        <w:gridCol w:w="567"/>
        <w:gridCol w:w="567"/>
        <w:gridCol w:w="582"/>
      </w:tblGrid>
      <w:tr w:rsidR="00C507F3" w:rsidTr="00047581">
        <w:tc>
          <w:tcPr>
            <w:tcW w:w="7054" w:type="dxa"/>
          </w:tcPr>
          <w:p w:rsidR="00C507F3" w:rsidRDefault="00C507F3" w:rsidP="00C507F3">
            <w:pPr>
              <w:tabs>
                <w:tab w:val="left" w:pos="7380"/>
              </w:tabs>
              <w:spacing w:line="23" w:lineRule="atLeast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Встречи с медсестрой-наставником и медсестрой-преподавателем оставили положительные впечатления</w:t>
            </w:r>
          </w:p>
        </w:tc>
        <w:tc>
          <w:tcPr>
            <w:tcW w:w="567" w:type="dxa"/>
          </w:tcPr>
          <w:p w:rsidR="00C507F3" w:rsidRDefault="00C507F3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567" w:type="dxa"/>
          </w:tcPr>
          <w:p w:rsidR="00C507F3" w:rsidRDefault="00C507F3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567" w:type="dxa"/>
          </w:tcPr>
          <w:p w:rsidR="00C507F3" w:rsidRDefault="00C507F3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3</w:t>
            </w:r>
          </w:p>
        </w:tc>
        <w:tc>
          <w:tcPr>
            <w:tcW w:w="567" w:type="dxa"/>
          </w:tcPr>
          <w:p w:rsidR="00C507F3" w:rsidRDefault="00C507F3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582" w:type="dxa"/>
          </w:tcPr>
          <w:p w:rsidR="00C507F3" w:rsidRDefault="00C507F3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5</w:t>
            </w:r>
          </w:p>
        </w:tc>
      </w:tr>
      <w:tr w:rsidR="00C507F3" w:rsidTr="00047581">
        <w:tc>
          <w:tcPr>
            <w:tcW w:w="7054" w:type="dxa"/>
          </w:tcPr>
          <w:p w:rsidR="00C507F3" w:rsidRPr="00C507F3" w:rsidRDefault="00C507F3" w:rsidP="00047581">
            <w:pPr>
              <w:tabs>
                <w:tab w:val="left" w:pos="6120"/>
              </w:tabs>
              <w:spacing w:line="23" w:lineRule="atLeast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На наших встречах я чувствовал/чувствовала, что мы являемся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коллегами</w:t>
            </w:r>
          </w:p>
        </w:tc>
        <w:tc>
          <w:tcPr>
            <w:tcW w:w="567" w:type="dxa"/>
          </w:tcPr>
          <w:p w:rsidR="00C507F3" w:rsidRDefault="00C507F3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567" w:type="dxa"/>
          </w:tcPr>
          <w:p w:rsidR="00C507F3" w:rsidRDefault="00C507F3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567" w:type="dxa"/>
          </w:tcPr>
          <w:p w:rsidR="00C507F3" w:rsidRDefault="00C507F3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3</w:t>
            </w:r>
          </w:p>
        </w:tc>
        <w:tc>
          <w:tcPr>
            <w:tcW w:w="567" w:type="dxa"/>
          </w:tcPr>
          <w:p w:rsidR="00C507F3" w:rsidRDefault="00C507F3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582" w:type="dxa"/>
          </w:tcPr>
          <w:p w:rsidR="00C507F3" w:rsidRDefault="00C507F3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5</w:t>
            </w:r>
          </w:p>
        </w:tc>
      </w:tr>
      <w:tr w:rsidR="00C507F3" w:rsidTr="00047581">
        <w:tc>
          <w:tcPr>
            <w:tcW w:w="7054" w:type="dxa"/>
          </w:tcPr>
          <w:p w:rsidR="00C507F3" w:rsidRDefault="00C507F3" w:rsidP="00047581">
            <w:pPr>
              <w:tabs>
                <w:tab w:val="left" w:pos="6120"/>
              </w:tabs>
              <w:spacing w:line="23" w:lineRule="atLeast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>Сконцентрироваться на подобных встречах было одной из моих целей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обучения</w:t>
            </w:r>
            <w:r w:rsidRPr="00CE3CBE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567" w:type="dxa"/>
          </w:tcPr>
          <w:p w:rsidR="00C507F3" w:rsidRDefault="00C507F3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567" w:type="dxa"/>
          </w:tcPr>
          <w:p w:rsidR="00C507F3" w:rsidRDefault="00C507F3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567" w:type="dxa"/>
          </w:tcPr>
          <w:p w:rsidR="00C507F3" w:rsidRDefault="00C507F3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3</w:t>
            </w:r>
          </w:p>
        </w:tc>
        <w:tc>
          <w:tcPr>
            <w:tcW w:w="567" w:type="dxa"/>
          </w:tcPr>
          <w:p w:rsidR="00C507F3" w:rsidRDefault="00C507F3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582" w:type="dxa"/>
          </w:tcPr>
          <w:p w:rsidR="00C507F3" w:rsidRDefault="00C507F3" w:rsidP="0004758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5</w:t>
            </w:r>
          </w:p>
        </w:tc>
      </w:tr>
    </w:tbl>
    <w:p w:rsidR="00C507F3" w:rsidRDefault="00C507F3" w:rsidP="00CE3CBE">
      <w:pPr>
        <w:tabs>
          <w:tab w:val="left" w:pos="7380"/>
        </w:tabs>
        <w:spacing w:line="23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C1A9F" w:rsidRPr="00CE3CBE" w:rsidRDefault="008C1A9F" w:rsidP="00CE3CBE">
      <w:pPr>
        <w:tabs>
          <w:tab w:val="left" w:pos="7380"/>
        </w:tabs>
        <w:spacing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1A9F" w:rsidRPr="00CE3CBE" w:rsidRDefault="008C1A9F" w:rsidP="00CE3CBE">
      <w:pPr>
        <w:tabs>
          <w:tab w:val="left" w:pos="7380"/>
        </w:tabs>
        <w:spacing w:line="23" w:lineRule="atLeast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E3CBE">
        <w:rPr>
          <w:rFonts w:ascii="Times New Roman" w:hAnsi="Times New Roman" w:cs="Times New Roman"/>
          <w:i/>
          <w:sz w:val="28"/>
          <w:szCs w:val="28"/>
        </w:rPr>
        <w:t>Благодарим за Вашу помощь и потраченное время!</w:t>
      </w:r>
    </w:p>
    <w:p w:rsidR="008C1A9F" w:rsidRPr="00CE3CBE" w:rsidRDefault="008C1A9F" w:rsidP="00CE3CBE">
      <w:pPr>
        <w:tabs>
          <w:tab w:val="left" w:pos="7380"/>
        </w:tabs>
        <w:spacing w:line="23" w:lineRule="atLeast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C1A9F" w:rsidRPr="00CE3CBE" w:rsidRDefault="008C1A9F" w:rsidP="00CE3CBE">
      <w:pPr>
        <w:tabs>
          <w:tab w:val="left" w:pos="7380"/>
        </w:tabs>
        <w:spacing w:line="23" w:lineRule="atLeast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C1A9F" w:rsidRPr="00CE3CBE" w:rsidRDefault="008C1A9F" w:rsidP="00CE3CBE">
      <w:pPr>
        <w:tabs>
          <w:tab w:val="left" w:pos="7380"/>
        </w:tabs>
        <w:spacing w:line="23" w:lineRule="atLeast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</w:p>
    <w:p w:rsidR="008C1A9F" w:rsidRPr="00CE3CBE" w:rsidRDefault="008C1A9F" w:rsidP="00CE3CBE">
      <w:pPr>
        <w:tabs>
          <w:tab w:val="left" w:pos="7380"/>
        </w:tabs>
        <w:spacing w:line="23" w:lineRule="atLeast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</w:p>
    <w:p w:rsidR="008C1A9F" w:rsidRDefault="008C1A9F" w:rsidP="00CE3CBE">
      <w:pPr>
        <w:tabs>
          <w:tab w:val="left" w:pos="7380"/>
        </w:tabs>
        <w:spacing w:line="23" w:lineRule="atLeast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</w:p>
    <w:p w:rsidR="008D2FE8" w:rsidRDefault="008D2FE8" w:rsidP="00CE3CBE">
      <w:pPr>
        <w:tabs>
          <w:tab w:val="left" w:pos="7380"/>
        </w:tabs>
        <w:spacing w:line="23" w:lineRule="atLeast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</w:p>
    <w:p w:rsidR="008D2FE8" w:rsidRDefault="008D2FE8" w:rsidP="00CE3CBE">
      <w:pPr>
        <w:tabs>
          <w:tab w:val="left" w:pos="7380"/>
        </w:tabs>
        <w:spacing w:line="23" w:lineRule="atLeast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</w:p>
    <w:p w:rsidR="008D2FE8" w:rsidRDefault="008D2FE8" w:rsidP="00CE3CBE">
      <w:pPr>
        <w:tabs>
          <w:tab w:val="left" w:pos="7380"/>
        </w:tabs>
        <w:spacing w:line="23" w:lineRule="atLeast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</w:p>
    <w:p w:rsidR="008D2FE8" w:rsidRDefault="008D2FE8" w:rsidP="00CE3CBE">
      <w:pPr>
        <w:tabs>
          <w:tab w:val="left" w:pos="7380"/>
        </w:tabs>
        <w:spacing w:line="23" w:lineRule="atLeast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</w:p>
    <w:p w:rsidR="008D2FE8" w:rsidRDefault="008D2FE8" w:rsidP="00CE3CBE">
      <w:pPr>
        <w:tabs>
          <w:tab w:val="left" w:pos="7380"/>
        </w:tabs>
        <w:spacing w:line="23" w:lineRule="atLeast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</w:p>
    <w:p w:rsidR="008D2FE8" w:rsidRDefault="008D2FE8" w:rsidP="00CE3CBE">
      <w:pPr>
        <w:tabs>
          <w:tab w:val="left" w:pos="7380"/>
        </w:tabs>
        <w:spacing w:line="23" w:lineRule="atLeast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</w:p>
    <w:p w:rsidR="008D2FE8" w:rsidRDefault="008D2FE8" w:rsidP="00CE3CBE">
      <w:pPr>
        <w:tabs>
          <w:tab w:val="left" w:pos="7380"/>
        </w:tabs>
        <w:spacing w:line="23" w:lineRule="atLeast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</w:p>
    <w:p w:rsidR="008D2FE8" w:rsidRDefault="008D2FE8" w:rsidP="00CE3CBE">
      <w:pPr>
        <w:tabs>
          <w:tab w:val="left" w:pos="7380"/>
        </w:tabs>
        <w:spacing w:line="23" w:lineRule="atLeast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</w:p>
    <w:p w:rsidR="009A3BB1" w:rsidRDefault="009A3BB1" w:rsidP="00CE3CBE">
      <w:pPr>
        <w:tabs>
          <w:tab w:val="left" w:pos="7380"/>
        </w:tabs>
        <w:spacing w:line="23" w:lineRule="atLeast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</w:p>
    <w:p w:rsidR="009A3BB1" w:rsidRDefault="009A3BB1" w:rsidP="00CE3CBE">
      <w:pPr>
        <w:tabs>
          <w:tab w:val="left" w:pos="7380"/>
        </w:tabs>
        <w:spacing w:line="23" w:lineRule="atLeast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</w:p>
    <w:p w:rsidR="008C1A9F" w:rsidRPr="00CE3CBE" w:rsidRDefault="008C1A9F" w:rsidP="007F545D">
      <w:pPr>
        <w:tabs>
          <w:tab w:val="left" w:pos="7380"/>
        </w:tabs>
        <w:spacing w:line="23" w:lineRule="atLeast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C1A9F" w:rsidRPr="007F545D" w:rsidRDefault="008C1A9F" w:rsidP="00CE3CBE">
      <w:pPr>
        <w:tabs>
          <w:tab w:val="left" w:pos="7380"/>
        </w:tabs>
        <w:spacing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545D">
        <w:rPr>
          <w:rFonts w:ascii="Times New Roman" w:hAnsi="Times New Roman" w:cs="Times New Roman"/>
          <w:sz w:val="24"/>
          <w:szCs w:val="24"/>
          <w:lang w:val="en-US"/>
        </w:rPr>
        <w:t>Copyright</w:t>
      </w:r>
      <w:r w:rsidRPr="007F545D">
        <w:rPr>
          <w:rFonts w:ascii="Times New Roman" w:hAnsi="Times New Roman" w:cs="Times New Roman"/>
          <w:sz w:val="24"/>
          <w:szCs w:val="24"/>
        </w:rPr>
        <w:t xml:space="preserve"> © 2002 Саарикоски, 2008 Саариковски и Лейно-Килпи</w:t>
      </w:r>
    </w:p>
    <w:p w:rsidR="008C1A9F" w:rsidRPr="007F545D" w:rsidRDefault="008C1A9F" w:rsidP="00CE3CBE">
      <w:pPr>
        <w:tabs>
          <w:tab w:val="left" w:pos="7380"/>
        </w:tabs>
        <w:spacing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C1A9F" w:rsidRPr="007F545D" w:rsidRDefault="008C1A9F" w:rsidP="00CE3CBE">
      <w:pPr>
        <w:tabs>
          <w:tab w:val="left" w:pos="7380"/>
        </w:tabs>
        <w:spacing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7F545D">
        <w:rPr>
          <w:rFonts w:ascii="Times New Roman" w:hAnsi="Times New Roman" w:cs="Times New Roman"/>
          <w:sz w:val="24"/>
          <w:szCs w:val="24"/>
          <w:lang w:val="en-US"/>
        </w:rPr>
        <w:t>Saarikoski</w:t>
      </w:r>
      <w:proofErr w:type="spellEnd"/>
      <w:r w:rsidRPr="007F545D">
        <w:rPr>
          <w:rFonts w:ascii="Times New Roman" w:hAnsi="Times New Roman" w:cs="Times New Roman"/>
          <w:sz w:val="24"/>
          <w:szCs w:val="24"/>
          <w:lang w:val="en-US"/>
        </w:rPr>
        <w:t xml:space="preserve"> M. 2002. </w:t>
      </w:r>
      <w:proofErr w:type="gramStart"/>
      <w:r w:rsidRPr="007F545D">
        <w:rPr>
          <w:rFonts w:ascii="Times New Roman" w:hAnsi="Times New Roman" w:cs="Times New Roman"/>
          <w:b/>
          <w:bCs/>
          <w:sz w:val="24"/>
          <w:szCs w:val="24"/>
          <w:lang w:val="en-US"/>
        </w:rPr>
        <w:t>Clinical learning environment and supervision.</w:t>
      </w:r>
      <w:proofErr w:type="gramEnd"/>
      <w:r w:rsidRPr="007F545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Development and validation of the CLES evaluation scale</w:t>
      </w:r>
      <w:r w:rsidRPr="007F545D">
        <w:rPr>
          <w:rFonts w:ascii="Times New Roman" w:hAnsi="Times New Roman" w:cs="Times New Roman"/>
          <w:sz w:val="24"/>
          <w:szCs w:val="24"/>
          <w:lang w:val="en-US"/>
        </w:rPr>
        <w:t xml:space="preserve">. Doctoral dissertation, University of Turku, </w:t>
      </w:r>
      <w:proofErr w:type="spellStart"/>
      <w:r w:rsidRPr="007F545D">
        <w:rPr>
          <w:rFonts w:ascii="Times New Roman" w:hAnsi="Times New Roman" w:cs="Times New Roman"/>
          <w:sz w:val="24"/>
          <w:szCs w:val="24"/>
          <w:lang w:val="en-US"/>
        </w:rPr>
        <w:t>AnnalesUniversitatisTurkuensis</w:t>
      </w:r>
      <w:proofErr w:type="spellEnd"/>
      <w:r w:rsidRPr="007F545D">
        <w:rPr>
          <w:rFonts w:ascii="Times New Roman" w:hAnsi="Times New Roman" w:cs="Times New Roman"/>
          <w:sz w:val="24"/>
          <w:szCs w:val="24"/>
          <w:lang w:val="en-US"/>
        </w:rPr>
        <w:t xml:space="preserve">, Ser. </w:t>
      </w:r>
      <w:r w:rsidRPr="007F545D">
        <w:rPr>
          <w:rFonts w:ascii="Times New Roman" w:hAnsi="Times New Roman" w:cs="Times New Roman"/>
          <w:sz w:val="24"/>
          <w:szCs w:val="24"/>
        </w:rPr>
        <w:t xml:space="preserve">D 525, Краткое содержание доступно: </w:t>
      </w:r>
      <w:r w:rsidR="00527191">
        <w:fldChar w:fldCharType="begin"/>
      </w:r>
      <w:r w:rsidR="00527191">
        <w:instrText xml:space="preserve"> HYPERLINK "http://kehittaminen.turkuamk.fi/msaariko/phd.htm" </w:instrText>
      </w:r>
      <w:r w:rsidR="00527191">
        <w:fldChar w:fldCharType="separate"/>
      </w:r>
      <w:r w:rsidRPr="007F545D">
        <w:rPr>
          <w:rStyle w:val="a8"/>
          <w:rFonts w:ascii="Times New Roman" w:hAnsi="Times New Roman" w:cs="Times New Roman"/>
          <w:sz w:val="24"/>
          <w:szCs w:val="24"/>
        </w:rPr>
        <w:t>http://kehittaminen.turkuamk.fi/msaariko/phd.htm</w:t>
      </w:r>
      <w:r w:rsidR="00527191">
        <w:rPr>
          <w:rStyle w:val="a8"/>
          <w:rFonts w:ascii="Times New Roman" w:hAnsi="Times New Roman" w:cs="Times New Roman"/>
          <w:sz w:val="24"/>
          <w:szCs w:val="24"/>
        </w:rPr>
        <w:fldChar w:fldCharType="end"/>
      </w:r>
    </w:p>
    <w:p w:rsidR="008C1A9F" w:rsidRPr="007F545D" w:rsidRDefault="008C1A9F" w:rsidP="00CE3CBE">
      <w:pPr>
        <w:tabs>
          <w:tab w:val="left" w:pos="7380"/>
        </w:tabs>
        <w:spacing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7F545D">
        <w:rPr>
          <w:rFonts w:ascii="Times New Roman" w:hAnsi="Times New Roman" w:cs="Times New Roman"/>
          <w:sz w:val="24"/>
          <w:szCs w:val="24"/>
          <w:lang w:val="en-US"/>
        </w:rPr>
        <w:t>Saarikoski</w:t>
      </w:r>
      <w:proofErr w:type="spellEnd"/>
      <w:r w:rsidRPr="007F545D">
        <w:rPr>
          <w:rFonts w:ascii="Times New Roman" w:hAnsi="Times New Roman" w:cs="Times New Roman"/>
          <w:sz w:val="24"/>
          <w:szCs w:val="24"/>
          <w:lang w:val="en-US"/>
        </w:rPr>
        <w:t xml:space="preserve"> M &amp;</w:t>
      </w:r>
      <w:proofErr w:type="spellStart"/>
      <w:r w:rsidRPr="007F545D">
        <w:rPr>
          <w:rFonts w:ascii="Times New Roman" w:hAnsi="Times New Roman" w:cs="Times New Roman"/>
          <w:sz w:val="24"/>
          <w:szCs w:val="24"/>
          <w:lang w:val="en-US"/>
        </w:rPr>
        <w:t>Leino-Kilpi</w:t>
      </w:r>
      <w:proofErr w:type="spellEnd"/>
      <w:r w:rsidRPr="007F545D">
        <w:rPr>
          <w:rFonts w:ascii="Times New Roman" w:hAnsi="Times New Roman" w:cs="Times New Roman"/>
          <w:sz w:val="24"/>
          <w:szCs w:val="24"/>
          <w:lang w:val="en-US"/>
        </w:rPr>
        <w:t xml:space="preserve"> H. 2002.</w:t>
      </w:r>
      <w:r w:rsidRPr="007F545D">
        <w:rPr>
          <w:rFonts w:ascii="Times New Roman" w:hAnsi="Times New Roman" w:cs="Times New Roman"/>
          <w:b/>
          <w:bCs/>
          <w:sz w:val="24"/>
          <w:szCs w:val="24"/>
          <w:lang w:val="en-US"/>
        </w:rPr>
        <w:t>The clinical learning environment and supervision by staff nurses: developing the instrument</w:t>
      </w:r>
      <w:r w:rsidRPr="007F545D">
        <w:rPr>
          <w:rFonts w:ascii="Times New Roman" w:hAnsi="Times New Roman" w:cs="Times New Roman"/>
          <w:sz w:val="24"/>
          <w:szCs w:val="24"/>
          <w:lang w:val="en-US"/>
        </w:rPr>
        <w:t>. International Journal of Nursing Studies 39: 259-267</w:t>
      </w:r>
    </w:p>
    <w:p w:rsidR="008C1A9F" w:rsidRPr="009A3BB1" w:rsidRDefault="008C1A9F" w:rsidP="00CE3CBE">
      <w:pPr>
        <w:tabs>
          <w:tab w:val="left" w:pos="7380"/>
        </w:tabs>
        <w:spacing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7F545D">
        <w:rPr>
          <w:rFonts w:ascii="Times New Roman" w:hAnsi="Times New Roman" w:cs="Times New Roman"/>
          <w:sz w:val="24"/>
          <w:szCs w:val="24"/>
          <w:lang w:val="en-US"/>
        </w:rPr>
        <w:t>Saarikoski</w:t>
      </w:r>
      <w:proofErr w:type="spellEnd"/>
      <w:r w:rsidRPr="007F545D">
        <w:rPr>
          <w:rFonts w:ascii="Times New Roman" w:hAnsi="Times New Roman" w:cs="Times New Roman"/>
          <w:sz w:val="24"/>
          <w:szCs w:val="24"/>
          <w:lang w:val="en-US"/>
        </w:rPr>
        <w:t xml:space="preserve"> M., </w:t>
      </w:r>
      <w:proofErr w:type="spellStart"/>
      <w:r w:rsidRPr="007F545D">
        <w:rPr>
          <w:rFonts w:ascii="Times New Roman" w:hAnsi="Times New Roman" w:cs="Times New Roman"/>
          <w:sz w:val="24"/>
          <w:szCs w:val="24"/>
          <w:lang w:val="en-US"/>
        </w:rPr>
        <w:t>Isoaho</w:t>
      </w:r>
      <w:proofErr w:type="spellEnd"/>
      <w:r w:rsidRPr="007F545D">
        <w:rPr>
          <w:rFonts w:ascii="Times New Roman" w:hAnsi="Times New Roman" w:cs="Times New Roman"/>
          <w:sz w:val="24"/>
          <w:szCs w:val="24"/>
          <w:lang w:val="en-US"/>
        </w:rPr>
        <w:t xml:space="preserve"> H., Warne T. &amp;</w:t>
      </w:r>
      <w:proofErr w:type="spellStart"/>
      <w:r w:rsidRPr="007F545D">
        <w:rPr>
          <w:rFonts w:ascii="Times New Roman" w:hAnsi="Times New Roman" w:cs="Times New Roman"/>
          <w:sz w:val="24"/>
          <w:szCs w:val="24"/>
          <w:lang w:val="en-US"/>
        </w:rPr>
        <w:t>Leino-Kilpi</w:t>
      </w:r>
      <w:proofErr w:type="spellEnd"/>
      <w:r w:rsidRPr="007F545D">
        <w:rPr>
          <w:rFonts w:ascii="Times New Roman" w:hAnsi="Times New Roman" w:cs="Times New Roman"/>
          <w:sz w:val="24"/>
          <w:szCs w:val="24"/>
          <w:lang w:val="en-US"/>
        </w:rPr>
        <w:t xml:space="preserve"> H. 2008.</w:t>
      </w:r>
      <w:r w:rsidRPr="007F545D">
        <w:rPr>
          <w:rFonts w:ascii="Times New Roman" w:hAnsi="Times New Roman" w:cs="Times New Roman"/>
          <w:b/>
          <w:bCs/>
          <w:sz w:val="24"/>
          <w:szCs w:val="24"/>
          <w:lang w:val="en-US"/>
        </w:rPr>
        <w:t>The nurse teacher in clinical practice: Developing the new sub-dimension to the Clinical Learning Environment and Supervision (CLES) scale</w:t>
      </w:r>
      <w:r w:rsidRPr="007F545D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Pr="007F545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F545D">
        <w:rPr>
          <w:rFonts w:ascii="Times New Roman" w:hAnsi="Times New Roman" w:cs="Times New Roman"/>
          <w:sz w:val="24"/>
          <w:szCs w:val="24"/>
        </w:rPr>
        <w:t>International Journal of Nursing Studies 45: 1233-1237</w:t>
      </w:r>
    </w:p>
    <w:p w:rsidR="00D02041" w:rsidRPr="00CE3CBE" w:rsidRDefault="00D02041" w:rsidP="00CE3CBE">
      <w:pPr>
        <w:spacing w:line="23" w:lineRule="atLeast"/>
        <w:ind w:firstLine="709"/>
        <w:rPr>
          <w:rFonts w:ascii="Times New Roman" w:hAnsi="Times New Roman" w:cs="Times New Roman"/>
          <w:b/>
          <w:strike/>
          <w:color w:val="FF0000"/>
          <w:sz w:val="28"/>
          <w:szCs w:val="28"/>
          <w:lang w:val="ru-RU"/>
        </w:rPr>
      </w:pPr>
    </w:p>
    <w:sectPr w:rsidR="00D02041" w:rsidRPr="00CE3CBE" w:rsidSect="001D33DE">
      <w:pgSz w:w="12240" w:h="15840"/>
      <w:pgMar w:top="1134" w:right="851" w:bottom="1134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A9C" w:rsidRDefault="00AC4A9C">
      <w:pPr>
        <w:spacing w:line="240" w:lineRule="auto"/>
      </w:pPr>
      <w:r>
        <w:separator/>
      </w:r>
    </w:p>
  </w:endnote>
  <w:endnote w:type="continuationSeparator" w:id="0">
    <w:p w:rsidR="00AC4A9C" w:rsidRDefault="00AC4A9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3878123"/>
    </w:sdtPr>
    <w:sdtContent>
      <w:p w:rsidR="00B04AB0" w:rsidRDefault="00B04AB0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572B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04AB0" w:rsidRDefault="00B04AB0">
    <w:pPr>
      <w:pStyle w:val="ad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A9C" w:rsidRDefault="00AC4A9C">
      <w:pPr>
        <w:spacing w:line="240" w:lineRule="auto"/>
      </w:pPr>
      <w:r>
        <w:separator/>
      </w:r>
    </w:p>
  </w:footnote>
  <w:footnote w:type="continuationSeparator" w:id="0">
    <w:p w:rsidR="00AC4A9C" w:rsidRDefault="00AC4A9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96245"/>
    <w:multiLevelType w:val="hybridMultilevel"/>
    <w:tmpl w:val="927E67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F1D017C"/>
    <w:multiLevelType w:val="hybridMultilevel"/>
    <w:tmpl w:val="F67A4CF0"/>
    <w:lvl w:ilvl="0" w:tplc="F0404D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8F4027A"/>
    <w:multiLevelType w:val="hybridMultilevel"/>
    <w:tmpl w:val="535665F8"/>
    <w:lvl w:ilvl="0" w:tplc="F642FA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C604247"/>
    <w:multiLevelType w:val="hybridMultilevel"/>
    <w:tmpl w:val="C7A6A0A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26A774B"/>
    <w:multiLevelType w:val="hybridMultilevel"/>
    <w:tmpl w:val="10A6EB6A"/>
    <w:lvl w:ilvl="0" w:tplc="5CC2DCEE">
      <w:start w:val="1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0D0DDB"/>
    <w:multiLevelType w:val="hybridMultilevel"/>
    <w:tmpl w:val="03E23F4E"/>
    <w:lvl w:ilvl="0" w:tplc="1C9E43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F9364A7"/>
    <w:multiLevelType w:val="hybridMultilevel"/>
    <w:tmpl w:val="624443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5B77EE"/>
    <w:multiLevelType w:val="hybridMultilevel"/>
    <w:tmpl w:val="832ED9CC"/>
    <w:lvl w:ilvl="0" w:tplc="F642FA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B764DD5"/>
    <w:multiLevelType w:val="hybridMultilevel"/>
    <w:tmpl w:val="3CBE975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7571EE"/>
    <w:multiLevelType w:val="hybridMultilevel"/>
    <w:tmpl w:val="F510FBF8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266A81"/>
    <w:multiLevelType w:val="hybridMultilevel"/>
    <w:tmpl w:val="603C3BAE"/>
    <w:lvl w:ilvl="0" w:tplc="34EE14DC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  <w:strike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201435C"/>
    <w:multiLevelType w:val="hybridMultilevel"/>
    <w:tmpl w:val="A158529E"/>
    <w:lvl w:ilvl="0" w:tplc="34EE14DC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  <w:strike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77C6916"/>
    <w:multiLevelType w:val="hybridMultilevel"/>
    <w:tmpl w:val="114E2F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C84CAC"/>
    <w:multiLevelType w:val="hybridMultilevel"/>
    <w:tmpl w:val="24BCA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FC3FE6"/>
    <w:multiLevelType w:val="hybridMultilevel"/>
    <w:tmpl w:val="A7D06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1C49EF"/>
    <w:multiLevelType w:val="hybridMultilevel"/>
    <w:tmpl w:val="1714D7AC"/>
    <w:lvl w:ilvl="0" w:tplc="FFFFFFFF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>
    <w:nsid w:val="61885A46"/>
    <w:multiLevelType w:val="hybridMultilevel"/>
    <w:tmpl w:val="F8765FC4"/>
    <w:lvl w:ilvl="0" w:tplc="04190011">
      <w:start w:val="1"/>
      <w:numFmt w:val="decimal"/>
      <w:lvlText w:val="%1)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9C33E94"/>
    <w:multiLevelType w:val="hybridMultilevel"/>
    <w:tmpl w:val="E7C4D1E6"/>
    <w:lvl w:ilvl="0" w:tplc="F642FA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CA4105C"/>
    <w:multiLevelType w:val="hybridMultilevel"/>
    <w:tmpl w:val="AD0650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12440A"/>
    <w:multiLevelType w:val="hybridMultilevel"/>
    <w:tmpl w:val="9D241AA4"/>
    <w:lvl w:ilvl="0" w:tplc="205CBFE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FEC7424"/>
    <w:multiLevelType w:val="hybridMultilevel"/>
    <w:tmpl w:val="BD04BA1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7279523B"/>
    <w:multiLevelType w:val="hybridMultilevel"/>
    <w:tmpl w:val="53CA00C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450485"/>
    <w:multiLevelType w:val="hybridMultilevel"/>
    <w:tmpl w:val="117411F8"/>
    <w:lvl w:ilvl="0" w:tplc="F642FA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77030626"/>
    <w:multiLevelType w:val="hybridMultilevel"/>
    <w:tmpl w:val="6646165C"/>
    <w:lvl w:ilvl="0" w:tplc="DE448CEA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C9544B1"/>
    <w:multiLevelType w:val="hybridMultilevel"/>
    <w:tmpl w:val="F446ED4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CE77658"/>
    <w:multiLevelType w:val="hybridMultilevel"/>
    <w:tmpl w:val="BCD2477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7ECF2BCA"/>
    <w:multiLevelType w:val="hybridMultilevel"/>
    <w:tmpl w:val="C0DA171E"/>
    <w:lvl w:ilvl="0" w:tplc="34EE14DC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strike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9"/>
  </w:num>
  <w:num w:numId="3">
    <w:abstractNumId w:val="8"/>
  </w:num>
  <w:num w:numId="4">
    <w:abstractNumId w:val="6"/>
  </w:num>
  <w:num w:numId="5">
    <w:abstractNumId w:val="4"/>
  </w:num>
  <w:num w:numId="6">
    <w:abstractNumId w:val="14"/>
  </w:num>
  <w:num w:numId="7">
    <w:abstractNumId w:val="1"/>
  </w:num>
  <w:num w:numId="8">
    <w:abstractNumId w:val="18"/>
  </w:num>
  <w:num w:numId="9">
    <w:abstractNumId w:val="12"/>
  </w:num>
  <w:num w:numId="10">
    <w:abstractNumId w:val="13"/>
  </w:num>
  <w:num w:numId="11">
    <w:abstractNumId w:val="9"/>
  </w:num>
  <w:num w:numId="12">
    <w:abstractNumId w:val="15"/>
  </w:num>
  <w:num w:numId="13">
    <w:abstractNumId w:val="5"/>
  </w:num>
  <w:num w:numId="14">
    <w:abstractNumId w:val="7"/>
  </w:num>
  <w:num w:numId="15">
    <w:abstractNumId w:val="3"/>
  </w:num>
  <w:num w:numId="16">
    <w:abstractNumId w:val="20"/>
  </w:num>
  <w:num w:numId="17">
    <w:abstractNumId w:val="2"/>
  </w:num>
  <w:num w:numId="18">
    <w:abstractNumId w:val="24"/>
  </w:num>
  <w:num w:numId="19">
    <w:abstractNumId w:val="22"/>
  </w:num>
  <w:num w:numId="20">
    <w:abstractNumId w:val="17"/>
  </w:num>
  <w:num w:numId="21">
    <w:abstractNumId w:val="0"/>
  </w:num>
  <w:num w:numId="22">
    <w:abstractNumId w:val="23"/>
  </w:num>
  <w:num w:numId="23">
    <w:abstractNumId w:val="16"/>
  </w:num>
  <w:num w:numId="24">
    <w:abstractNumId w:val="25"/>
  </w:num>
  <w:num w:numId="25">
    <w:abstractNumId w:val="26"/>
  </w:num>
  <w:num w:numId="26">
    <w:abstractNumId w:val="11"/>
  </w:num>
  <w:num w:numId="27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activeWritingStyle w:appName="MSWord" w:lang="ru-RU" w:vendorID="64" w:dllVersion="131078" w:nlCheck="1" w:checkStyle="0"/>
  <w:activeWritingStyle w:appName="MSWord" w:lang="en-US" w:vendorID="64" w:dllVersion="131078" w:nlCheck="1" w:checkStyle="0"/>
  <w:activeWritingStyle w:appName="MSWord" w:lang="fi-FI" w:vendorID="64" w:dllVersion="131078" w:nlCheck="1" w:checkStyle="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041"/>
    <w:rsid w:val="00006FEC"/>
    <w:rsid w:val="0001017F"/>
    <w:rsid w:val="00014913"/>
    <w:rsid w:val="00026767"/>
    <w:rsid w:val="0002676A"/>
    <w:rsid w:val="00030F9D"/>
    <w:rsid w:val="00033202"/>
    <w:rsid w:val="00040200"/>
    <w:rsid w:val="00041ACD"/>
    <w:rsid w:val="000422F8"/>
    <w:rsid w:val="00047581"/>
    <w:rsid w:val="00051FEE"/>
    <w:rsid w:val="00052FC9"/>
    <w:rsid w:val="00061183"/>
    <w:rsid w:val="0006421A"/>
    <w:rsid w:val="00074C8D"/>
    <w:rsid w:val="00075C02"/>
    <w:rsid w:val="00080CDA"/>
    <w:rsid w:val="000861BC"/>
    <w:rsid w:val="00086EED"/>
    <w:rsid w:val="000960CC"/>
    <w:rsid w:val="000A259B"/>
    <w:rsid w:val="000A48A2"/>
    <w:rsid w:val="000A5722"/>
    <w:rsid w:val="000A7E2B"/>
    <w:rsid w:val="000B031F"/>
    <w:rsid w:val="000C62F0"/>
    <w:rsid w:val="000D5BAB"/>
    <w:rsid w:val="000E1C3A"/>
    <w:rsid w:val="000E4F90"/>
    <w:rsid w:val="000E52FE"/>
    <w:rsid w:val="000F6102"/>
    <w:rsid w:val="000F624A"/>
    <w:rsid w:val="00111BBB"/>
    <w:rsid w:val="00114943"/>
    <w:rsid w:val="00126767"/>
    <w:rsid w:val="00140414"/>
    <w:rsid w:val="001427F6"/>
    <w:rsid w:val="0014589C"/>
    <w:rsid w:val="00154BB8"/>
    <w:rsid w:val="00156265"/>
    <w:rsid w:val="00160D34"/>
    <w:rsid w:val="00161985"/>
    <w:rsid w:val="00164B5F"/>
    <w:rsid w:val="001665AA"/>
    <w:rsid w:val="00174745"/>
    <w:rsid w:val="00180805"/>
    <w:rsid w:val="00184F87"/>
    <w:rsid w:val="001865EB"/>
    <w:rsid w:val="00191260"/>
    <w:rsid w:val="001B4557"/>
    <w:rsid w:val="001B6345"/>
    <w:rsid w:val="001C1FC0"/>
    <w:rsid w:val="001C5994"/>
    <w:rsid w:val="001C5C7F"/>
    <w:rsid w:val="001D2AB6"/>
    <w:rsid w:val="001D33DE"/>
    <w:rsid w:val="001D45CF"/>
    <w:rsid w:val="001D602B"/>
    <w:rsid w:val="001D6E65"/>
    <w:rsid w:val="001E04A5"/>
    <w:rsid w:val="001E6EFD"/>
    <w:rsid w:val="00203992"/>
    <w:rsid w:val="00220CCB"/>
    <w:rsid w:val="00222A95"/>
    <w:rsid w:val="00223D4E"/>
    <w:rsid w:val="00231483"/>
    <w:rsid w:val="00235257"/>
    <w:rsid w:val="00236315"/>
    <w:rsid w:val="0024141D"/>
    <w:rsid w:val="00242933"/>
    <w:rsid w:val="002612A1"/>
    <w:rsid w:val="0026585F"/>
    <w:rsid w:val="002771BC"/>
    <w:rsid w:val="00290294"/>
    <w:rsid w:val="00293B4E"/>
    <w:rsid w:val="00293D5F"/>
    <w:rsid w:val="00294063"/>
    <w:rsid w:val="002A1B69"/>
    <w:rsid w:val="002A49E5"/>
    <w:rsid w:val="002B24D0"/>
    <w:rsid w:val="002C6FB1"/>
    <w:rsid w:val="002D385B"/>
    <w:rsid w:val="002E031A"/>
    <w:rsid w:val="002E238F"/>
    <w:rsid w:val="002F24EE"/>
    <w:rsid w:val="00311344"/>
    <w:rsid w:val="003146BF"/>
    <w:rsid w:val="00316B39"/>
    <w:rsid w:val="003230AE"/>
    <w:rsid w:val="00324A46"/>
    <w:rsid w:val="00335E70"/>
    <w:rsid w:val="00346FEB"/>
    <w:rsid w:val="00351256"/>
    <w:rsid w:val="00353F4F"/>
    <w:rsid w:val="0035467A"/>
    <w:rsid w:val="00361047"/>
    <w:rsid w:val="003622FB"/>
    <w:rsid w:val="003628F6"/>
    <w:rsid w:val="00372D0C"/>
    <w:rsid w:val="00376660"/>
    <w:rsid w:val="003830CC"/>
    <w:rsid w:val="00386D87"/>
    <w:rsid w:val="00387824"/>
    <w:rsid w:val="00395735"/>
    <w:rsid w:val="003973B2"/>
    <w:rsid w:val="003A4FE2"/>
    <w:rsid w:val="003A6E21"/>
    <w:rsid w:val="003A6ECB"/>
    <w:rsid w:val="003B4359"/>
    <w:rsid w:val="003C1193"/>
    <w:rsid w:val="003C6B13"/>
    <w:rsid w:val="003D0DE0"/>
    <w:rsid w:val="003D264B"/>
    <w:rsid w:val="003D7AE4"/>
    <w:rsid w:val="003E0EE9"/>
    <w:rsid w:val="003E278A"/>
    <w:rsid w:val="003E5A5A"/>
    <w:rsid w:val="003E7E37"/>
    <w:rsid w:val="003F5DFA"/>
    <w:rsid w:val="004008B6"/>
    <w:rsid w:val="004021BE"/>
    <w:rsid w:val="00403661"/>
    <w:rsid w:val="00423573"/>
    <w:rsid w:val="00425B49"/>
    <w:rsid w:val="00440CBB"/>
    <w:rsid w:val="00441990"/>
    <w:rsid w:val="004535DD"/>
    <w:rsid w:val="004611D9"/>
    <w:rsid w:val="00463E2C"/>
    <w:rsid w:val="004655B6"/>
    <w:rsid w:val="00467958"/>
    <w:rsid w:val="00471FF8"/>
    <w:rsid w:val="004728D7"/>
    <w:rsid w:val="004967CE"/>
    <w:rsid w:val="004B1D53"/>
    <w:rsid w:val="004B34E6"/>
    <w:rsid w:val="004B426F"/>
    <w:rsid w:val="004B6010"/>
    <w:rsid w:val="004B650A"/>
    <w:rsid w:val="004C2F71"/>
    <w:rsid w:val="004C4BF3"/>
    <w:rsid w:val="004D0AA5"/>
    <w:rsid w:val="004D7028"/>
    <w:rsid w:val="004E0726"/>
    <w:rsid w:val="004E3AE2"/>
    <w:rsid w:val="004E3C2D"/>
    <w:rsid w:val="004F1F6A"/>
    <w:rsid w:val="004F407E"/>
    <w:rsid w:val="00501474"/>
    <w:rsid w:val="00505841"/>
    <w:rsid w:val="0050696F"/>
    <w:rsid w:val="00510881"/>
    <w:rsid w:val="00511CC2"/>
    <w:rsid w:val="00515C98"/>
    <w:rsid w:val="00521CAF"/>
    <w:rsid w:val="005230B1"/>
    <w:rsid w:val="00527191"/>
    <w:rsid w:val="00527246"/>
    <w:rsid w:val="00530C24"/>
    <w:rsid w:val="00551315"/>
    <w:rsid w:val="005574A6"/>
    <w:rsid w:val="00564C1E"/>
    <w:rsid w:val="00566B68"/>
    <w:rsid w:val="005677BB"/>
    <w:rsid w:val="005733C5"/>
    <w:rsid w:val="00582306"/>
    <w:rsid w:val="00587089"/>
    <w:rsid w:val="00587D02"/>
    <w:rsid w:val="00593A82"/>
    <w:rsid w:val="005A1CA3"/>
    <w:rsid w:val="005B1AD8"/>
    <w:rsid w:val="005C370A"/>
    <w:rsid w:val="005C44D2"/>
    <w:rsid w:val="005D1485"/>
    <w:rsid w:val="005D3916"/>
    <w:rsid w:val="005F39D3"/>
    <w:rsid w:val="005F544E"/>
    <w:rsid w:val="005F7854"/>
    <w:rsid w:val="00602812"/>
    <w:rsid w:val="00625AF5"/>
    <w:rsid w:val="00634154"/>
    <w:rsid w:val="00634A52"/>
    <w:rsid w:val="00634DCB"/>
    <w:rsid w:val="00641A15"/>
    <w:rsid w:val="00645991"/>
    <w:rsid w:val="00651162"/>
    <w:rsid w:val="00656F6F"/>
    <w:rsid w:val="00665E62"/>
    <w:rsid w:val="006667A4"/>
    <w:rsid w:val="00666C86"/>
    <w:rsid w:val="00670A5F"/>
    <w:rsid w:val="00675022"/>
    <w:rsid w:val="00690BF6"/>
    <w:rsid w:val="00697E75"/>
    <w:rsid w:val="006A272A"/>
    <w:rsid w:val="006C13F2"/>
    <w:rsid w:val="006C64F6"/>
    <w:rsid w:val="006D2F2C"/>
    <w:rsid w:val="006D51E6"/>
    <w:rsid w:val="006D75AD"/>
    <w:rsid w:val="006E603E"/>
    <w:rsid w:val="006E7A0B"/>
    <w:rsid w:val="0070137D"/>
    <w:rsid w:val="00703E0C"/>
    <w:rsid w:val="00704F33"/>
    <w:rsid w:val="00706CED"/>
    <w:rsid w:val="00710B9C"/>
    <w:rsid w:val="00715FFE"/>
    <w:rsid w:val="00720909"/>
    <w:rsid w:val="00732211"/>
    <w:rsid w:val="00744159"/>
    <w:rsid w:val="007473A2"/>
    <w:rsid w:val="007540CF"/>
    <w:rsid w:val="007579A2"/>
    <w:rsid w:val="00761091"/>
    <w:rsid w:val="007754DF"/>
    <w:rsid w:val="007825A9"/>
    <w:rsid w:val="00790EF1"/>
    <w:rsid w:val="007921B8"/>
    <w:rsid w:val="007A052C"/>
    <w:rsid w:val="007A46B7"/>
    <w:rsid w:val="007A5C96"/>
    <w:rsid w:val="007B3D14"/>
    <w:rsid w:val="007C7E3F"/>
    <w:rsid w:val="007D7FA2"/>
    <w:rsid w:val="007E310C"/>
    <w:rsid w:val="007F545D"/>
    <w:rsid w:val="00811098"/>
    <w:rsid w:val="00825299"/>
    <w:rsid w:val="0083739F"/>
    <w:rsid w:val="008425DF"/>
    <w:rsid w:val="008610CC"/>
    <w:rsid w:val="00865D7B"/>
    <w:rsid w:val="00871574"/>
    <w:rsid w:val="00873E14"/>
    <w:rsid w:val="0087476A"/>
    <w:rsid w:val="00881E58"/>
    <w:rsid w:val="0089254F"/>
    <w:rsid w:val="00892C03"/>
    <w:rsid w:val="00897F35"/>
    <w:rsid w:val="008A087E"/>
    <w:rsid w:val="008A3E2C"/>
    <w:rsid w:val="008B35B5"/>
    <w:rsid w:val="008B511D"/>
    <w:rsid w:val="008C1A9F"/>
    <w:rsid w:val="008C4BEB"/>
    <w:rsid w:val="008D0153"/>
    <w:rsid w:val="008D2FE8"/>
    <w:rsid w:val="008D3164"/>
    <w:rsid w:val="008D3B7A"/>
    <w:rsid w:val="008D42E0"/>
    <w:rsid w:val="008E1E45"/>
    <w:rsid w:val="00900A7B"/>
    <w:rsid w:val="00904140"/>
    <w:rsid w:val="009045DC"/>
    <w:rsid w:val="00912054"/>
    <w:rsid w:val="009168C7"/>
    <w:rsid w:val="0092173F"/>
    <w:rsid w:val="00940422"/>
    <w:rsid w:val="009501F2"/>
    <w:rsid w:val="00957F0A"/>
    <w:rsid w:val="00966EF9"/>
    <w:rsid w:val="00976AE9"/>
    <w:rsid w:val="00986050"/>
    <w:rsid w:val="009A3BB1"/>
    <w:rsid w:val="009A5B98"/>
    <w:rsid w:val="009B305A"/>
    <w:rsid w:val="009B4297"/>
    <w:rsid w:val="009C1E79"/>
    <w:rsid w:val="009E2A79"/>
    <w:rsid w:val="009E51FB"/>
    <w:rsid w:val="009F0F9F"/>
    <w:rsid w:val="009F39EF"/>
    <w:rsid w:val="009F78FC"/>
    <w:rsid w:val="00A1721D"/>
    <w:rsid w:val="00A248B9"/>
    <w:rsid w:val="00A269DE"/>
    <w:rsid w:val="00A40806"/>
    <w:rsid w:val="00A57D29"/>
    <w:rsid w:val="00A63364"/>
    <w:rsid w:val="00A640B2"/>
    <w:rsid w:val="00A650A2"/>
    <w:rsid w:val="00A84AEB"/>
    <w:rsid w:val="00A87EAB"/>
    <w:rsid w:val="00A93862"/>
    <w:rsid w:val="00A93B07"/>
    <w:rsid w:val="00A973B9"/>
    <w:rsid w:val="00AB76F3"/>
    <w:rsid w:val="00AC382A"/>
    <w:rsid w:val="00AC3CDE"/>
    <w:rsid w:val="00AC4A9C"/>
    <w:rsid w:val="00AC5F78"/>
    <w:rsid w:val="00AD01A6"/>
    <w:rsid w:val="00AD09E8"/>
    <w:rsid w:val="00AD267A"/>
    <w:rsid w:val="00AD6815"/>
    <w:rsid w:val="00AD6E85"/>
    <w:rsid w:val="00AE1892"/>
    <w:rsid w:val="00AE4FD2"/>
    <w:rsid w:val="00AF6BBF"/>
    <w:rsid w:val="00B04AB0"/>
    <w:rsid w:val="00B065F7"/>
    <w:rsid w:val="00B07032"/>
    <w:rsid w:val="00B07753"/>
    <w:rsid w:val="00B351AE"/>
    <w:rsid w:val="00B35C07"/>
    <w:rsid w:val="00B435AE"/>
    <w:rsid w:val="00B5270E"/>
    <w:rsid w:val="00B67988"/>
    <w:rsid w:val="00B85862"/>
    <w:rsid w:val="00B927C2"/>
    <w:rsid w:val="00B94DFE"/>
    <w:rsid w:val="00BA4229"/>
    <w:rsid w:val="00BB1197"/>
    <w:rsid w:val="00BB220A"/>
    <w:rsid w:val="00BB3BE0"/>
    <w:rsid w:val="00BC57CA"/>
    <w:rsid w:val="00BD04A9"/>
    <w:rsid w:val="00BD34A7"/>
    <w:rsid w:val="00BF0A2B"/>
    <w:rsid w:val="00BF49A9"/>
    <w:rsid w:val="00C0223B"/>
    <w:rsid w:val="00C13B1F"/>
    <w:rsid w:val="00C15197"/>
    <w:rsid w:val="00C16F7C"/>
    <w:rsid w:val="00C30AD1"/>
    <w:rsid w:val="00C32807"/>
    <w:rsid w:val="00C34F05"/>
    <w:rsid w:val="00C34F83"/>
    <w:rsid w:val="00C419FC"/>
    <w:rsid w:val="00C474C1"/>
    <w:rsid w:val="00C47E88"/>
    <w:rsid w:val="00C507F3"/>
    <w:rsid w:val="00C51BDA"/>
    <w:rsid w:val="00C54AD9"/>
    <w:rsid w:val="00C572B7"/>
    <w:rsid w:val="00C723A4"/>
    <w:rsid w:val="00C752C1"/>
    <w:rsid w:val="00C83E2C"/>
    <w:rsid w:val="00C86D06"/>
    <w:rsid w:val="00C86EEB"/>
    <w:rsid w:val="00C93872"/>
    <w:rsid w:val="00C939A9"/>
    <w:rsid w:val="00C96358"/>
    <w:rsid w:val="00CA2070"/>
    <w:rsid w:val="00CB02EF"/>
    <w:rsid w:val="00CB6325"/>
    <w:rsid w:val="00CC66E0"/>
    <w:rsid w:val="00CC7925"/>
    <w:rsid w:val="00CE2CE7"/>
    <w:rsid w:val="00CE3CBE"/>
    <w:rsid w:val="00CF0600"/>
    <w:rsid w:val="00D02041"/>
    <w:rsid w:val="00D04A40"/>
    <w:rsid w:val="00D11B14"/>
    <w:rsid w:val="00D313D7"/>
    <w:rsid w:val="00D32F5D"/>
    <w:rsid w:val="00D34888"/>
    <w:rsid w:val="00D356D8"/>
    <w:rsid w:val="00D36D7D"/>
    <w:rsid w:val="00D40D83"/>
    <w:rsid w:val="00D41A14"/>
    <w:rsid w:val="00D45E1A"/>
    <w:rsid w:val="00D473A8"/>
    <w:rsid w:val="00D478A1"/>
    <w:rsid w:val="00D50010"/>
    <w:rsid w:val="00D73167"/>
    <w:rsid w:val="00D73CDE"/>
    <w:rsid w:val="00D8727C"/>
    <w:rsid w:val="00D944F7"/>
    <w:rsid w:val="00D96D2E"/>
    <w:rsid w:val="00DA20A9"/>
    <w:rsid w:val="00DA4B93"/>
    <w:rsid w:val="00DC5975"/>
    <w:rsid w:val="00DC7B14"/>
    <w:rsid w:val="00DD4A60"/>
    <w:rsid w:val="00DD581F"/>
    <w:rsid w:val="00DE0789"/>
    <w:rsid w:val="00DE5B83"/>
    <w:rsid w:val="00DE6308"/>
    <w:rsid w:val="00DF267C"/>
    <w:rsid w:val="00E00BF0"/>
    <w:rsid w:val="00E05BB8"/>
    <w:rsid w:val="00E12A4C"/>
    <w:rsid w:val="00E174BA"/>
    <w:rsid w:val="00E31480"/>
    <w:rsid w:val="00E319A2"/>
    <w:rsid w:val="00E41B79"/>
    <w:rsid w:val="00E47491"/>
    <w:rsid w:val="00E54D51"/>
    <w:rsid w:val="00E570EF"/>
    <w:rsid w:val="00E73541"/>
    <w:rsid w:val="00E74EBC"/>
    <w:rsid w:val="00E75BFD"/>
    <w:rsid w:val="00E762D5"/>
    <w:rsid w:val="00E83FC5"/>
    <w:rsid w:val="00E93DA3"/>
    <w:rsid w:val="00E945A8"/>
    <w:rsid w:val="00E95063"/>
    <w:rsid w:val="00EA1E0A"/>
    <w:rsid w:val="00EA364C"/>
    <w:rsid w:val="00EA57FB"/>
    <w:rsid w:val="00EA704A"/>
    <w:rsid w:val="00EB792C"/>
    <w:rsid w:val="00ED730E"/>
    <w:rsid w:val="00EF1914"/>
    <w:rsid w:val="00EF3948"/>
    <w:rsid w:val="00EF6F53"/>
    <w:rsid w:val="00F04AB4"/>
    <w:rsid w:val="00F06B12"/>
    <w:rsid w:val="00F071CA"/>
    <w:rsid w:val="00F07F2B"/>
    <w:rsid w:val="00F12EAD"/>
    <w:rsid w:val="00F2091D"/>
    <w:rsid w:val="00F42338"/>
    <w:rsid w:val="00F73A5B"/>
    <w:rsid w:val="00F758F2"/>
    <w:rsid w:val="00F80360"/>
    <w:rsid w:val="00F80DD9"/>
    <w:rsid w:val="00F9351A"/>
    <w:rsid w:val="00F95B3F"/>
    <w:rsid w:val="00FA6E57"/>
    <w:rsid w:val="00FC30EA"/>
    <w:rsid w:val="00FC4AAC"/>
    <w:rsid w:val="00FE3798"/>
    <w:rsid w:val="00FF14D1"/>
    <w:rsid w:val="00FF52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fi-FI" w:eastAsia="fi-FI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F5DFA"/>
  </w:style>
  <w:style w:type="paragraph" w:styleId="1">
    <w:name w:val="heading 1"/>
    <w:basedOn w:val="a"/>
    <w:next w:val="a"/>
    <w:rsid w:val="00D02041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2">
    <w:name w:val="heading 2"/>
    <w:basedOn w:val="a"/>
    <w:next w:val="a"/>
    <w:rsid w:val="00D02041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3">
    <w:name w:val="heading 3"/>
    <w:basedOn w:val="a"/>
    <w:next w:val="a"/>
    <w:rsid w:val="00D02041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4">
    <w:name w:val="heading 4"/>
    <w:basedOn w:val="a"/>
    <w:next w:val="a"/>
    <w:rsid w:val="00D02041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5">
    <w:name w:val="heading 5"/>
    <w:basedOn w:val="a"/>
    <w:next w:val="a"/>
    <w:rsid w:val="00D02041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6">
    <w:name w:val="heading 6"/>
    <w:basedOn w:val="a"/>
    <w:next w:val="a"/>
    <w:rsid w:val="00D02041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D0204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qFormat/>
    <w:rsid w:val="00D02041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character" w:customStyle="1" w:styleId="a4">
    <w:name w:val="Название Знак"/>
    <w:basedOn w:val="a0"/>
    <w:link w:val="a3"/>
    <w:rsid w:val="00D02041"/>
    <w:rPr>
      <w:rFonts w:ascii="Trebuchet MS" w:eastAsia="Trebuchet MS" w:hAnsi="Trebuchet MS" w:cs="Trebuchet MS"/>
      <w:sz w:val="42"/>
    </w:rPr>
  </w:style>
  <w:style w:type="paragraph" w:styleId="a5">
    <w:name w:val="Subtitle"/>
    <w:basedOn w:val="a"/>
    <w:next w:val="a"/>
    <w:rsid w:val="00D02041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table" w:customStyle="1" w:styleId="13">
    <w:name w:val="13"/>
    <w:basedOn w:val="TableNormal"/>
    <w:rsid w:val="00D02041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">
    <w:name w:val="12"/>
    <w:basedOn w:val="TableNormal"/>
    <w:rsid w:val="00D02041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">
    <w:name w:val="11"/>
    <w:basedOn w:val="TableNormal"/>
    <w:rsid w:val="00D02041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">
    <w:name w:val="10"/>
    <w:basedOn w:val="TableNormal"/>
    <w:rsid w:val="00D02041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">
    <w:name w:val="9"/>
    <w:basedOn w:val="TableNormal"/>
    <w:rsid w:val="00D02041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">
    <w:name w:val="8"/>
    <w:basedOn w:val="TableNormal"/>
    <w:rsid w:val="00D02041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">
    <w:name w:val="7"/>
    <w:basedOn w:val="TableNormal"/>
    <w:rsid w:val="00D02041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0">
    <w:name w:val="6"/>
    <w:basedOn w:val="TableNormal"/>
    <w:rsid w:val="00D02041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">
    <w:name w:val="5"/>
    <w:basedOn w:val="TableNormal"/>
    <w:rsid w:val="00D02041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">
    <w:name w:val="4"/>
    <w:basedOn w:val="TableNormal"/>
    <w:rsid w:val="00D02041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0">
    <w:name w:val="3"/>
    <w:basedOn w:val="TableNormal"/>
    <w:rsid w:val="00D02041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0">
    <w:name w:val="2"/>
    <w:basedOn w:val="TableNormal"/>
    <w:rsid w:val="00D02041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">
    <w:name w:val="1"/>
    <w:basedOn w:val="TableNormal"/>
    <w:rsid w:val="00D02041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List Paragraph"/>
    <w:basedOn w:val="a"/>
    <w:uiPriority w:val="34"/>
    <w:qFormat/>
    <w:rsid w:val="00D02041"/>
    <w:pPr>
      <w:ind w:left="720"/>
      <w:contextualSpacing/>
    </w:pPr>
  </w:style>
  <w:style w:type="paragraph" w:styleId="a7">
    <w:name w:val="TOC Heading"/>
    <w:basedOn w:val="1"/>
    <w:next w:val="a"/>
    <w:uiPriority w:val="39"/>
    <w:unhideWhenUsed/>
    <w:qFormat/>
    <w:rsid w:val="00D02041"/>
    <w:pPr>
      <w:spacing w:before="240" w:line="259" w:lineRule="auto"/>
      <w:contextualSpacing w:val="0"/>
      <w:outlineLvl w:val="9"/>
    </w:pPr>
    <w:rPr>
      <w:rFonts w:asciiTheme="majorHAnsi" w:eastAsiaTheme="majorEastAsia" w:hAnsiTheme="majorHAnsi" w:cstheme="majorBidi"/>
      <w:color w:val="2E74B5" w:themeColor="accent1" w:themeShade="BF"/>
      <w:szCs w:val="32"/>
    </w:rPr>
  </w:style>
  <w:style w:type="paragraph" w:customStyle="1" w:styleId="Tyyli1">
    <w:name w:val="Tyyli1"/>
    <w:basedOn w:val="a"/>
    <w:link w:val="Tyyli1Char"/>
    <w:qFormat/>
    <w:rsid w:val="00D02041"/>
    <w:rPr>
      <w:color w:val="2E74B5"/>
      <w:sz w:val="28"/>
    </w:rPr>
  </w:style>
  <w:style w:type="character" w:customStyle="1" w:styleId="Tyyli1Char">
    <w:name w:val="Tyyli1 Char"/>
    <w:basedOn w:val="a0"/>
    <w:link w:val="Tyyli1"/>
    <w:rsid w:val="00D02041"/>
    <w:rPr>
      <w:color w:val="2E74B5"/>
      <w:sz w:val="28"/>
    </w:rPr>
  </w:style>
  <w:style w:type="paragraph" w:styleId="15">
    <w:name w:val="toc 1"/>
    <w:basedOn w:val="a"/>
    <w:next w:val="a"/>
    <w:autoRedefine/>
    <w:uiPriority w:val="39"/>
    <w:unhideWhenUsed/>
    <w:rsid w:val="00D02041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D02041"/>
    <w:pPr>
      <w:spacing w:after="100"/>
      <w:ind w:left="220"/>
    </w:pPr>
  </w:style>
  <w:style w:type="character" w:styleId="a8">
    <w:name w:val="Hyperlink"/>
    <w:basedOn w:val="a0"/>
    <w:uiPriority w:val="99"/>
    <w:unhideWhenUsed/>
    <w:rsid w:val="00D02041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D0204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02041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semiHidden/>
    <w:unhideWhenUsed/>
    <w:rsid w:val="00D02041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D02041"/>
  </w:style>
  <w:style w:type="paragraph" w:styleId="ad">
    <w:name w:val="footer"/>
    <w:basedOn w:val="a"/>
    <w:link w:val="ae"/>
    <w:uiPriority w:val="99"/>
    <w:unhideWhenUsed/>
    <w:rsid w:val="00D02041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02041"/>
  </w:style>
  <w:style w:type="table" w:styleId="af">
    <w:name w:val="Table Grid"/>
    <w:basedOn w:val="a1"/>
    <w:uiPriority w:val="59"/>
    <w:rsid w:val="00D02041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5">
    <w:name w:val="Light Grid Accent 5"/>
    <w:basedOn w:val="a1"/>
    <w:uiPriority w:val="62"/>
    <w:rsid w:val="00D02041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1-5">
    <w:name w:val="Medium Grid 1 Accent 5"/>
    <w:basedOn w:val="a1"/>
    <w:uiPriority w:val="67"/>
    <w:rsid w:val="00D02041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character" w:styleId="af0">
    <w:name w:val="line number"/>
    <w:basedOn w:val="a0"/>
    <w:uiPriority w:val="99"/>
    <w:semiHidden/>
    <w:unhideWhenUsed/>
    <w:rsid w:val="00D02041"/>
  </w:style>
  <w:style w:type="character" w:customStyle="1" w:styleId="s0">
    <w:name w:val="s0"/>
    <w:basedOn w:val="a0"/>
    <w:rsid w:val="00D02041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basedOn w:val="a0"/>
    <w:rsid w:val="00D02041"/>
    <w:rPr>
      <w:rFonts w:ascii="Times New Roman" w:hAnsi="Times New Roman" w:cs="Times New Roman" w:hint="default"/>
      <w:b/>
      <w:bCs/>
      <w:color w:val="000000"/>
    </w:rPr>
  </w:style>
  <w:style w:type="paragraph" w:styleId="af1">
    <w:name w:val="No Spacing"/>
    <w:aliases w:val="АЛЬБОМНАЯ,Без интервала1"/>
    <w:link w:val="af2"/>
    <w:uiPriority w:val="99"/>
    <w:qFormat/>
    <w:rsid w:val="00D02041"/>
    <w:pPr>
      <w:spacing w:line="240" w:lineRule="auto"/>
    </w:pPr>
    <w:rPr>
      <w:rFonts w:asciiTheme="minorHAnsi" w:eastAsiaTheme="minorEastAsia" w:hAnsiTheme="minorHAnsi" w:cstheme="minorBidi"/>
      <w:color w:val="auto"/>
      <w:szCs w:val="22"/>
      <w:lang w:val="ru-RU" w:eastAsia="ru-RU"/>
    </w:rPr>
  </w:style>
  <w:style w:type="character" w:customStyle="1" w:styleId="af2">
    <w:name w:val="Без интервала Знак"/>
    <w:aliases w:val="АЛЬБОМНАЯ Знак,Без интервала1 Знак"/>
    <w:link w:val="af1"/>
    <w:uiPriority w:val="99"/>
    <w:locked/>
    <w:rsid w:val="00154BB8"/>
    <w:rPr>
      <w:rFonts w:asciiTheme="minorHAnsi" w:eastAsiaTheme="minorEastAsia" w:hAnsiTheme="minorHAnsi" w:cstheme="minorBidi"/>
      <w:color w:val="auto"/>
      <w:szCs w:val="22"/>
      <w:lang w:val="ru-RU" w:eastAsia="ru-RU"/>
    </w:rPr>
  </w:style>
  <w:style w:type="character" w:customStyle="1" w:styleId="22">
    <w:name w:val="Основной текст (2)_"/>
    <w:basedOn w:val="a0"/>
    <w:link w:val="210"/>
    <w:uiPriority w:val="99"/>
    <w:locked/>
    <w:rsid w:val="00D02041"/>
    <w:rPr>
      <w:rFonts w:cs="Times New Roman"/>
      <w:b/>
      <w:bCs/>
      <w:spacing w:val="1"/>
      <w:sz w:val="17"/>
      <w:szCs w:val="17"/>
      <w:shd w:val="clear" w:color="auto" w:fill="FFFFFF"/>
    </w:rPr>
  </w:style>
  <w:style w:type="paragraph" w:customStyle="1" w:styleId="210">
    <w:name w:val="Основной текст (2)1"/>
    <w:basedOn w:val="a"/>
    <w:link w:val="22"/>
    <w:uiPriority w:val="99"/>
    <w:rsid w:val="00D02041"/>
    <w:pPr>
      <w:shd w:val="clear" w:color="auto" w:fill="FFFFFF"/>
      <w:spacing w:after="60" w:line="240" w:lineRule="atLeast"/>
    </w:pPr>
    <w:rPr>
      <w:rFonts w:cs="Times New Roman"/>
      <w:b/>
      <w:bCs/>
      <w:spacing w:val="1"/>
      <w:sz w:val="17"/>
      <w:szCs w:val="17"/>
    </w:rPr>
  </w:style>
  <w:style w:type="paragraph" w:styleId="af3">
    <w:name w:val="Body Text"/>
    <w:basedOn w:val="a"/>
    <w:link w:val="af4"/>
    <w:uiPriority w:val="99"/>
    <w:rsid w:val="00D02041"/>
    <w:pPr>
      <w:shd w:val="clear" w:color="auto" w:fill="FFFFFF"/>
      <w:spacing w:line="240" w:lineRule="atLeast"/>
    </w:pPr>
    <w:rPr>
      <w:rFonts w:ascii="Arial Unicode MS" w:eastAsia="Arial Unicode MS" w:hAnsi="Arial Unicode MS" w:cs="Arial Unicode MS"/>
      <w:b/>
      <w:bCs/>
      <w:color w:val="auto"/>
      <w:spacing w:val="2"/>
      <w:sz w:val="14"/>
      <w:szCs w:val="14"/>
      <w:lang w:val="ru-RU" w:eastAsia="ru-RU"/>
    </w:rPr>
  </w:style>
  <w:style w:type="character" w:customStyle="1" w:styleId="af4">
    <w:name w:val="Основной текст Знак"/>
    <w:basedOn w:val="a0"/>
    <w:link w:val="af3"/>
    <w:uiPriority w:val="99"/>
    <w:rsid w:val="00D02041"/>
    <w:rPr>
      <w:rFonts w:ascii="Arial Unicode MS" w:eastAsia="Arial Unicode MS" w:hAnsi="Arial Unicode MS" w:cs="Arial Unicode MS"/>
      <w:b/>
      <w:bCs/>
      <w:color w:val="auto"/>
      <w:spacing w:val="2"/>
      <w:sz w:val="14"/>
      <w:szCs w:val="14"/>
      <w:shd w:val="clear" w:color="auto" w:fill="FFFFFF"/>
      <w:lang w:val="ru-RU" w:eastAsia="ru-RU"/>
    </w:rPr>
  </w:style>
  <w:style w:type="paragraph" w:customStyle="1" w:styleId="110">
    <w:name w:val="Заголовок №11"/>
    <w:basedOn w:val="a"/>
    <w:link w:val="16"/>
    <w:uiPriority w:val="99"/>
    <w:rsid w:val="00D02041"/>
    <w:pPr>
      <w:shd w:val="clear" w:color="auto" w:fill="FFFFFF"/>
      <w:spacing w:before="300" w:after="480" w:line="240" w:lineRule="atLeast"/>
      <w:outlineLvl w:val="0"/>
    </w:pPr>
    <w:rPr>
      <w:rFonts w:ascii="Arial Unicode MS" w:eastAsia="Arial Unicode MS" w:hAnsi="Arial Unicode MS" w:cs="Arial Unicode MS"/>
      <w:b/>
      <w:bCs/>
      <w:color w:val="auto"/>
      <w:spacing w:val="2"/>
      <w:sz w:val="14"/>
      <w:szCs w:val="14"/>
      <w:lang w:val="ru-RU" w:eastAsia="ru-RU"/>
    </w:rPr>
  </w:style>
  <w:style w:type="character" w:customStyle="1" w:styleId="16">
    <w:name w:val="Заголовок №1_"/>
    <w:basedOn w:val="a0"/>
    <w:link w:val="110"/>
    <w:uiPriority w:val="99"/>
    <w:locked/>
    <w:rsid w:val="00D02041"/>
    <w:rPr>
      <w:rFonts w:ascii="Arial Unicode MS" w:eastAsia="Arial Unicode MS" w:hAnsi="Arial Unicode MS" w:cs="Arial Unicode MS"/>
      <w:b/>
      <w:bCs/>
      <w:color w:val="auto"/>
      <w:spacing w:val="2"/>
      <w:sz w:val="14"/>
      <w:szCs w:val="14"/>
      <w:shd w:val="clear" w:color="auto" w:fill="FFFFFF"/>
      <w:lang w:val="ru-RU" w:eastAsia="ru-RU"/>
    </w:rPr>
  </w:style>
  <w:style w:type="character" w:customStyle="1" w:styleId="17">
    <w:name w:val="Заголовок №1"/>
    <w:basedOn w:val="16"/>
    <w:uiPriority w:val="99"/>
    <w:rsid w:val="00D02041"/>
    <w:rPr>
      <w:rFonts w:ascii="Arial Unicode MS" w:eastAsia="Arial Unicode MS" w:hAnsi="Arial Unicode MS" w:cs="Arial Unicode MS"/>
      <w:b/>
      <w:bCs/>
      <w:color w:val="auto"/>
      <w:spacing w:val="2"/>
      <w:sz w:val="14"/>
      <w:szCs w:val="14"/>
      <w:u w:val="single"/>
      <w:shd w:val="clear" w:color="auto" w:fill="FFFFFF"/>
      <w:lang w:val="ru-RU" w:eastAsia="ru-RU"/>
    </w:rPr>
  </w:style>
  <w:style w:type="table" w:customStyle="1" w:styleId="TableNormal1">
    <w:name w:val="Table Normal1"/>
    <w:uiPriority w:val="2"/>
    <w:semiHidden/>
    <w:unhideWhenUsed/>
    <w:qFormat/>
    <w:rsid w:val="00D02041"/>
    <w:pPr>
      <w:widowControl w:val="0"/>
      <w:spacing w:line="240" w:lineRule="auto"/>
    </w:pPr>
    <w:rPr>
      <w:rFonts w:asciiTheme="minorHAnsi" w:eastAsiaTheme="minorHAnsi" w:hAnsiTheme="minorHAnsi" w:cstheme="minorBidi"/>
      <w:color w:val="auto"/>
      <w:szCs w:val="22"/>
      <w:lang w:val="ru-RU" w:eastAsia="ru-RU" w:bidi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02041"/>
    <w:pPr>
      <w:widowControl w:val="0"/>
      <w:spacing w:line="240" w:lineRule="auto"/>
    </w:pPr>
    <w:rPr>
      <w:rFonts w:asciiTheme="minorHAnsi" w:eastAsiaTheme="minorHAnsi" w:hAnsiTheme="minorHAnsi" w:cstheme="minorBidi"/>
      <w:color w:val="auto"/>
      <w:szCs w:val="22"/>
      <w:lang w:val="ru-RU" w:eastAsia="ru-RU" w:bidi="ru-RU"/>
    </w:rPr>
  </w:style>
  <w:style w:type="paragraph" w:customStyle="1" w:styleId="Default">
    <w:name w:val="Default"/>
    <w:rsid w:val="00D02041"/>
    <w:pPr>
      <w:autoSpaceDE w:val="0"/>
      <w:autoSpaceDN w:val="0"/>
      <w:adjustRightInd w:val="0"/>
      <w:spacing w:line="240" w:lineRule="auto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table" w:customStyle="1" w:styleId="-11">
    <w:name w:val="Светлая заливка - Акцент 11"/>
    <w:basedOn w:val="a1"/>
    <w:uiPriority w:val="60"/>
    <w:rsid w:val="00D02041"/>
    <w:pPr>
      <w:spacing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customStyle="1" w:styleId="-110">
    <w:name w:val="Светлая сетка - Акцент 11"/>
    <w:basedOn w:val="a1"/>
    <w:uiPriority w:val="62"/>
    <w:rsid w:val="00D02041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1-50">
    <w:name w:val="Medium List 1 Accent 5"/>
    <w:basedOn w:val="a1"/>
    <w:uiPriority w:val="65"/>
    <w:rsid w:val="00D02041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472C4" w:themeColor="accent5"/>
        <w:bottom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character" w:customStyle="1" w:styleId="s3">
    <w:name w:val="s3"/>
    <w:basedOn w:val="a0"/>
    <w:rsid w:val="00D02041"/>
    <w:rPr>
      <w:rFonts w:ascii="Times New Roman" w:hAnsi="Times New Roman" w:cs="Times New Roman" w:hint="default"/>
      <w:i/>
      <w:iCs/>
      <w:color w:val="FF0000"/>
    </w:rPr>
  </w:style>
  <w:style w:type="character" w:styleId="af5">
    <w:name w:val="Strong"/>
    <w:basedOn w:val="a0"/>
    <w:uiPriority w:val="22"/>
    <w:qFormat/>
    <w:rsid w:val="00F73A5B"/>
    <w:rPr>
      <w:b/>
      <w:bCs/>
    </w:rPr>
  </w:style>
  <w:style w:type="paragraph" w:styleId="af6">
    <w:name w:val="Normal (Web)"/>
    <w:basedOn w:val="a"/>
    <w:uiPriority w:val="99"/>
    <w:semiHidden/>
    <w:unhideWhenUsed/>
    <w:rsid w:val="005014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ru-RU" w:eastAsia="ru-RU"/>
    </w:rPr>
  </w:style>
  <w:style w:type="character" w:styleId="af7">
    <w:name w:val="annotation reference"/>
    <w:basedOn w:val="a0"/>
    <w:uiPriority w:val="99"/>
    <w:semiHidden/>
    <w:unhideWhenUsed/>
    <w:rsid w:val="0083739F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83739F"/>
    <w:pPr>
      <w:spacing w:line="240" w:lineRule="auto"/>
    </w:pPr>
    <w:rPr>
      <w:sz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83739F"/>
    <w:rPr>
      <w:sz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83739F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83739F"/>
    <w:rPr>
      <w:b/>
      <w:bCs/>
      <w:sz w:val="20"/>
    </w:rPr>
  </w:style>
  <w:style w:type="character" w:styleId="afc">
    <w:name w:val="FollowedHyperlink"/>
    <w:basedOn w:val="a0"/>
    <w:uiPriority w:val="99"/>
    <w:semiHidden/>
    <w:unhideWhenUsed/>
    <w:rsid w:val="003E5A5A"/>
    <w:rPr>
      <w:color w:val="954F72" w:themeColor="followedHyperlink"/>
      <w:u w:val="single"/>
    </w:rPr>
  </w:style>
  <w:style w:type="table" w:customStyle="1" w:styleId="TableNormal2">
    <w:name w:val="Table Normal2"/>
    <w:uiPriority w:val="2"/>
    <w:semiHidden/>
    <w:unhideWhenUsed/>
    <w:qFormat/>
    <w:rsid w:val="00A650A2"/>
    <w:pPr>
      <w:widowControl w:val="0"/>
      <w:autoSpaceDE w:val="0"/>
      <w:autoSpaceDN w:val="0"/>
      <w:spacing w:line="240" w:lineRule="auto"/>
    </w:pPr>
    <w:rPr>
      <w:rFonts w:ascii="Calibri" w:eastAsia="Calibri" w:hAnsi="Calibri" w:cs="Times New Roman"/>
      <w:color w:val="auto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A650A2"/>
    <w:pPr>
      <w:widowControl w:val="0"/>
      <w:autoSpaceDE w:val="0"/>
      <w:autoSpaceDN w:val="0"/>
      <w:spacing w:line="240" w:lineRule="auto"/>
    </w:pPr>
    <w:rPr>
      <w:rFonts w:ascii="Calibri" w:eastAsia="Calibri" w:hAnsi="Calibri" w:cs="Times New Roman"/>
      <w:color w:val="auto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0E4F90"/>
    <w:pPr>
      <w:widowControl w:val="0"/>
      <w:autoSpaceDE w:val="0"/>
      <w:autoSpaceDN w:val="0"/>
      <w:spacing w:line="240" w:lineRule="auto"/>
    </w:pPr>
    <w:rPr>
      <w:rFonts w:ascii="Calibri" w:eastAsia="Calibri" w:hAnsi="Calibri" w:cs="Times New Roman"/>
      <w:color w:val="auto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0E4F90"/>
    <w:pPr>
      <w:widowControl w:val="0"/>
      <w:autoSpaceDE w:val="0"/>
      <w:autoSpaceDN w:val="0"/>
      <w:spacing w:line="240" w:lineRule="auto"/>
    </w:pPr>
    <w:rPr>
      <w:rFonts w:asciiTheme="minorHAnsi" w:eastAsiaTheme="minorHAnsi" w:hAnsiTheme="minorHAnsi" w:cstheme="minorBidi"/>
      <w:color w:val="auto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0E4F90"/>
    <w:pPr>
      <w:widowControl w:val="0"/>
      <w:autoSpaceDE w:val="0"/>
      <w:autoSpaceDN w:val="0"/>
      <w:spacing w:line="240" w:lineRule="auto"/>
    </w:pPr>
    <w:rPr>
      <w:rFonts w:ascii="Calibri" w:eastAsia="Calibri" w:hAnsi="Calibri" w:cs="Times New Roman"/>
      <w:color w:val="auto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d">
    <w:name w:val="Emphasis"/>
    <w:basedOn w:val="a0"/>
    <w:uiPriority w:val="20"/>
    <w:qFormat/>
    <w:rsid w:val="007A052C"/>
    <w:rPr>
      <w:i/>
      <w:iCs/>
    </w:rPr>
  </w:style>
  <w:style w:type="character" w:customStyle="1" w:styleId="highlight">
    <w:name w:val="highlight"/>
    <w:basedOn w:val="a0"/>
    <w:rsid w:val="00471FF8"/>
  </w:style>
  <w:style w:type="table" w:customStyle="1" w:styleId="GridTable6Colorful1">
    <w:name w:val="Grid Table 6 Colorful1"/>
    <w:basedOn w:val="a1"/>
    <w:uiPriority w:val="51"/>
    <w:rsid w:val="006D2F2C"/>
    <w:pPr>
      <w:spacing w:line="240" w:lineRule="auto"/>
    </w:pPr>
    <w:rPr>
      <w:rFonts w:ascii="Calibri" w:eastAsia="Calibri" w:hAnsi="Calibri" w:cs="Times New Roman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paragraph" w:customStyle="1" w:styleId="23">
    <w:name w:val="Без интервала2"/>
    <w:uiPriority w:val="99"/>
    <w:qFormat/>
    <w:rsid w:val="001665AA"/>
    <w:pPr>
      <w:spacing w:line="240" w:lineRule="auto"/>
    </w:pPr>
    <w:rPr>
      <w:rFonts w:ascii="Calibri" w:eastAsia="Times New Roman" w:hAnsi="Calibri" w:cs="Times New Roman"/>
      <w:color w:val="auto"/>
      <w:szCs w:val="22"/>
      <w:lang w:val="ru-RU" w:eastAsia="en-US"/>
    </w:rPr>
  </w:style>
  <w:style w:type="paragraph" w:customStyle="1" w:styleId="j15">
    <w:name w:val="j15"/>
    <w:basedOn w:val="a"/>
    <w:rsid w:val="001665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ru-RU" w:eastAsia="ru-RU"/>
    </w:rPr>
  </w:style>
  <w:style w:type="character" w:styleId="afe">
    <w:name w:val="Placeholder Text"/>
    <w:basedOn w:val="a0"/>
    <w:uiPriority w:val="99"/>
    <w:semiHidden/>
    <w:rsid w:val="007B3D1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fi-FI" w:eastAsia="fi-FI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F5DFA"/>
  </w:style>
  <w:style w:type="paragraph" w:styleId="1">
    <w:name w:val="heading 1"/>
    <w:basedOn w:val="a"/>
    <w:next w:val="a"/>
    <w:rsid w:val="00D02041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2">
    <w:name w:val="heading 2"/>
    <w:basedOn w:val="a"/>
    <w:next w:val="a"/>
    <w:rsid w:val="00D02041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3">
    <w:name w:val="heading 3"/>
    <w:basedOn w:val="a"/>
    <w:next w:val="a"/>
    <w:rsid w:val="00D02041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4">
    <w:name w:val="heading 4"/>
    <w:basedOn w:val="a"/>
    <w:next w:val="a"/>
    <w:rsid w:val="00D02041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5">
    <w:name w:val="heading 5"/>
    <w:basedOn w:val="a"/>
    <w:next w:val="a"/>
    <w:rsid w:val="00D02041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6">
    <w:name w:val="heading 6"/>
    <w:basedOn w:val="a"/>
    <w:next w:val="a"/>
    <w:rsid w:val="00D02041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D0204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qFormat/>
    <w:rsid w:val="00D02041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character" w:customStyle="1" w:styleId="a4">
    <w:name w:val="Название Знак"/>
    <w:basedOn w:val="a0"/>
    <w:link w:val="a3"/>
    <w:rsid w:val="00D02041"/>
    <w:rPr>
      <w:rFonts w:ascii="Trebuchet MS" w:eastAsia="Trebuchet MS" w:hAnsi="Trebuchet MS" w:cs="Trebuchet MS"/>
      <w:sz w:val="42"/>
    </w:rPr>
  </w:style>
  <w:style w:type="paragraph" w:styleId="a5">
    <w:name w:val="Subtitle"/>
    <w:basedOn w:val="a"/>
    <w:next w:val="a"/>
    <w:rsid w:val="00D02041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table" w:customStyle="1" w:styleId="13">
    <w:name w:val="13"/>
    <w:basedOn w:val="TableNormal"/>
    <w:rsid w:val="00D02041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">
    <w:name w:val="12"/>
    <w:basedOn w:val="TableNormal"/>
    <w:rsid w:val="00D02041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">
    <w:name w:val="11"/>
    <w:basedOn w:val="TableNormal"/>
    <w:rsid w:val="00D02041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">
    <w:name w:val="10"/>
    <w:basedOn w:val="TableNormal"/>
    <w:rsid w:val="00D02041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">
    <w:name w:val="9"/>
    <w:basedOn w:val="TableNormal"/>
    <w:rsid w:val="00D02041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">
    <w:name w:val="8"/>
    <w:basedOn w:val="TableNormal"/>
    <w:rsid w:val="00D02041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">
    <w:name w:val="7"/>
    <w:basedOn w:val="TableNormal"/>
    <w:rsid w:val="00D02041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0">
    <w:name w:val="6"/>
    <w:basedOn w:val="TableNormal"/>
    <w:rsid w:val="00D02041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">
    <w:name w:val="5"/>
    <w:basedOn w:val="TableNormal"/>
    <w:rsid w:val="00D02041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">
    <w:name w:val="4"/>
    <w:basedOn w:val="TableNormal"/>
    <w:rsid w:val="00D02041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0">
    <w:name w:val="3"/>
    <w:basedOn w:val="TableNormal"/>
    <w:rsid w:val="00D02041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0">
    <w:name w:val="2"/>
    <w:basedOn w:val="TableNormal"/>
    <w:rsid w:val="00D02041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">
    <w:name w:val="1"/>
    <w:basedOn w:val="TableNormal"/>
    <w:rsid w:val="00D02041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List Paragraph"/>
    <w:basedOn w:val="a"/>
    <w:uiPriority w:val="34"/>
    <w:qFormat/>
    <w:rsid w:val="00D02041"/>
    <w:pPr>
      <w:ind w:left="720"/>
      <w:contextualSpacing/>
    </w:pPr>
  </w:style>
  <w:style w:type="paragraph" w:styleId="a7">
    <w:name w:val="TOC Heading"/>
    <w:basedOn w:val="1"/>
    <w:next w:val="a"/>
    <w:uiPriority w:val="39"/>
    <w:unhideWhenUsed/>
    <w:qFormat/>
    <w:rsid w:val="00D02041"/>
    <w:pPr>
      <w:spacing w:before="240" w:line="259" w:lineRule="auto"/>
      <w:contextualSpacing w:val="0"/>
      <w:outlineLvl w:val="9"/>
    </w:pPr>
    <w:rPr>
      <w:rFonts w:asciiTheme="majorHAnsi" w:eastAsiaTheme="majorEastAsia" w:hAnsiTheme="majorHAnsi" w:cstheme="majorBidi"/>
      <w:color w:val="2E74B5" w:themeColor="accent1" w:themeShade="BF"/>
      <w:szCs w:val="32"/>
    </w:rPr>
  </w:style>
  <w:style w:type="paragraph" w:customStyle="1" w:styleId="Tyyli1">
    <w:name w:val="Tyyli1"/>
    <w:basedOn w:val="a"/>
    <w:link w:val="Tyyli1Char"/>
    <w:qFormat/>
    <w:rsid w:val="00D02041"/>
    <w:rPr>
      <w:color w:val="2E74B5"/>
      <w:sz w:val="28"/>
    </w:rPr>
  </w:style>
  <w:style w:type="character" w:customStyle="1" w:styleId="Tyyli1Char">
    <w:name w:val="Tyyli1 Char"/>
    <w:basedOn w:val="a0"/>
    <w:link w:val="Tyyli1"/>
    <w:rsid w:val="00D02041"/>
    <w:rPr>
      <w:color w:val="2E74B5"/>
      <w:sz w:val="28"/>
    </w:rPr>
  </w:style>
  <w:style w:type="paragraph" w:styleId="15">
    <w:name w:val="toc 1"/>
    <w:basedOn w:val="a"/>
    <w:next w:val="a"/>
    <w:autoRedefine/>
    <w:uiPriority w:val="39"/>
    <w:unhideWhenUsed/>
    <w:rsid w:val="00D02041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D02041"/>
    <w:pPr>
      <w:spacing w:after="100"/>
      <w:ind w:left="220"/>
    </w:pPr>
  </w:style>
  <w:style w:type="character" w:styleId="a8">
    <w:name w:val="Hyperlink"/>
    <w:basedOn w:val="a0"/>
    <w:uiPriority w:val="99"/>
    <w:unhideWhenUsed/>
    <w:rsid w:val="00D02041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D0204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02041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semiHidden/>
    <w:unhideWhenUsed/>
    <w:rsid w:val="00D02041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D02041"/>
  </w:style>
  <w:style w:type="paragraph" w:styleId="ad">
    <w:name w:val="footer"/>
    <w:basedOn w:val="a"/>
    <w:link w:val="ae"/>
    <w:uiPriority w:val="99"/>
    <w:unhideWhenUsed/>
    <w:rsid w:val="00D02041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02041"/>
  </w:style>
  <w:style w:type="table" w:styleId="af">
    <w:name w:val="Table Grid"/>
    <w:basedOn w:val="a1"/>
    <w:uiPriority w:val="59"/>
    <w:rsid w:val="00D02041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5">
    <w:name w:val="Light Grid Accent 5"/>
    <w:basedOn w:val="a1"/>
    <w:uiPriority w:val="62"/>
    <w:rsid w:val="00D02041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1-5">
    <w:name w:val="Medium Grid 1 Accent 5"/>
    <w:basedOn w:val="a1"/>
    <w:uiPriority w:val="67"/>
    <w:rsid w:val="00D02041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character" w:styleId="af0">
    <w:name w:val="line number"/>
    <w:basedOn w:val="a0"/>
    <w:uiPriority w:val="99"/>
    <w:semiHidden/>
    <w:unhideWhenUsed/>
    <w:rsid w:val="00D02041"/>
  </w:style>
  <w:style w:type="character" w:customStyle="1" w:styleId="s0">
    <w:name w:val="s0"/>
    <w:basedOn w:val="a0"/>
    <w:rsid w:val="00D02041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basedOn w:val="a0"/>
    <w:rsid w:val="00D02041"/>
    <w:rPr>
      <w:rFonts w:ascii="Times New Roman" w:hAnsi="Times New Roman" w:cs="Times New Roman" w:hint="default"/>
      <w:b/>
      <w:bCs/>
      <w:color w:val="000000"/>
    </w:rPr>
  </w:style>
  <w:style w:type="paragraph" w:styleId="af1">
    <w:name w:val="No Spacing"/>
    <w:aliases w:val="АЛЬБОМНАЯ,Без интервала1"/>
    <w:link w:val="af2"/>
    <w:uiPriority w:val="99"/>
    <w:qFormat/>
    <w:rsid w:val="00D02041"/>
    <w:pPr>
      <w:spacing w:line="240" w:lineRule="auto"/>
    </w:pPr>
    <w:rPr>
      <w:rFonts w:asciiTheme="minorHAnsi" w:eastAsiaTheme="minorEastAsia" w:hAnsiTheme="minorHAnsi" w:cstheme="minorBidi"/>
      <w:color w:val="auto"/>
      <w:szCs w:val="22"/>
      <w:lang w:val="ru-RU" w:eastAsia="ru-RU"/>
    </w:rPr>
  </w:style>
  <w:style w:type="character" w:customStyle="1" w:styleId="af2">
    <w:name w:val="Без интервала Знак"/>
    <w:aliases w:val="АЛЬБОМНАЯ Знак,Без интервала1 Знак"/>
    <w:link w:val="af1"/>
    <w:uiPriority w:val="99"/>
    <w:locked/>
    <w:rsid w:val="00154BB8"/>
    <w:rPr>
      <w:rFonts w:asciiTheme="minorHAnsi" w:eastAsiaTheme="minorEastAsia" w:hAnsiTheme="minorHAnsi" w:cstheme="minorBidi"/>
      <w:color w:val="auto"/>
      <w:szCs w:val="22"/>
      <w:lang w:val="ru-RU" w:eastAsia="ru-RU"/>
    </w:rPr>
  </w:style>
  <w:style w:type="character" w:customStyle="1" w:styleId="22">
    <w:name w:val="Основной текст (2)_"/>
    <w:basedOn w:val="a0"/>
    <w:link w:val="210"/>
    <w:uiPriority w:val="99"/>
    <w:locked/>
    <w:rsid w:val="00D02041"/>
    <w:rPr>
      <w:rFonts w:cs="Times New Roman"/>
      <w:b/>
      <w:bCs/>
      <w:spacing w:val="1"/>
      <w:sz w:val="17"/>
      <w:szCs w:val="17"/>
      <w:shd w:val="clear" w:color="auto" w:fill="FFFFFF"/>
    </w:rPr>
  </w:style>
  <w:style w:type="paragraph" w:customStyle="1" w:styleId="210">
    <w:name w:val="Основной текст (2)1"/>
    <w:basedOn w:val="a"/>
    <w:link w:val="22"/>
    <w:uiPriority w:val="99"/>
    <w:rsid w:val="00D02041"/>
    <w:pPr>
      <w:shd w:val="clear" w:color="auto" w:fill="FFFFFF"/>
      <w:spacing w:after="60" w:line="240" w:lineRule="atLeast"/>
    </w:pPr>
    <w:rPr>
      <w:rFonts w:cs="Times New Roman"/>
      <w:b/>
      <w:bCs/>
      <w:spacing w:val="1"/>
      <w:sz w:val="17"/>
      <w:szCs w:val="17"/>
    </w:rPr>
  </w:style>
  <w:style w:type="paragraph" w:styleId="af3">
    <w:name w:val="Body Text"/>
    <w:basedOn w:val="a"/>
    <w:link w:val="af4"/>
    <w:uiPriority w:val="99"/>
    <w:rsid w:val="00D02041"/>
    <w:pPr>
      <w:shd w:val="clear" w:color="auto" w:fill="FFFFFF"/>
      <w:spacing w:line="240" w:lineRule="atLeast"/>
    </w:pPr>
    <w:rPr>
      <w:rFonts w:ascii="Arial Unicode MS" w:eastAsia="Arial Unicode MS" w:hAnsi="Arial Unicode MS" w:cs="Arial Unicode MS"/>
      <w:b/>
      <w:bCs/>
      <w:color w:val="auto"/>
      <w:spacing w:val="2"/>
      <w:sz w:val="14"/>
      <w:szCs w:val="14"/>
      <w:lang w:val="ru-RU" w:eastAsia="ru-RU"/>
    </w:rPr>
  </w:style>
  <w:style w:type="character" w:customStyle="1" w:styleId="af4">
    <w:name w:val="Основной текст Знак"/>
    <w:basedOn w:val="a0"/>
    <w:link w:val="af3"/>
    <w:uiPriority w:val="99"/>
    <w:rsid w:val="00D02041"/>
    <w:rPr>
      <w:rFonts w:ascii="Arial Unicode MS" w:eastAsia="Arial Unicode MS" w:hAnsi="Arial Unicode MS" w:cs="Arial Unicode MS"/>
      <w:b/>
      <w:bCs/>
      <w:color w:val="auto"/>
      <w:spacing w:val="2"/>
      <w:sz w:val="14"/>
      <w:szCs w:val="14"/>
      <w:shd w:val="clear" w:color="auto" w:fill="FFFFFF"/>
      <w:lang w:val="ru-RU" w:eastAsia="ru-RU"/>
    </w:rPr>
  </w:style>
  <w:style w:type="paragraph" w:customStyle="1" w:styleId="110">
    <w:name w:val="Заголовок №11"/>
    <w:basedOn w:val="a"/>
    <w:link w:val="16"/>
    <w:uiPriority w:val="99"/>
    <w:rsid w:val="00D02041"/>
    <w:pPr>
      <w:shd w:val="clear" w:color="auto" w:fill="FFFFFF"/>
      <w:spacing w:before="300" w:after="480" w:line="240" w:lineRule="atLeast"/>
      <w:outlineLvl w:val="0"/>
    </w:pPr>
    <w:rPr>
      <w:rFonts w:ascii="Arial Unicode MS" w:eastAsia="Arial Unicode MS" w:hAnsi="Arial Unicode MS" w:cs="Arial Unicode MS"/>
      <w:b/>
      <w:bCs/>
      <w:color w:val="auto"/>
      <w:spacing w:val="2"/>
      <w:sz w:val="14"/>
      <w:szCs w:val="14"/>
      <w:lang w:val="ru-RU" w:eastAsia="ru-RU"/>
    </w:rPr>
  </w:style>
  <w:style w:type="character" w:customStyle="1" w:styleId="16">
    <w:name w:val="Заголовок №1_"/>
    <w:basedOn w:val="a0"/>
    <w:link w:val="110"/>
    <w:uiPriority w:val="99"/>
    <w:locked/>
    <w:rsid w:val="00D02041"/>
    <w:rPr>
      <w:rFonts w:ascii="Arial Unicode MS" w:eastAsia="Arial Unicode MS" w:hAnsi="Arial Unicode MS" w:cs="Arial Unicode MS"/>
      <w:b/>
      <w:bCs/>
      <w:color w:val="auto"/>
      <w:spacing w:val="2"/>
      <w:sz w:val="14"/>
      <w:szCs w:val="14"/>
      <w:shd w:val="clear" w:color="auto" w:fill="FFFFFF"/>
      <w:lang w:val="ru-RU" w:eastAsia="ru-RU"/>
    </w:rPr>
  </w:style>
  <w:style w:type="character" w:customStyle="1" w:styleId="17">
    <w:name w:val="Заголовок №1"/>
    <w:basedOn w:val="16"/>
    <w:uiPriority w:val="99"/>
    <w:rsid w:val="00D02041"/>
    <w:rPr>
      <w:rFonts w:ascii="Arial Unicode MS" w:eastAsia="Arial Unicode MS" w:hAnsi="Arial Unicode MS" w:cs="Arial Unicode MS"/>
      <w:b/>
      <w:bCs/>
      <w:color w:val="auto"/>
      <w:spacing w:val="2"/>
      <w:sz w:val="14"/>
      <w:szCs w:val="14"/>
      <w:u w:val="single"/>
      <w:shd w:val="clear" w:color="auto" w:fill="FFFFFF"/>
      <w:lang w:val="ru-RU" w:eastAsia="ru-RU"/>
    </w:rPr>
  </w:style>
  <w:style w:type="table" w:customStyle="1" w:styleId="TableNormal1">
    <w:name w:val="Table Normal1"/>
    <w:uiPriority w:val="2"/>
    <w:semiHidden/>
    <w:unhideWhenUsed/>
    <w:qFormat/>
    <w:rsid w:val="00D02041"/>
    <w:pPr>
      <w:widowControl w:val="0"/>
      <w:spacing w:line="240" w:lineRule="auto"/>
    </w:pPr>
    <w:rPr>
      <w:rFonts w:asciiTheme="minorHAnsi" w:eastAsiaTheme="minorHAnsi" w:hAnsiTheme="minorHAnsi" w:cstheme="minorBidi"/>
      <w:color w:val="auto"/>
      <w:szCs w:val="22"/>
      <w:lang w:val="ru-RU" w:eastAsia="ru-RU" w:bidi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02041"/>
    <w:pPr>
      <w:widowControl w:val="0"/>
      <w:spacing w:line="240" w:lineRule="auto"/>
    </w:pPr>
    <w:rPr>
      <w:rFonts w:asciiTheme="minorHAnsi" w:eastAsiaTheme="minorHAnsi" w:hAnsiTheme="minorHAnsi" w:cstheme="minorBidi"/>
      <w:color w:val="auto"/>
      <w:szCs w:val="22"/>
      <w:lang w:val="ru-RU" w:eastAsia="ru-RU" w:bidi="ru-RU"/>
    </w:rPr>
  </w:style>
  <w:style w:type="paragraph" w:customStyle="1" w:styleId="Default">
    <w:name w:val="Default"/>
    <w:rsid w:val="00D02041"/>
    <w:pPr>
      <w:autoSpaceDE w:val="0"/>
      <w:autoSpaceDN w:val="0"/>
      <w:adjustRightInd w:val="0"/>
      <w:spacing w:line="240" w:lineRule="auto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table" w:customStyle="1" w:styleId="-11">
    <w:name w:val="Светлая заливка - Акцент 11"/>
    <w:basedOn w:val="a1"/>
    <w:uiPriority w:val="60"/>
    <w:rsid w:val="00D02041"/>
    <w:pPr>
      <w:spacing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customStyle="1" w:styleId="-110">
    <w:name w:val="Светлая сетка - Акцент 11"/>
    <w:basedOn w:val="a1"/>
    <w:uiPriority w:val="62"/>
    <w:rsid w:val="00D02041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1-50">
    <w:name w:val="Medium List 1 Accent 5"/>
    <w:basedOn w:val="a1"/>
    <w:uiPriority w:val="65"/>
    <w:rsid w:val="00D02041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472C4" w:themeColor="accent5"/>
        <w:bottom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character" w:customStyle="1" w:styleId="s3">
    <w:name w:val="s3"/>
    <w:basedOn w:val="a0"/>
    <w:rsid w:val="00D02041"/>
    <w:rPr>
      <w:rFonts w:ascii="Times New Roman" w:hAnsi="Times New Roman" w:cs="Times New Roman" w:hint="default"/>
      <w:i/>
      <w:iCs/>
      <w:color w:val="FF0000"/>
    </w:rPr>
  </w:style>
  <w:style w:type="character" w:styleId="af5">
    <w:name w:val="Strong"/>
    <w:basedOn w:val="a0"/>
    <w:uiPriority w:val="22"/>
    <w:qFormat/>
    <w:rsid w:val="00F73A5B"/>
    <w:rPr>
      <w:b/>
      <w:bCs/>
    </w:rPr>
  </w:style>
  <w:style w:type="paragraph" w:styleId="af6">
    <w:name w:val="Normal (Web)"/>
    <w:basedOn w:val="a"/>
    <w:uiPriority w:val="99"/>
    <w:semiHidden/>
    <w:unhideWhenUsed/>
    <w:rsid w:val="005014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ru-RU" w:eastAsia="ru-RU"/>
    </w:rPr>
  </w:style>
  <w:style w:type="character" w:styleId="af7">
    <w:name w:val="annotation reference"/>
    <w:basedOn w:val="a0"/>
    <w:uiPriority w:val="99"/>
    <w:semiHidden/>
    <w:unhideWhenUsed/>
    <w:rsid w:val="0083739F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83739F"/>
    <w:pPr>
      <w:spacing w:line="240" w:lineRule="auto"/>
    </w:pPr>
    <w:rPr>
      <w:sz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83739F"/>
    <w:rPr>
      <w:sz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83739F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83739F"/>
    <w:rPr>
      <w:b/>
      <w:bCs/>
      <w:sz w:val="20"/>
    </w:rPr>
  </w:style>
  <w:style w:type="character" w:styleId="afc">
    <w:name w:val="FollowedHyperlink"/>
    <w:basedOn w:val="a0"/>
    <w:uiPriority w:val="99"/>
    <w:semiHidden/>
    <w:unhideWhenUsed/>
    <w:rsid w:val="003E5A5A"/>
    <w:rPr>
      <w:color w:val="954F72" w:themeColor="followedHyperlink"/>
      <w:u w:val="single"/>
    </w:rPr>
  </w:style>
  <w:style w:type="table" w:customStyle="1" w:styleId="TableNormal2">
    <w:name w:val="Table Normal2"/>
    <w:uiPriority w:val="2"/>
    <w:semiHidden/>
    <w:unhideWhenUsed/>
    <w:qFormat/>
    <w:rsid w:val="00A650A2"/>
    <w:pPr>
      <w:widowControl w:val="0"/>
      <w:autoSpaceDE w:val="0"/>
      <w:autoSpaceDN w:val="0"/>
      <w:spacing w:line="240" w:lineRule="auto"/>
    </w:pPr>
    <w:rPr>
      <w:rFonts w:ascii="Calibri" w:eastAsia="Calibri" w:hAnsi="Calibri" w:cs="Times New Roman"/>
      <w:color w:val="auto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A650A2"/>
    <w:pPr>
      <w:widowControl w:val="0"/>
      <w:autoSpaceDE w:val="0"/>
      <w:autoSpaceDN w:val="0"/>
      <w:spacing w:line="240" w:lineRule="auto"/>
    </w:pPr>
    <w:rPr>
      <w:rFonts w:ascii="Calibri" w:eastAsia="Calibri" w:hAnsi="Calibri" w:cs="Times New Roman"/>
      <w:color w:val="auto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0E4F90"/>
    <w:pPr>
      <w:widowControl w:val="0"/>
      <w:autoSpaceDE w:val="0"/>
      <w:autoSpaceDN w:val="0"/>
      <w:spacing w:line="240" w:lineRule="auto"/>
    </w:pPr>
    <w:rPr>
      <w:rFonts w:ascii="Calibri" w:eastAsia="Calibri" w:hAnsi="Calibri" w:cs="Times New Roman"/>
      <w:color w:val="auto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0E4F90"/>
    <w:pPr>
      <w:widowControl w:val="0"/>
      <w:autoSpaceDE w:val="0"/>
      <w:autoSpaceDN w:val="0"/>
      <w:spacing w:line="240" w:lineRule="auto"/>
    </w:pPr>
    <w:rPr>
      <w:rFonts w:asciiTheme="minorHAnsi" w:eastAsiaTheme="minorHAnsi" w:hAnsiTheme="minorHAnsi" w:cstheme="minorBidi"/>
      <w:color w:val="auto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0E4F90"/>
    <w:pPr>
      <w:widowControl w:val="0"/>
      <w:autoSpaceDE w:val="0"/>
      <w:autoSpaceDN w:val="0"/>
      <w:spacing w:line="240" w:lineRule="auto"/>
    </w:pPr>
    <w:rPr>
      <w:rFonts w:ascii="Calibri" w:eastAsia="Calibri" w:hAnsi="Calibri" w:cs="Times New Roman"/>
      <w:color w:val="auto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d">
    <w:name w:val="Emphasis"/>
    <w:basedOn w:val="a0"/>
    <w:uiPriority w:val="20"/>
    <w:qFormat/>
    <w:rsid w:val="007A052C"/>
    <w:rPr>
      <w:i/>
      <w:iCs/>
    </w:rPr>
  </w:style>
  <w:style w:type="character" w:customStyle="1" w:styleId="highlight">
    <w:name w:val="highlight"/>
    <w:basedOn w:val="a0"/>
    <w:rsid w:val="00471FF8"/>
  </w:style>
  <w:style w:type="table" w:customStyle="1" w:styleId="GridTable6Colorful1">
    <w:name w:val="Grid Table 6 Colorful1"/>
    <w:basedOn w:val="a1"/>
    <w:uiPriority w:val="51"/>
    <w:rsid w:val="006D2F2C"/>
    <w:pPr>
      <w:spacing w:line="240" w:lineRule="auto"/>
    </w:pPr>
    <w:rPr>
      <w:rFonts w:ascii="Calibri" w:eastAsia="Calibri" w:hAnsi="Calibri" w:cs="Times New Roman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paragraph" w:customStyle="1" w:styleId="23">
    <w:name w:val="Без интервала2"/>
    <w:uiPriority w:val="99"/>
    <w:qFormat/>
    <w:rsid w:val="001665AA"/>
    <w:pPr>
      <w:spacing w:line="240" w:lineRule="auto"/>
    </w:pPr>
    <w:rPr>
      <w:rFonts w:ascii="Calibri" w:eastAsia="Times New Roman" w:hAnsi="Calibri" w:cs="Times New Roman"/>
      <w:color w:val="auto"/>
      <w:szCs w:val="22"/>
      <w:lang w:val="ru-RU" w:eastAsia="en-US"/>
    </w:rPr>
  </w:style>
  <w:style w:type="paragraph" w:customStyle="1" w:styleId="j15">
    <w:name w:val="j15"/>
    <w:basedOn w:val="a"/>
    <w:rsid w:val="001665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ru-RU" w:eastAsia="ru-RU"/>
    </w:rPr>
  </w:style>
  <w:style w:type="character" w:styleId="afe">
    <w:name w:val="Placeholder Text"/>
    <w:basedOn w:val="a0"/>
    <w:uiPriority w:val="99"/>
    <w:semiHidden/>
    <w:rsid w:val="007B3D1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51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online.zakon.kz/Document/?link_id=1001481350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repository.digitalnz.org/system/uploads/record/attachment/661/new_zealand_nursing_students__experiences_of_ethical_issues_in_clinical_practice__a_descriptive_study.p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nursingtimes.net/giving-constructive-feedback/215184.article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online.zakon.kz/Document/?link_id=1001176508" TargetMode="External"/><Relationship Id="rId10" Type="http://schemas.openxmlformats.org/officeDocument/2006/relationships/hyperlink" Target="http://eurlex.europa.eu/LexUriServ/LexUriServ.do?uri=OJ:L:2013:354:0132:0170:en:PDF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online.zakon.kz/Document/?link_id=1001174830" TargetMode="Externa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Твердый переплет">
      <a:maj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궁서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620C33-DF4C-4BE7-8064-AB8642E87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68</Pages>
  <Words>17493</Words>
  <Characters>99714</Characters>
  <Application>Microsoft Office Word</Application>
  <DocSecurity>0</DocSecurity>
  <Lines>830</Lines>
  <Paragraphs>233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2" baseType="lpstr">
      <vt:lpstr>handbook KAZ.docx</vt:lpstr>
      <vt:lpstr>handbook KAZ.docx</vt:lpstr>
    </vt:vector>
  </TitlesOfParts>
  <Company>JAMK</Company>
  <LinksUpToDate>false</LinksUpToDate>
  <CharactersWithSpaces>116974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handbook KAZ.docx</dc:title>
  <dc:creator>Tuomi Sirpa</dc:creator>
  <cp:lastModifiedBy>Мергентай Айгуль</cp:lastModifiedBy>
  <cp:revision>5</cp:revision>
  <cp:lastPrinted>2015-01-13T06:33:00Z</cp:lastPrinted>
  <dcterms:created xsi:type="dcterms:W3CDTF">2019-06-10T04:48:00Z</dcterms:created>
  <dcterms:modified xsi:type="dcterms:W3CDTF">2019-06-13T10:35:00Z</dcterms:modified>
</cp:coreProperties>
</file>